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6A0D" w14:textId="77777777" w:rsidR="00FC777A" w:rsidRPr="004B12C7" w:rsidRDefault="00DB4D12" w:rsidP="0090087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C777A" w:rsidRPr="004B12C7">
        <w:rPr>
          <w:rFonts w:ascii="Times New Roman" w:hAnsi="Times New Roman" w:cs="Times New Roman"/>
          <w:b/>
          <w:sz w:val="28"/>
          <w:szCs w:val="28"/>
          <w:lang w:val="uk-UA"/>
        </w:rPr>
        <w:t>ези</w:t>
      </w:r>
    </w:p>
    <w:p w14:paraId="08EB5EC0" w14:textId="77777777" w:rsidR="00FC777A" w:rsidRDefault="006A7FAF" w:rsidP="0090087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 «</w:t>
      </w:r>
      <w:r w:rsidR="00732780">
        <w:rPr>
          <w:rFonts w:ascii="Times New Roman" w:hAnsi="Times New Roman" w:cs="Times New Roman"/>
          <w:b/>
          <w:sz w:val="28"/>
          <w:szCs w:val="28"/>
          <w:lang w:val="uk-UA"/>
        </w:rPr>
        <w:t>Старий центр міста Конотоп</w:t>
      </w:r>
      <w:r w:rsidR="005C7A4B" w:rsidRPr="004B12C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14:paraId="489EA00D" w14:textId="77777777" w:rsidR="00900872" w:rsidRPr="004B12C7" w:rsidRDefault="00900872" w:rsidP="0090087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6EE453" w14:textId="77777777" w:rsidR="00FC777A" w:rsidRPr="004B12C7" w:rsidRDefault="00FC777A" w:rsidP="002929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76E9E" w:rsidRPr="004B12C7">
        <w:rPr>
          <w:rFonts w:ascii="Times New Roman" w:hAnsi="Times New Roman" w:cs="Times New Roman"/>
          <w:sz w:val="28"/>
          <w:szCs w:val="28"/>
          <w:lang w:val="uk-UA"/>
        </w:rPr>
        <w:t>омості п</w:t>
      </w:r>
      <w:r w:rsidR="00033E34" w:rsidRPr="004B12C7">
        <w:rPr>
          <w:rFonts w:ascii="Times New Roman" w:hAnsi="Times New Roman" w:cs="Times New Roman"/>
          <w:sz w:val="28"/>
          <w:szCs w:val="28"/>
          <w:lang w:val="uk-UA"/>
        </w:rPr>
        <w:t>ро учня: Ряз</w:t>
      </w:r>
      <w:r w:rsidR="00732780">
        <w:rPr>
          <w:rFonts w:ascii="Times New Roman" w:hAnsi="Times New Roman" w:cs="Times New Roman"/>
          <w:sz w:val="28"/>
          <w:szCs w:val="28"/>
          <w:lang w:val="uk-UA"/>
        </w:rPr>
        <w:t>анцева Вікторія В’ячеславівна, 8</w:t>
      </w:r>
      <w:r w:rsidR="00534CAD" w:rsidRPr="004B12C7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033E34"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клас, Конотопський ліцей</w:t>
      </w:r>
      <w:r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№10 Конотопської міської ради Сумської області.</w:t>
      </w:r>
    </w:p>
    <w:p w14:paraId="2139F036" w14:textId="77777777" w:rsidR="00342350" w:rsidRPr="004B12C7" w:rsidRDefault="00342350" w:rsidP="002929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sz w:val="28"/>
          <w:szCs w:val="28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</w:t>
      </w:r>
      <w:r w:rsidR="00033E34" w:rsidRPr="004B12C7">
        <w:rPr>
          <w:rFonts w:ascii="Times New Roman" w:hAnsi="Times New Roman" w:cs="Times New Roman"/>
          <w:sz w:val="28"/>
          <w:szCs w:val="28"/>
          <w:lang w:val="uk-UA"/>
        </w:rPr>
        <w:t>читель історії, Конотопський ліцей</w:t>
      </w:r>
      <w:r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№10 Конотопської міської ради Сумської області</w:t>
      </w:r>
      <w:r w:rsidR="004B12C7"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(Конотопська Мала академія наук Конотопської</w:t>
      </w:r>
      <w:r w:rsidR="00CB477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Сумської області)</w:t>
      </w:r>
      <w:r w:rsidRPr="004B1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C119F7" w14:textId="77777777" w:rsidR="00432503" w:rsidRPr="00B17236" w:rsidRDefault="00851AF6" w:rsidP="0029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5E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Важливим для кожної нації, для кожного народу</w:t>
      </w:r>
      <w:r w:rsidR="004B12C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є </w:t>
      </w:r>
      <w:r w:rsidR="009515E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пам'ять про свою історію, свою малу Батьківщину. Нажаль протягом всього історичного минулого українців пригнічували, нав’язували нам думку про те, що ми не є окремим народом, що ми не маємо власної держави, що у нас немає власної історії. Звісно і сьогодні українці переживають чергову страшну сторінку вже сучасної української історії. Багато українців, </w:t>
      </w:r>
      <w:r w:rsidR="0099760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рятуючись від війни</w:t>
      </w:r>
      <w:r w:rsidR="009515E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покинули свої рідні місця та знайшли </w:t>
      </w:r>
      <w:r w:rsidR="00BC431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прих</w:t>
      </w:r>
      <w:r w:rsidR="009515E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исток далеко від рідного дому. </w:t>
      </w:r>
      <w:r w:rsidR="00BC431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Тому, коли як не сьогодні, де б не знаходився українець, як би далеко він не був від рідного дому, він не повинен забувати що він є українець. Він повинен знати історію своєї держави, знати історичні місця своєї малої Батьківщини, де він народився, де провів роки свого життя.</w:t>
      </w:r>
    </w:p>
    <w:p w14:paraId="790DE41B" w14:textId="77777777" w:rsidR="00851AF6" w:rsidRPr="004B12C7" w:rsidRDefault="00851AF6" w:rsidP="00292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12C7">
        <w:rPr>
          <w:rFonts w:ascii="Times New Roman" w:hAnsi="Times New Roman"/>
          <w:b/>
          <w:sz w:val="28"/>
          <w:szCs w:val="28"/>
          <w:lang w:val="uk-UA"/>
        </w:rPr>
        <w:t>Мета дослідження:</w:t>
      </w:r>
      <w:r w:rsidR="00752C67">
        <w:rPr>
          <w:rFonts w:ascii="Times New Roman" w:hAnsi="Times New Roman"/>
          <w:sz w:val="28"/>
          <w:szCs w:val="28"/>
          <w:lang w:val="uk-UA"/>
        </w:rPr>
        <w:t xml:space="preserve"> описати</w:t>
      </w:r>
      <w:r w:rsidR="00BC4313">
        <w:rPr>
          <w:rFonts w:ascii="Times New Roman" w:hAnsi="Times New Roman"/>
          <w:sz w:val="28"/>
          <w:szCs w:val="28"/>
          <w:lang w:val="uk-UA"/>
        </w:rPr>
        <w:t xml:space="preserve"> історичні місця</w:t>
      </w:r>
      <w:r w:rsidR="00752C67">
        <w:rPr>
          <w:rFonts w:ascii="Times New Roman" w:hAnsi="Times New Roman"/>
          <w:sz w:val="28"/>
          <w:szCs w:val="28"/>
          <w:lang w:val="uk-UA"/>
        </w:rPr>
        <w:t xml:space="preserve"> старого центру</w:t>
      </w:r>
      <w:r w:rsidR="00BC4313">
        <w:rPr>
          <w:rFonts w:ascii="Times New Roman" w:hAnsi="Times New Roman"/>
          <w:sz w:val="28"/>
          <w:szCs w:val="28"/>
          <w:lang w:val="uk-UA"/>
        </w:rPr>
        <w:t xml:space="preserve"> міста Конотоп</w:t>
      </w:r>
      <w:r w:rsidR="002B3AD1">
        <w:rPr>
          <w:rFonts w:ascii="Times New Roman" w:hAnsi="Times New Roman"/>
          <w:sz w:val="28"/>
          <w:szCs w:val="28"/>
          <w:lang w:val="uk-UA"/>
        </w:rPr>
        <w:t>.</w:t>
      </w:r>
      <w:r w:rsidR="007340EF" w:rsidRPr="004B12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4F4D5AC" w14:textId="77777777" w:rsidR="00077560" w:rsidRPr="004B12C7" w:rsidRDefault="00851AF6" w:rsidP="00292962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12C7">
        <w:rPr>
          <w:rFonts w:ascii="Times New Roman" w:hAnsi="Times New Roman"/>
          <w:b/>
          <w:sz w:val="28"/>
          <w:szCs w:val="28"/>
          <w:lang w:val="uk-UA"/>
        </w:rPr>
        <w:t>Завдання дослідження</w:t>
      </w:r>
      <w:r w:rsidRPr="004B12C7">
        <w:rPr>
          <w:rFonts w:ascii="Times New Roman" w:hAnsi="Times New Roman"/>
          <w:sz w:val="28"/>
          <w:szCs w:val="28"/>
          <w:lang w:val="uk-UA"/>
        </w:rPr>
        <w:t>:</w:t>
      </w:r>
    </w:p>
    <w:p w14:paraId="5FB5F6AF" w14:textId="77777777" w:rsidR="00077560" w:rsidRPr="004B12C7" w:rsidRDefault="00077560" w:rsidP="0029296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sz w:val="28"/>
          <w:szCs w:val="28"/>
          <w:lang w:val="uk-UA"/>
        </w:rPr>
        <w:t>ознайомитися та опрацювати наукову літературу, що висвітлює досліджуване питання;</w:t>
      </w:r>
    </w:p>
    <w:p w14:paraId="62C57130" w14:textId="77777777" w:rsidR="00851AF6" w:rsidRPr="004B12C7" w:rsidRDefault="00BC4313" w:rsidP="0029296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схему екскурсійно-туристичного маршруту старим центром міста Конотоп</w:t>
      </w:r>
      <w:r w:rsidR="00851AF6" w:rsidRPr="004B12C7">
        <w:rPr>
          <w:rFonts w:ascii="Times New Roman" w:hAnsi="Times New Roman"/>
          <w:sz w:val="28"/>
          <w:szCs w:val="28"/>
          <w:lang w:val="uk-UA"/>
        </w:rPr>
        <w:t>;</w:t>
      </w:r>
    </w:p>
    <w:p w14:paraId="4B942191" w14:textId="77777777" w:rsidR="00077560" w:rsidRPr="004B12C7" w:rsidRDefault="0014223F" w:rsidP="0029296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дослідити історичні пам’ятки за вибраним екскурсійно-туристичним маршрутом</w:t>
      </w:r>
    </w:p>
    <w:p w14:paraId="0CD89D6F" w14:textId="77777777" w:rsidR="00851AF6" w:rsidRPr="004B12C7" w:rsidRDefault="00030BB4" w:rsidP="00292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Об’єкт</w:t>
      </w:r>
      <w:r w:rsidR="00851AF6" w:rsidRPr="004B1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AF6" w:rsidRPr="004B12C7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14223F">
        <w:rPr>
          <w:rFonts w:ascii="Times New Roman" w:hAnsi="Times New Roman"/>
          <w:sz w:val="28"/>
          <w:szCs w:val="28"/>
          <w:lang w:val="uk-UA"/>
        </w:rPr>
        <w:t xml:space="preserve"> історичні пам’ятки</w:t>
      </w:r>
      <w:r w:rsidR="00BC4313">
        <w:rPr>
          <w:rFonts w:ascii="Times New Roman" w:hAnsi="Times New Roman"/>
          <w:sz w:val="28"/>
          <w:szCs w:val="28"/>
          <w:lang w:val="uk-UA"/>
        </w:rPr>
        <w:t xml:space="preserve"> міста Конотоп</w:t>
      </w:r>
    </w:p>
    <w:p w14:paraId="6D1C520F" w14:textId="77777777" w:rsidR="00851AF6" w:rsidRPr="004B12C7" w:rsidRDefault="00030BB4" w:rsidP="00292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="00851AF6" w:rsidRPr="004B12C7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8B39B3" w:rsidRPr="004B1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C6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історичні місця старого центру міста Конотоп</w:t>
      </w:r>
    </w:p>
    <w:p w14:paraId="72850621" w14:textId="77777777" w:rsidR="00851AF6" w:rsidRPr="004B12C7" w:rsidRDefault="00851AF6" w:rsidP="002929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12C7">
        <w:rPr>
          <w:rFonts w:ascii="Times New Roman" w:hAnsi="Times New Roman"/>
          <w:b/>
          <w:sz w:val="28"/>
          <w:szCs w:val="28"/>
          <w:lang w:val="uk-UA"/>
        </w:rPr>
        <w:t xml:space="preserve">Методологічною основою </w:t>
      </w:r>
      <w:r w:rsidRPr="004B12C7">
        <w:rPr>
          <w:rFonts w:ascii="Times New Roman" w:hAnsi="Times New Roman"/>
          <w:sz w:val="28"/>
          <w:szCs w:val="28"/>
          <w:lang w:val="uk-UA"/>
        </w:rPr>
        <w:t>дос</w:t>
      </w:r>
      <w:r w:rsidR="00BC4313">
        <w:rPr>
          <w:rFonts w:ascii="Times New Roman" w:hAnsi="Times New Roman"/>
          <w:sz w:val="28"/>
          <w:szCs w:val="28"/>
          <w:lang w:val="uk-UA"/>
        </w:rPr>
        <w:t>лідження є принципи</w:t>
      </w:r>
      <w:r w:rsidRPr="004B12C7">
        <w:rPr>
          <w:rFonts w:ascii="Times New Roman" w:hAnsi="Times New Roman"/>
          <w:sz w:val="28"/>
          <w:szCs w:val="28"/>
          <w:lang w:val="uk-UA"/>
        </w:rPr>
        <w:t xml:space="preserve"> історизму, науковост</w:t>
      </w:r>
      <w:r w:rsidR="002B03AB" w:rsidRPr="004B12C7">
        <w:rPr>
          <w:rFonts w:ascii="Times New Roman" w:hAnsi="Times New Roman"/>
          <w:sz w:val="28"/>
          <w:szCs w:val="28"/>
          <w:lang w:val="uk-UA"/>
        </w:rPr>
        <w:t>і, об’єктивності</w:t>
      </w:r>
      <w:r w:rsidR="008B39B3" w:rsidRPr="004B12C7">
        <w:rPr>
          <w:rFonts w:ascii="Times New Roman" w:hAnsi="Times New Roman"/>
          <w:sz w:val="28"/>
          <w:szCs w:val="28"/>
          <w:lang w:val="uk-UA"/>
        </w:rPr>
        <w:t>.</w:t>
      </w:r>
      <w:r w:rsidR="00030BB4">
        <w:rPr>
          <w:rFonts w:ascii="Times New Roman" w:hAnsi="Times New Roman"/>
          <w:sz w:val="28"/>
          <w:szCs w:val="28"/>
          <w:lang w:val="uk-UA"/>
        </w:rPr>
        <w:t xml:space="preserve"> Також застосовувалися так</w:t>
      </w:r>
      <w:r w:rsidRPr="004B12C7">
        <w:rPr>
          <w:rFonts w:ascii="Times New Roman" w:hAnsi="Times New Roman"/>
          <w:sz w:val="28"/>
          <w:szCs w:val="28"/>
          <w:lang w:val="uk-UA"/>
        </w:rPr>
        <w:t xml:space="preserve">і допоміжні методи: </w:t>
      </w:r>
      <w:r w:rsidR="008B39B3" w:rsidRPr="004B12C7">
        <w:rPr>
          <w:rFonts w:ascii="Times New Roman" w:hAnsi="Times New Roman"/>
          <w:sz w:val="28"/>
          <w:szCs w:val="28"/>
          <w:lang w:val="uk-UA"/>
        </w:rPr>
        <w:t>аналіз, порівняння,</w:t>
      </w:r>
      <w:r w:rsidRPr="004B12C7">
        <w:rPr>
          <w:rFonts w:ascii="Times New Roman" w:hAnsi="Times New Roman"/>
          <w:sz w:val="28"/>
          <w:szCs w:val="28"/>
          <w:lang w:val="uk-UA"/>
        </w:rPr>
        <w:t xml:space="preserve"> системат</w:t>
      </w:r>
      <w:r w:rsidR="008B39B3" w:rsidRPr="004B12C7">
        <w:rPr>
          <w:rFonts w:ascii="Times New Roman" w:hAnsi="Times New Roman"/>
          <w:sz w:val="28"/>
          <w:szCs w:val="28"/>
          <w:lang w:val="uk-UA"/>
        </w:rPr>
        <w:t xml:space="preserve">изація, узагальнення </w:t>
      </w:r>
      <w:r w:rsidRPr="004B12C7">
        <w:rPr>
          <w:rFonts w:ascii="Times New Roman" w:hAnsi="Times New Roman"/>
          <w:sz w:val="28"/>
          <w:szCs w:val="28"/>
          <w:lang w:val="uk-UA"/>
        </w:rPr>
        <w:t>фактів та висновків з даної проблематики.</w:t>
      </w:r>
    </w:p>
    <w:p w14:paraId="7449036A" w14:textId="1B78C0D9" w:rsidR="00BC4313" w:rsidRPr="00CA2D3D" w:rsidRDefault="00317A7A" w:rsidP="008B5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раді</w:t>
      </w:r>
      <w:r w:rsidR="00CA2D3D" w:rsidRPr="00CA2D3D">
        <w:rPr>
          <w:rFonts w:ascii="Times New Roman" w:hAnsi="Times New Roman" w:cs="Times New Roman"/>
          <w:sz w:val="28"/>
          <w:szCs w:val="28"/>
          <w:lang w:val="uk-UA"/>
        </w:rPr>
        <w:t xml:space="preserve"> вітати Вас у нашому славному місті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Конотоп</w:t>
      </w:r>
      <w:r w:rsidR="00CA2D3D" w:rsidRPr="00CA2D3D">
        <w:rPr>
          <w:rFonts w:ascii="Times New Roman" w:hAnsi="Times New Roman" w:cs="Times New Roman"/>
          <w:sz w:val="28"/>
          <w:szCs w:val="28"/>
          <w:lang w:val="uk-UA"/>
        </w:rPr>
        <w:t>, яке 2001 року увійшло до реєстру історичних пам’яток України. Я запрошую вас у  подорож старим центром міста, назва якого в уяві багатьох асоціюється з чарівною чаклункою – конотопською відьмою, яка оберігає і піклується про мешканців міста. Сх</w:t>
      </w:r>
      <w:r w:rsidR="00CA2D3D" w:rsidRPr="00CA2D3D">
        <w:rPr>
          <w:rFonts w:ascii="Times New Roman" w:hAnsi="Times New Roman"/>
          <w:sz w:val="28"/>
          <w:szCs w:val="28"/>
          <w:lang w:val="uk-UA"/>
        </w:rPr>
        <w:t>ема екскурсійно-туристичного маршруту</w:t>
      </w:r>
      <w:r w:rsidR="00CA2D3D" w:rsidRPr="00CA2D3D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шість </w:t>
      </w:r>
      <w:r w:rsidR="00CA2D3D" w:rsidRPr="00CA2D3D">
        <w:rPr>
          <w:rFonts w:ascii="Times New Roman" w:hAnsi="Times New Roman"/>
          <w:sz w:val="28"/>
          <w:szCs w:val="28"/>
          <w:lang w:val="uk-UA"/>
        </w:rPr>
        <w:t xml:space="preserve">історичних пам’яток: </w:t>
      </w:r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пам’ятник Григорію </w:t>
      </w:r>
      <w:proofErr w:type="spellStart"/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Гуляницькому</w:t>
      </w:r>
      <w:proofErr w:type="spellEnd"/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фор</w:t>
      </w:r>
      <w:r w:rsidR="00000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теця Конотоп, магазин</w:t>
      </w:r>
      <w:r w:rsidR="002F7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bookmarkStart w:id="0" w:name="_GoBack"/>
      <w:bookmarkEnd w:id="0"/>
      <w:r w:rsidR="00000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 </w:t>
      </w:r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Казимир Малевич </w:t>
      </w:r>
      <w:r w:rsidR="00000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продав </w:t>
      </w:r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свою першу картину, Гоголівська вулиця, Базарна площа та вежа </w:t>
      </w:r>
      <w:proofErr w:type="spellStart"/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Шухова</w:t>
      </w:r>
      <w:proofErr w:type="spellEnd"/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Тож рушаємо у подорож.</w:t>
      </w:r>
    </w:p>
    <w:p w14:paraId="3014FB36" w14:textId="77777777" w:rsidR="001A43C2" w:rsidRDefault="0099760A" w:rsidP="008B5A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Першим об</w:t>
      </w:r>
      <w:r w:rsidRPr="00997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нашої екскурсії є п</w:t>
      </w:r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огруддя полковнику Григорію </w:t>
      </w:r>
      <w:proofErr w:type="spellStart"/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Гуляницькому</w:t>
      </w:r>
      <w:proofErr w:type="spellEnd"/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який у другій половині </w:t>
      </w:r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XVII</w:t>
      </w:r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століття три місяці успішно захищав Конотоп від московсько</w:t>
      </w:r>
      <w:r w:rsidR="00EF10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 війська. Відкриття відбулося</w:t>
      </w:r>
      <w:r w:rsidR="00CA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червні 2016 року</w:t>
      </w:r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на перехресті вулиць </w:t>
      </w:r>
      <w:r w:rsidR="00CA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Генерала </w:t>
      </w:r>
      <w:r w:rsidR="00CA2D3D" w:rsidRPr="00CA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Тхора та Лазаревського.</w:t>
      </w:r>
      <w:r w:rsidR="00EC37B9" w:rsidRPr="00EC37B9">
        <w:rPr>
          <w:rFonts w:ascii="Arial" w:hAnsi="Arial" w:cs="Arial"/>
          <w:color w:val="323232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Погруддя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 тому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місці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де в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історичні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часи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починалася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Конотопська</w:t>
      </w:r>
      <w:proofErr w:type="spellEnd"/>
      <w:proofErr w:type="gram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фортеця</w:t>
      </w:r>
      <w:proofErr w:type="spellEnd"/>
      <w:r w:rsid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EC37B9" w:rsidRPr="00EC37B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Саме </w:t>
      </w:r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1659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році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війни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московією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загін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Гуляницького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захопив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Лубни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потім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Гадяч та Конотоп.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протягом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трьох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місяців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боронив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Конотопську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фортецю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московських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військ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командув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анням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князя 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Олексія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Трубе</w:t>
      </w:r>
      <w:r w:rsid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кого -</w:t>
      </w:r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допоміг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гетьманові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Івану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Виговському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залучити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підтримку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союз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ників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розгромити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війська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Трубе</w:t>
      </w:r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цького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Конотопом та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здобути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перемогу у </w:t>
      </w:r>
      <w:proofErr w:type="spellStart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славнозвісній</w:t>
      </w:r>
      <w:proofErr w:type="spellEnd"/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7B9"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Конотопській битві</w:t>
      </w:r>
      <w:r w:rsid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FF60A47" w14:textId="77777777" w:rsidR="00EC37B9" w:rsidRDefault="00EC37B9" w:rsidP="002929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Наступною історичною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пам</w:t>
      </w:r>
      <w:proofErr w:type="spellEnd"/>
      <w:r w:rsidRPr="00EC3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яткою є сама Конотопська фортеця.</w:t>
      </w:r>
      <w:r w:rsidR="00292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</w:t>
      </w:r>
      <w:r w:rsidR="00292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XVII</w:t>
      </w:r>
      <w:r w:rsidR="00292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столітті довгий час Річ Посполита та Московська держава кордо</w:t>
      </w:r>
      <w:r w:rsidR="00EF10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 у районі Конотопу не визначали</w:t>
      </w:r>
      <w:r w:rsidR="00292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292962" w:rsidRPr="00292962">
        <w:rPr>
          <w:rFonts w:ascii="Times New Roman" w:hAnsi="Times New Roman" w:cs="Times New Roman"/>
          <w:sz w:val="28"/>
          <w:szCs w:val="28"/>
        </w:rPr>
        <w:t>У 1635</w:t>
      </w:r>
      <w:r w:rsidR="0029296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польський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шляхтич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Підкова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садибу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Новоселиця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>,</w:t>
      </w:r>
      <w:r w:rsid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296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2929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2962">
        <w:rPr>
          <w:rFonts w:ascii="Times New Roman" w:hAnsi="Times New Roman" w:cs="Times New Roman"/>
          <w:sz w:val="28"/>
          <w:szCs w:val="28"/>
        </w:rPr>
        <w:t>побудував</w:t>
      </w:r>
      <w:proofErr w:type="spellEnd"/>
      <w:proofErr w:type="gramEnd"/>
      <w:r w:rsid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>
        <w:rPr>
          <w:rFonts w:ascii="Times New Roman" w:hAnsi="Times New Roman" w:cs="Times New Roman"/>
          <w:sz w:val="28"/>
          <w:szCs w:val="28"/>
        </w:rPr>
        <w:t>фортецю</w:t>
      </w:r>
      <w:proofErr w:type="spellEnd"/>
      <w:r w:rsidR="00292962">
        <w:rPr>
          <w:rFonts w:ascii="Times New Roman" w:hAnsi="Times New Roman" w:cs="Times New Roman"/>
          <w:sz w:val="28"/>
          <w:szCs w:val="28"/>
        </w:rPr>
        <w:t xml:space="preserve"> Конотоп</w:t>
      </w:r>
      <w:r w:rsidR="00292962" w:rsidRPr="0029296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північ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Новоселівці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. У 1640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Новгород-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С</w:t>
      </w:r>
      <w:r w:rsidR="00317A7A">
        <w:rPr>
          <w:rFonts w:ascii="Times New Roman" w:hAnsi="Times New Roman" w:cs="Times New Roman"/>
          <w:sz w:val="28"/>
          <w:szCs w:val="28"/>
        </w:rPr>
        <w:t>іверського</w:t>
      </w:r>
      <w:proofErr w:type="spellEnd"/>
      <w:r w:rsidR="00317A7A">
        <w:rPr>
          <w:rFonts w:ascii="Times New Roman" w:hAnsi="Times New Roman" w:cs="Times New Roman"/>
          <w:sz w:val="28"/>
          <w:szCs w:val="28"/>
        </w:rPr>
        <w:t xml:space="preserve"> старости Александра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Пясочинського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реконструйовано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могутню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фортецю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. Вона мала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чотирикутну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форму, вали і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укріплені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деревом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292962" w:rsidRPr="00292962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proofErr w:type="gram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становила 100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сажнів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вели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київські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путивльські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роменські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валів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замок, </w:t>
      </w:r>
      <w:proofErr w:type="spellStart"/>
      <w:r w:rsidR="00292962" w:rsidRPr="00292962">
        <w:rPr>
          <w:rFonts w:ascii="Times New Roman" w:hAnsi="Times New Roman" w:cs="Times New Roman"/>
          <w:sz w:val="28"/>
          <w:szCs w:val="28"/>
        </w:rPr>
        <w:t>залишились</w:t>
      </w:r>
      <w:proofErr w:type="spellEnd"/>
      <w:r w:rsidR="00292962" w:rsidRPr="00292962">
        <w:rPr>
          <w:rFonts w:ascii="Times New Roman" w:hAnsi="Times New Roman" w:cs="Times New Roman"/>
          <w:sz w:val="28"/>
          <w:szCs w:val="28"/>
        </w:rPr>
        <w:t xml:space="preserve"> </w:t>
      </w:r>
      <w:r w:rsidR="0029296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92962" w:rsidRPr="00292962">
        <w:rPr>
          <w:rFonts w:ascii="Times New Roman" w:hAnsi="Times New Roman" w:cs="Times New Roman"/>
          <w:sz w:val="28"/>
          <w:szCs w:val="28"/>
        </w:rPr>
        <w:t xml:space="preserve">по сей день.  </w:t>
      </w:r>
    </w:p>
    <w:p w14:paraId="0CF52076" w14:textId="77777777" w:rsidR="008B5AC4" w:rsidRPr="00E07983" w:rsidRDefault="00292962" w:rsidP="008B5AC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Слідуючим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29296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єктом</w:t>
      </w:r>
      <w:proofErr w:type="spellEnd"/>
      <w:r>
        <w:rPr>
          <w:sz w:val="28"/>
          <w:szCs w:val="28"/>
          <w:lang w:val="uk-UA"/>
        </w:rPr>
        <w:t xml:space="preserve"> є</w:t>
      </w:r>
      <w:r w:rsidRPr="00292962">
        <w:rPr>
          <w:color w:val="000000" w:themeColor="text1"/>
          <w:sz w:val="28"/>
          <w:szCs w:val="28"/>
          <w:lang w:val="uk-UA"/>
        </w:rPr>
        <w:t xml:space="preserve"> </w:t>
      </w:r>
      <w:r w:rsidRPr="00CA2D3D">
        <w:rPr>
          <w:color w:val="000000" w:themeColor="text1"/>
          <w:sz w:val="28"/>
          <w:szCs w:val="28"/>
          <w:lang w:val="uk-UA"/>
        </w:rPr>
        <w:t>м</w:t>
      </w:r>
      <w:r w:rsidR="008B5AC4">
        <w:rPr>
          <w:color w:val="000000" w:themeColor="text1"/>
          <w:sz w:val="28"/>
          <w:szCs w:val="28"/>
          <w:lang w:val="uk-UA"/>
        </w:rPr>
        <w:t>агазин</w:t>
      </w:r>
      <w:r w:rsidR="00317A7A">
        <w:rPr>
          <w:color w:val="000000" w:themeColor="text1"/>
          <w:sz w:val="28"/>
          <w:szCs w:val="28"/>
          <w:lang w:val="uk-UA"/>
        </w:rPr>
        <w:t>,</w:t>
      </w:r>
      <w:r w:rsidR="008B5AC4">
        <w:rPr>
          <w:color w:val="000000" w:themeColor="text1"/>
          <w:sz w:val="28"/>
          <w:szCs w:val="28"/>
          <w:lang w:val="uk-UA"/>
        </w:rPr>
        <w:t xml:space="preserve"> де </w:t>
      </w:r>
      <w:r w:rsidRPr="00CA2D3D">
        <w:rPr>
          <w:color w:val="000000" w:themeColor="text1"/>
          <w:sz w:val="28"/>
          <w:szCs w:val="28"/>
          <w:lang w:val="uk-UA"/>
        </w:rPr>
        <w:t>Казимир Малевич</w:t>
      </w:r>
      <w:r w:rsidR="008B5AC4">
        <w:rPr>
          <w:color w:val="000000" w:themeColor="text1"/>
          <w:sz w:val="28"/>
          <w:szCs w:val="28"/>
          <w:lang w:val="uk-UA"/>
        </w:rPr>
        <w:t xml:space="preserve"> продав</w:t>
      </w:r>
      <w:r w:rsidRPr="00CA2D3D">
        <w:rPr>
          <w:color w:val="000000" w:themeColor="text1"/>
          <w:sz w:val="28"/>
          <w:szCs w:val="28"/>
          <w:lang w:val="uk-UA"/>
        </w:rPr>
        <w:t xml:space="preserve"> свою першу картину</w:t>
      </w:r>
      <w:r>
        <w:rPr>
          <w:color w:val="000000" w:themeColor="text1"/>
          <w:sz w:val="28"/>
          <w:szCs w:val="28"/>
          <w:lang w:val="uk-UA"/>
        </w:rPr>
        <w:t>. Отже, відомий український художник Казимир Малевич, автор відомої картини «Чорний квадрат»</w:t>
      </w:r>
      <w:r w:rsidR="008B5AC4">
        <w:rPr>
          <w:color w:val="000000" w:themeColor="text1"/>
          <w:sz w:val="28"/>
          <w:szCs w:val="28"/>
          <w:lang w:val="uk-UA"/>
        </w:rPr>
        <w:t>, разом зі своєю сім</w:t>
      </w:r>
      <w:r w:rsidR="008B5AC4" w:rsidRPr="00DC1F45">
        <w:rPr>
          <w:color w:val="000000" w:themeColor="text1"/>
          <w:sz w:val="28"/>
          <w:szCs w:val="28"/>
          <w:lang w:val="uk-UA"/>
        </w:rPr>
        <w:t>’</w:t>
      </w:r>
      <w:r w:rsidR="00DC1F45">
        <w:rPr>
          <w:color w:val="000000" w:themeColor="text1"/>
          <w:sz w:val="28"/>
          <w:szCs w:val="28"/>
          <w:lang w:val="uk-UA"/>
        </w:rPr>
        <w:t>єю дитячі і підліткові роки  проживав у</w:t>
      </w:r>
      <w:r w:rsidR="008B5AC4">
        <w:rPr>
          <w:color w:val="000000" w:themeColor="text1"/>
          <w:sz w:val="28"/>
          <w:szCs w:val="28"/>
          <w:lang w:val="uk-UA"/>
        </w:rPr>
        <w:t xml:space="preserve"> Конотопі</w:t>
      </w:r>
      <w:r w:rsidR="008B5AC4" w:rsidRPr="00DC1F45">
        <w:rPr>
          <w:color w:val="000000" w:themeColor="text1"/>
          <w:sz w:val="28"/>
          <w:szCs w:val="28"/>
          <w:lang w:val="uk-UA"/>
        </w:rPr>
        <w:t xml:space="preserve"> неподалік від </w:t>
      </w:r>
      <w:r w:rsidR="008B5AC4">
        <w:rPr>
          <w:color w:val="000000" w:themeColor="text1"/>
          <w:sz w:val="28"/>
          <w:szCs w:val="28"/>
          <w:lang w:val="uk-UA"/>
        </w:rPr>
        <w:t xml:space="preserve">Невського проспекту. Тут він написав картину </w:t>
      </w:r>
      <w:r w:rsidR="008B5AC4" w:rsidRPr="008B5AC4">
        <w:rPr>
          <w:color w:val="000000" w:themeColor="text1"/>
          <w:sz w:val="28"/>
          <w:szCs w:val="28"/>
          <w:lang w:val="uk-UA"/>
        </w:rPr>
        <w:t xml:space="preserve">«Місячна ніч». </w:t>
      </w:r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>був</w:t>
      </w:r>
      <w:proofErr w:type="spellEnd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>краєвид</w:t>
      </w:r>
      <w:proofErr w:type="spellEnd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>річкою</w:t>
      </w:r>
      <w:proofErr w:type="spellEnd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>камінням</w:t>
      </w:r>
      <w:proofErr w:type="spellEnd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>прив'язаним</w:t>
      </w:r>
      <w:proofErr w:type="spellEnd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>човником</w:t>
      </w:r>
      <w:proofErr w:type="spellEnd"/>
      <w:r w:rsidR="008B5AC4" w:rsidRPr="008B5AC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8B5AC4">
        <w:rPr>
          <w:color w:val="000000" w:themeColor="text1"/>
          <w:sz w:val="28"/>
          <w:szCs w:val="28"/>
          <w:lang w:val="uk-UA" w:eastAsia="uk-UA"/>
        </w:rPr>
        <w:t>Один із його</w:t>
      </w:r>
      <w:r w:rsidR="008B5AC4" w:rsidRPr="008B5AC4">
        <w:rPr>
          <w:color w:val="000000" w:themeColor="text1"/>
          <w:sz w:val="28"/>
          <w:szCs w:val="28"/>
          <w:lang w:val="uk-UA" w:eastAsia="uk-UA"/>
        </w:rPr>
        <w:t xml:space="preserve"> товаришів мав комер</w:t>
      </w:r>
      <w:r w:rsidR="008B5AC4">
        <w:rPr>
          <w:color w:val="000000" w:themeColor="text1"/>
          <w:sz w:val="28"/>
          <w:szCs w:val="28"/>
          <w:lang w:val="uk-UA" w:eastAsia="uk-UA"/>
        </w:rPr>
        <w:t xml:space="preserve">ційну жилку й запропонував Малевичу </w:t>
      </w:r>
      <w:r w:rsidR="008B5AC4" w:rsidRPr="008B5AC4">
        <w:rPr>
          <w:color w:val="000000" w:themeColor="text1"/>
          <w:sz w:val="28"/>
          <w:szCs w:val="28"/>
          <w:lang w:val="uk-UA" w:eastAsia="uk-UA"/>
        </w:rPr>
        <w:t>виставити цей твір у крамниці паперових виробів на Невському</w:t>
      </w:r>
      <w:r w:rsidR="008B5AC4">
        <w:rPr>
          <w:color w:val="000000" w:themeColor="text1"/>
          <w:sz w:val="28"/>
          <w:szCs w:val="28"/>
          <w:lang w:val="uk-UA" w:eastAsia="uk-UA"/>
        </w:rPr>
        <w:t xml:space="preserve"> проспекті. Крамаря вразило його</w:t>
      </w:r>
      <w:r w:rsidR="008B5AC4" w:rsidRPr="008B5AC4">
        <w:rPr>
          <w:color w:val="000000" w:themeColor="text1"/>
          <w:sz w:val="28"/>
          <w:szCs w:val="28"/>
          <w:lang w:val="uk-UA" w:eastAsia="uk-UA"/>
        </w:rPr>
        <w:t xml:space="preserve"> полотно. Він з задоволення</w:t>
      </w:r>
      <w:r w:rsidR="008B5AC4">
        <w:rPr>
          <w:color w:val="000000" w:themeColor="text1"/>
          <w:sz w:val="28"/>
          <w:szCs w:val="28"/>
          <w:lang w:val="uk-UA" w:eastAsia="uk-UA"/>
        </w:rPr>
        <w:t>м</w:t>
      </w:r>
      <w:r w:rsidR="008B5AC4" w:rsidRPr="008B5AC4">
        <w:rPr>
          <w:color w:val="000000" w:themeColor="text1"/>
          <w:sz w:val="28"/>
          <w:szCs w:val="28"/>
          <w:lang w:val="uk-UA" w:eastAsia="uk-UA"/>
        </w:rPr>
        <w:t xml:space="preserve"> взяв його і негайно виставив у вікні крамниці. </w:t>
      </w:r>
      <w:r w:rsidR="008B5AC4" w:rsidRPr="008B5AC4">
        <w:rPr>
          <w:iCs/>
          <w:color w:val="000000" w:themeColor="text1"/>
          <w:sz w:val="28"/>
          <w:szCs w:val="28"/>
          <w:shd w:val="clear" w:color="auto" w:fill="FFFFFF"/>
        </w:rPr>
        <w:t xml:space="preserve">Картина </w:t>
      </w:r>
      <w:proofErr w:type="spellStart"/>
      <w:r w:rsidR="008B5AC4" w:rsidRPr="008B5AC4">
        <w:rPr>
          <w:iCs/>
          <w:color w:val="000000" w:themeColor="text1"/>
          <w:sz w:val="28"/>
          <w:szCs w:val="28"/>
          <w:shd w:val="clear" w:color="auto" w:fill="FFFFFF"/>
        </w:rPr>
        <w:t>недовго</w:t>
      </w:r>
      <w:proofErr w:type="spellEnd"/>
      <w:r w:rsidR="008B5AC4" w:rsidRPr="008B5AC4">
        <w:rPr>
          <w:iCs/>
          <w:color w:val="000000" w:themeColor="text1"/>
          <w:sz w:val="28"/>
          <w:szCs w:val="28"/>
          <w:shd w:val="clear" w:color="auto" w:fill="FFFFFF"/>
        </w:rPr>
        <w:t xml:space="preserve"> простояла, </w:t>
      </w:r>
      <w:proofErr w:type="spellStart"/>
      <w:r w:rsidR="008B5AC4" w:rsidRPr="008B5AC4">
        <w:rPr>
          <w:iCs/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="008B5AC4" w:rsidRPr="008B5AC4">
        <w:rPr>
          <w:iCs/>
          <w:color w:val="000000" w:themeColor="text1"/>
          <w:sz w:val="28"/>
          <w:szCs w:val="28"/>
          <w:shd w:val="clear" w:color="auto" w:fill="FFFFFF"/>
        </w:rPr>
        <w:t xml:space="preserve"> купили за </w:t>
      </w:r>
      <w:proofErr w:type="spellStart"/>
      <w:r w:rsidR="008B5AC4" w:rsidRPr="008B5AC4">
        <w:rPr>
          <w:iCs/>
          <w:color w:val="000000" w:themeColor="text1"/>
          <w:sz w:val="28"/>
          <w:szCs w:val="28"/>
          <w:shd w:val="clear" w:color="auto" w:fill="FFFFFF"/>
        </w:rPr>
        <w:t>п'ять</w:t>
      </w:r>
      <w:proofErr w:type="spellEnd"/>
      <w:r w:rsidR="008B5AC4" w:rsidRPr="008B5AC4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AC4" w:rsidRPr="008B5AC4">
        <w:rPr>
          <w:iCs/>
          <w:color w:val="000000" w:themeColor="text1"/>
          <w:sz w:val="28"/>
          <w:szCs w:val="28"/>
          <w:shd w:val="clear" w:color="auto" w:fill="FFFFFF"/>
        </w:rPr>
        <w:t>карбованців</w:t>
      </w:r>
      <w:proofErr w:type="spellEnd"/>
      <w:r w:rsidR="008B5AC4" w:rsidRPr="008B5AC4">
        <w:rPr>
          <w:iCs/>
          <w:color w:val="000000" w:themeColor="text1"/>
          <w:sz w:val="28"/>
          <w:szCs w:val="28"/>
          <w:shd w:val="clear" w:color="auto" w:fill="FFFFFF"/>
        </w:rPr>
        <w:t>.</w:t>
      </w:r>
      <w:r w:rsidR="00E07983" w:rsidRPr="00E07983">
        <w:rPr>
          <w:color w:val="080808"/>
          <w:sz w:val="30"/>
          <w:szCs w:val="30"/>
        </w:rPr>
        <w:t xml:space="preserve"> </w:t>
      </w:r>
      <w:proofErr w:type="spellStart"/>
      <w:r w:rsidR="00E07983" w:rsidRPr="00E07983">
        <w:rPr>
          <w:color w:val="080808"/>
          <w:sz w:val="28"/>
          <w:szCs w:val="28"/>
        </w:rPr>
        <w:t>Точної</w:t>
      </w:r>
      <w:proofErr w:type="spellEnd"/>
      <w:r w:rsidR="00E07983" w:rsidRPr="00E07983">
        <w:rPr>
          <w:color w:val="080808"/>
          <w:sz w:val="28"/>
          <w:szCs w:val="28"/>
        </w:rPr>
        <w:t xml:space="preserve"> </w:t>
      </w:r>
      <w:proofErr w:type="spellStart"/>
      <w:r w:rsidR="00E07983" w:rsidRPr="00E07983">
        <w:rPr>
          <w:color w:val="080808"/>
          <w:sz w:val="28"/>
          <w:szCs w:val="28"/>
        </w:rPr>
        <w:t>дати</w:t>
      </w:r>
      <w:proofErr w:type="spellEnd"/>
      <w:r w:rsidR="00E07983" w:rsidRPr="00E07983">
        <w:rPr>
          <w:color w:val="080808"/>
          <w:sz w:val="28"/>
          <w:szCs w:val="28"/>
        </w:rPr>
        <w:t xml:space="preserve">, коли </w:t>
      </w:r>
      <w:proofErr w:type="spellStart"/>
      <w:r w:rsidR="00E07983" w:rsidRPr="00E07983">
        <w:rPr>
          <w:color w:val="080808"/>
          <w:sz w:val="28"/>
          <w:szCs w:val="28"/>
        </w:rPr>
        <w:t>це</w:t>
      </w:r>
      <w:proofErr w:type="spellEnd"/>
      <w:r w:rsidR="00E07983" w:rsidRPr="00E07983">
        <w:rPr>
          <w:color w:val="080808"/>
          <w:sz w:val="28"/>
          <w:szCs w:val="28"/>
        </w:rPr>
        <w:t xml:space="preserve"> </w:t>
      </w:r>
      <w:proofErr w:type="spellStart"/>
      <w:r w:rsidR="00E07983" w:rsidRPr="00E07983">
        <w:rPr>
          <w:color w:val="080808"/>
          <w:sz w:val="28"/>
          <w:szCs w:val="28"/>
        </w:rPr>
        <w:t>відбулося</w:t>
      </w:r>
      <w:proofErr w:type="spellEnd"/>
      <w:r w:rsidR="00E07983" w:rsidRPr="00E07983">
        <w:rPr>
          <w:color w:val="080808"/>
          <w:sz w:val="28"/>
          <w:szCs w:val="28"/>
        </w:rPr>
        <w:t xml:space="preserve">, </w:t>
      </w:r>
      <w:proofErr w:type="spellStart"/>
      <w:r w:rsidR="00E07983" w:rsidRPr="00E07983">
        <w:rPr>
          <w:color w:val="080808"/>
          <w:sz w:val="28"/>
          <w:szCs w:val="28"/>
        </w:rPr>
        <w:t>немає</w:t>
      </w:r>
      <w:proofErr w:type="spellEnd"/>
      <w:r w:rsidR="00E07983" w:rsidRPr="00E07983">
        <w:rPr>
          <w:color w:val="080808"/>
          <w:sz w:val="28"/>
          <w:szCs w:val="28"/>
        </w:rPr>
        <w:t xml:space="preserve">, але </w:t>
      </w:r>
      <w:proofErr w:type="spellStart"/>
      <w:r w:rsidR="00E07983" w:rsidRPr="00E07983">
        <w:rPr>
          <w:color w:val="080808"/>
          <w:sz w:val="28"/>
          <w:szCs w:val="28"/>
        </w:rPr>
        <w:t>десь</w:t>
      </w:r>
      <w:proofErr w:type="spellEnd"/>
      <w:r w:rsidR="00E07983" w:rsidRPr="00E07983">
        <w:rPr>
          <w:color w:val="080808"/>
          <w:sz w:val="28"/>
          <w:szCs w:val="28"/>
        </w:rPr>
        <w:t xml:space="preserve"> у </w:t>
      </w:r>
      <w:proofErr w:type="spellStart"/>
      <w:r w:rsidR="00E07983" w:rsidRPr="00E07983">
        <w:rPr>
          <w:color w:val="080808"/>
          <w:sz w:val="28"/>
          <w:szCs w:val="28"/>
        </w:rPr>
        <w:t>середині</w:t>
      </w:r>
      <w:proofErr w:type="spellEnd"/>
      <w:r w:rsidR="00E07983" w:rsidRPr="00E07983">
        <w:rPr>
          <w:color w:val="080808"/>
          <w:sz w:val="28"/>
          <w:szCs w:val="28"/>
        </w:rPr>
        <w:t xml:space="preserve"> 1890-х </w:t>
      </w:r>
      <w:proofErr w:type="spellStart"/>
      <w:r w:rsidR="00E07983" w:rsidRPr="00E07983">
        <w:rPr>
          <w:color w:val="080808"/>
          <w:sz w:val="28"/>
          <w:szCs w:val="28"/>
        </w:rPr>
        <w:t>років</w:t>
      </w:r>
      <w:proofErr w:type="spellEnd"/>
      <w:r w:rsidR="00E07983" w:rsidRPr="00E07983">
        <w:rPr>
          <w:color w:val="080808"/>
          <w:sz w:val="28"/>
          <w:szCs w:val="28"/>
        </w:rPr>
        <w:t xml:space="preserve">, </w:t>
      </w:r>
      <w:proofErr w:type="spellStart"/>
      <w:r w:rsidR="00E07983" w:rsidRPr="00E07983">
        <w:rPr>
          <w:color w:val="080808"/>
          <w:sz w:val="28"/>
          <w:szCs w:val="28"/>
        </w:rPr>
        <w:t>тобто</w:t>
      </w:r>
      <w:proofErr w:type="spellEnd"/>
      <w:r w:rsidR="00E07983" w:rsidRPr="00E07983">
        <w:rPr>
          <w:color w:val="080808"/>
          <w:sz w:val="28"/>
          <w:szCs w:val="28"/>
        </w:rPr>
        <w:t xml:space="preserve"> Малевичу </w:t>
      </w:r>
      <w:r w:rsidR="00E07983">
        <w:rPr>
          <w:color w:val="080808"/>
          <w:sz w:val="28"/>
          <w:szCs w:val="28"/>
          <w:lang w:val="uk-UA"/>
        </w:rPr>
        <w:t xml:space="preserve">тоді </w:t>
      </w:r>
      <w:proofErr w:type="spellStart"/>
      <w:r w:rsidR="00E07983" w:rsidRPr="00E07983">
        <w:rPr>
          <w:color w:val="080808"/>
          <w:sz w:val="28"/>
          <w:szCs w:val="28"/>
        </w:rPr>
        <w:t>було</w:t>
      </w:r>
      <w:proofErr w:type="spellEnd"/>
      <w:r w:rsidR="00E07983" w:rsidRPr="00E07983">
        <w:rPr>
          <w:color w:val="080808"/>
          <w:sz w:val="28"/>
          <w:szCs w:val="28"/>
        </w:rPr>
        <w:t xml:space="preserve"> </w:t>
      </w:r>
      <w:proofErr w:type="spellStart"/>
      <w:r w:rsidR="00E07983" w:rsidRPr="00E07983">
        <w:rPr>
          <w:color w:val="080808"/>
          <w:sz w:val="28"/>
          <w:szCs w:val="28"/>
        </w:rPr>
        <w:t>приблизно</w:t>
      </w:r>
      <w:proofErr w:type="spellEnd"/>
      <w:r w:rsidR="00E07983" w:rsidRPr="00E07983">
        <w:rPr>
          <w:color w:val="080808"/>
          <w:sz w:val="28"/>
          <w:szCs w:val="28"/>
        </w:rPr>
        <w:t xml:space="preserve"> 20 </w:t>
      </w:r>
      <w:proofErr w:type="spellStart"/>
      <w:r w:rsidR="00E07983" w:rsidRPr="00E07983">
        <w:rPr>
          <w:color w:val="080808"/>
          <w:sz w:val="28"/>
          <w:szCs w:val="28"/>
        </w:rPr>
        <w:t>років</w:t>
      </w:r>
      <w:proofErr w:type="spellEnd"/>
      <w:r w:rsidR="00E07983">
        <w:rPr>
          <w:color w:val="080808"/>
          <w:sz w:val="28"/>
          <w:szCs w:val="28"/>
          <w:lang w:val="uk-UA"/>
        </w:rPr>
        <w:t>.</w:t>
      </w:r>
    </w:p>
    <w:p w14:paraId="32EAFA1A" w14:textId="77777777" w:rsidR="005613FA" w:rsidRDefault="008B5AC4" w:rsidP="00EF1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Далі ми подорожуємо </w:t>
      </w:r>
      <w:r w:rsidR="005613FA" w:rsidRP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Гоголівською вулицею.</w:t>
      </w:r>
      <w:r w:rsidR="000E35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Дана вулиця розміщена в історичній частині міста. Є одною з найстаріших вулиць міста.</w:t>
      </w:r>
      <w:r w:rsidR="005613FA" w:rsidRP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Перша згадка про дану вулицю датується 1784 роком (тоді її </w:t>
      </w:r>
      <w:r w:rsid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назва була Мостова). У</w:t>
      </w:r>
      <w:r w:rsidR="005613FA" w:rsidRP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першій половині ХХ століття дана </w:t>
      </w:r>
      <w:r w:rsidR="000E35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вулиця мала назву Гог</w:t>
      </w:r>
      <w:r w:rsidR="005613FA" w:rsidRP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олівська (</w:t>
      </w:r>
      <w:r w:rsid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перша згадка датується 1929 роком</w:t>
      </w:r>
      <w:r w:rsidR="005613FA" w:rsidRP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). Дана вулиця </w:t>
      </w:r>
      <w:r w:rsid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була </w:t>
      </w:r>
      <w:r w:rsidR="005613FA" w:rsidRP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названа на честь відомого письменника Миколи Гоголя, відомого своїми творами «Вечори на хуторі близь Диканьки», «Тарас Бульба» тощо. </w:t>
      </w:r>
      <w:r w:rsidR="005613F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="005613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5613FA" w:rsidRPr="005613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азва вулиці</w:t>
      </w:r>
      <w:r w:rsidR="005613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13FA" w:rsidRPr="005613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мала ідеологічне </w:t>
      </w:r>
      <w:proofErr w:type="spellStart"/>
      <w:r w:rsidR="005613FA" w:rsidRPr="005613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підгрунтя</w:t>
      </w:r>
      <w:proofErr w:type="spellEnd"/>
      <w:r w:rsidR="005613FA" w:rsidRPr="005613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радянських часів та належала до суспільно-політичної  лексики  даної  епохи</w:t>
      </w:r>
      <w:r w:rsidR="005613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І лише за часів незалежної України в рамках декомунізації у 2015 році дану вулицю було перейменовано на проспект </w:t>
      </w:r>
      <w:r w:rsidR="000E35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Червоної Калини.</w:t>
      </w:r>
    </w:p>
    <w:p w14:paraId="7B8989DD" w14:textId="77777777" w:rsidR="00D15D76" w:rsidRDefault="000E3504" w:rsidP="00EF1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проспекту Червоної Калини ми рухаємося в нап</w:t>
      </w:r>
      <w:r w:rsidR="00FF4D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рямку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лощі Ринок.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Дана вулиця також розміщена в історичній частині міста. У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XVII</w:t>
      </w:r>
      <w:r w:rsidRPr="000E35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–</w:t>
      </w:r>
      <w:r w:rsidRPr="000E35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XIX</w:t>
      </w:r>
      <w:r w:rsidRPr="000E35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FF4DB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століттях ця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вулиця мала назву Базарна</w:t>
      </w:r>
      <w:r w:rsidR="008C056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площа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. Тут у цей період часу відбувалися ярмарки, </w:t>
      </w:r>
      <w:r w:rsidR="00D15D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базари та </w:t>
      </w:r>
      <w:proofErr w:type="spellStart"/>
      <w:r w:rsidR="00D15D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св</w:t>
      </w:r>
      <w:r w:rsidR="00D15D76" w:rsidRPr="00D15D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D15D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ята</w:t>
      </w:r>
      <w:proofErr w:type="spellEnd"/>
      <w:r w:rsidR="00D15D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селян, міщан, купців та поміщиків з Чернігівської та навколишніх губерній. Торгували зерном, хлібом, сіном, посудом, рушниками, худобою, рибою та різним дрібним крамом. Назва площа Конотопських дивізій закріпилася за даною вулицею вже після подій Другої світової війни, а саме: на честь тих </w:t>
      </w:r>
      <w:r w:rsidR="008C056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військових </w:t>
      </w:r>
      <w:r w:rsidR="00D15D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дивізій, які брали участь у визволенні міста Конотоп від німецько-фашистських окупантів</w:t>
      </w:r>
      <w:r w:rsidR="00EF10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у 1943-1944 роках</w:t>
      </w:r>
      <w:r w:rsidR="00D15D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. А вже у 2022 році за даною вулицею закріпилася назва Площа Ринок. Тут на сьогодні знаходиться центральний базар. </w:t>
      </w:r>
    </w:p>
    <w:p w14:paraId="667ADBFE" w14:textId="77777777" w:rsidR="00FF4DBE" w:rsidRDefault="00D15D76" w:rsidP="00EF1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На даній вулиці знаходиться і останній об</w:t>
      </w:r>
      <w:r w:rsidRPr="00D15D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єкт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нашого туристичного маршруту – вежа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Шухова</w:t>
      </w:r>
      <w:proofErr w:type="spellEnd"/>
      <w:r w:rsidRPr="00D15D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Водогінна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вежа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була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побудована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відомого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інженера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академіка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Володимира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Шухова у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1928-1929 роках</w:t>
      </w:r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будівництвом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міського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водопроводу.</w:t>
      </w:r>
      <w:r w:rsidR="008C056E" w:rsidRPr="008C0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0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 </w:t>
      </w:r>
      <w:proofErr w:type="spellStart"/>
      <w:r w:rsidR="008C0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онструкція</w:t>
      </w:r>
      <w:proofErr w:type="spellEnd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однополосний</w:t>
      </w:r>
      <w:proofErr w:type="spellEnd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гіперболоїд</w:t>
      </w:r>
      <w:proofErr w:type="spellEnd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обертання</w:t>
      </w:r>
      <w:proofErr w:type="spellEnd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створений</w:t>
      </w:r>
      <w:proofErr w:type="spellEnd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25-парами </w:t>
      </w:r>
      <w:proofErr w:type="spellStart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металевих</w:t>
      </w:r>
      <w:proofErr w:type="spellEnd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кутових</w:t>
      </w:r>
      <w:proofErr w:type="spellEnd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стрижнів</w:t>
      </w:r>
      <w:proofErr w:type="spellEnd"/>
      <w:r w:rsidR="008C056E"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Вежа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забезпечувала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населення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онотопа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питною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водою. До 1941 року</w:t>
      </w:r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вежі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знаходився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спостережний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пункт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протиповітряної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оборони.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війни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вежа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пошкоджена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вже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функціонувала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ому 1980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році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бак на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вежі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був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демонтований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Після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вежа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використовувалась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телевізійна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Зараз вежа є одним з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найбільш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визначних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силуетних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об’єктів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міста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пам’яток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інженерної</w:t>
      </w:r>
      <w:proofErr w:type="spellEnd"/>
      <w:r w:rsidRPr="00D15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мки та </w:t>
      </w:r>
      <w:proofErr w:type="spellStart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містобудівництва</w:t>
      </w:r>
      <w:proofErr w:type="spellEnd"/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12569118" w14:textId="77777777" w:rsidR="000E3504" w:rsidRDefault="00EF1006" w:rsidP="00EF1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Отже, вивчивши досліджуване питання, ми розробили </w:t>
      </w:r>
      <w:r>
        <w:rPr>
          <w:rFonts w:ascii="Times New Roman" w:hAnsi="Times New Roman"/>
          <w:sz w:val="28"/>
          <w:szCs w:val="28"/>
          <w:lang w:val="uk-UA"/>
        </w:rPr>
        <w:t>схему пішого  екскурсійно-туристичного маршруту старим центром міста Конотоп</w:t>
      </w:r>
      <w:r w:rsidR="004205C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F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ознайомилися з історичними </w:t>
      </w:r>
      <w:proofErr w:type="spellStart"/>
      <w:r w:rsidR="00FF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пам</w:t>
      </w:r>
      <w:proofErr w:type="spellEnd"/>
      <w:r w:rsidR="00FF4DBE" w:rsidRPr="00FF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FF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ятками </w:t>
      </w:r>
      <w:r w:rsidR="00420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даного </w:t>
      </w:r>
      <w:r w:rsidR="00FF4DBE">
        <w:rPr>
          <w:rFonts w:ascii="Times New Roman" w:hAnsi="Times New Roman"/>
          <w:sz w:val="28"/>
          <w:szCs w:val="28"/>
          <w:lang w:val="uk-UA"/>
        </w:rPr>
        <w:t>екскурсійно-туристичного маршр</w:t>
      </w:r>
      <w:r w:rsidR="004205C2">
        <w:rPr>
          <w:rFonts w:ascii="Times New Roman" w:hAnsi="Times New Roman"/>
          <w:sz w:val="28"/>
          <w:szCs w:val="28"/>
          <w:lang w:val="uk-UA"/>
        </w:rPr>
        <w:t>уту</w:t>
      </w:r>
      <w:r w:rsidR="00FF4D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F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Звичайно стара частина міста має багато і інших </w:t>
      </w:r>
      <w:r w:rsidR="00317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F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пам</w:t>
      </w:r>
      <w:proofErr w:type="spellEnd"/>
      <w:r w:rsidR="00FF4DBE" w:rsidRPr="00FF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FF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яток, тому на майбутнє є бажання розши</w:t>
      </w:r>
      <w:r w:rsidR="008E6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</w:t>
      </w:r>
      <w:r w:rsidR="00FF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ти даний </w:t>
      </w:r>
      <w:r w:rsidR="00FF4DBE">
        <w:rPr>
          <w:rFonts w:ascii="Times New Roman" w:hAnsi="Times New Roman"/>
          <w:sz w:val="28"/>
          <w:szCs w:val="28"/>
          <w:lang w:val="uk-UA"/>
        </w:rPr>
        <w:t>екскурсійно-туристичного маршрут</w:t>
      </w:r>
      <w:r w:rsidR="008E6922">
        <w:rPr>
          <w:rFonts w:ascii="Times New Roman" w:hAnsi="Times New Roman"/>
          <w:sz w:val="28"/>
          <w:szCs w:val="28"/>
          <w:lang w:val="uk-UA"/>
        </w:rPr>
        <w:t xml:space="preserve">  новими локаціями.</w:t>
      </w:r>
    </w:p>
    <w:p w14:paraId="1E08F5D3" w14:textId="77777777" w:rsidR="000E3504" w:rsidRPr="005613FA" w:rsidRDefault="000E3504" w:rsidP="00EF1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8CB6AA8" w14:textId="77777777" w:rsidR="008B5AC4" w:rsidRPr="008B5AC4" w:rsidRDefault="008B5AC4" w:rsidP="00EF10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0EC7820E" w14:textId="77777777" w:rsidR="00292962" w:rsidRPr="008B5AC4" w:rsidRDefault="00292962" w:rsidP="00EF1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292962" w:rsidRPr="008B5AC4" w:rsidSect="00BA5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 w15:restartNumberingAfterBreak="0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F6B3D"/>
    <w:multiLevelType w:val="hybridMultilevel"/>
    <w:tmpl w:val="B93C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BF"/>
    <w:rsid w:val="00000F49"/>
    <w:rsid w:val="00011989"/>
    <w:rsid w:val="00030BB4"/>
    <w:rsid w:val="00033E34"/>
    <w:rsid w:val="00034A2F"/>
    <w:rsid w:val="000532A6"/>
    <w:rsid w:val="0005659F"/>
    <w:rsid w:val="00077560"/>
    <w:rsid w:val="0008139A"/>
    <w:rsid w:val="00081787"/>
    <w:rsid w:val="000B5691"/>
    <w:rsid w:val="000B6AC2"/>
    <w:rsid w:val="000D09AB"/>
    <w:rsid w:val="000D757D"/>
    <w:rsid w:val="000E3504"/>
    <w:rsid w:val="000F5E89"/>
    <w:rsid w:val="00107403"/>
    <w:rsid w:val="00114020"/>
    <w:rsid w:val="00117F4E"/>
    <w:rsid w:val="00120E6A"/>
    <w:rsid w:val="0014223F"/>
    <w:rsid w:val="0018070A"/>
    <w:rsid w:val="00191F3D"/>
    <w:rsid w:val="00195B0E"/>
    <w:rsid w:val="001A43C2"/>
    <w:rsid w:val="001D0DF1"/>
    <w:rsid w:val="001D4556"/>
    <w:rsid w:val="002520CB"/>
    <w:rsid w:val="00254408"/>
    <w:rsid w:val="00263464"/>
    <w:rsid w:val="002756F6"/>
    <w:rsid w:val="00280E50"/>
    <w:rsid w:val="00292962"/>
    <w:rsid w:val="002A1B2A"/>
    <w:rsid w:val="002B03AB"/>
    <w:rsid w:val="002B0981"/>
    <w:rsid w:val="002B3AD1"/>
    <w:rsid w:val="002F1BB7"/>
    <w:rsid w:val="002F66B9"/>
    <w:rsid w:val="002F7C5A"/>
    <w:rsid w:val="00317A7A"/>
    <w:rsid w:val="00333577"/>
    <w:rsid w:val="00342350"/>
    <w:rsid w:val="00357E08"/>
    <w:rsid w:val="00396E4D"/>
    <w:rsid w:val="003C50B3"/>
    <w:rsid w:val="003E6DE5"/>
    <w:rsid w:val="003F2606"/>
    <w:rsid w:val="003F5C6E"/>
    <w:rsid w:val="00406885"/>
    <w:rsid w:val="004205C2"/>
    <w:rsid w:val="00432503"/>
    <w:rsid w:val="00445D2F"/>
    <w:rsid w:val="004778BF"/>
    <w:rsid w:val="004A2CC5"/>
    <w:rsid w:val="004B12C7"/>
    <w:rsid w:val="004C3C49"/>
    <w:rsid w:val="004C7836"/>
    <w:rsid w:val="00505B3C"/>
    <w:rsid w:val="00507E04"/>
    <w:rsid w:val="00534CAD"/>
    <w:rsid w:val="00535AED"/>
    <w:rsid w:val="00536C17"/>
    <w:rsid w:val="005441C1"/>
    <w:rsid w:val="00554559"/>
    <w:rsid w:val="005613FA"/>
    <w:rsid w:val="00592DAF"/>
    <w:rsid w:val="005C2C32"/>
    <w:rsid w:val="005C7A4B"/>
    <w:rsid w:val="005E4630"/>
    <w:rsid w:val="005E4AE1"/>
    <w:rsid w:val="005F70FA"/>
    <w:rsid w:val="00617330"/>
    <w:rsid w:val="00634ED7"/>
    <w:rsid w:val="00694FF9"/>
    <w:rsid w:val="006A7FAF"/>
    <w:rsid w:val="006F15F0"/>
    <w:rsid w:val="00732780"/>
    <w:rsid w:val="007340EF"/>
    <w:rsid w:val="00740D24"/>
    <w:rsid w:val="00752C67"/>
    <w:rsid w:val="007661E3"/>
    <w:rsid w:val="00783BCA"/>
    <w:rsid w:val="00795D81"/>
    <w:rsid w:val="00795D9A"/>
    <w:rsid w:val="00821A2E"/>
    <w:rsid w:val="00825A80"/>
    <w:rsid w:val="00831B5D"/>
    <w:rsid w:val="0084525C"/>
    <w:rsid w:val="00851AF6"/>
    <w:rsid w:val="0086658A"/>
    <w:rsid w:val="0087299F"/>
    <w:rsid w:val="008A06ED"/>
    <w:rsid w:val="008B39B3"/>
    <w:rsid w:val="008B5AC4"/>
    <w:rsid w:val="008C056E"/>
    <w:rsid w:val="008C2598"/>
    <w:rsid w:val="008E6922"/>
    <w:rsid w:val="00900872"/>
    <w:rsid w:val="009017D5"/>
    <w:rsid w:val="00940A5B"/>
    <w:rsid w:val="009447A6"/>
    <w:rsid w:val="009515E6"/>
    <w:rsid w:val="00982DA8"/>
    <w:rsid w:val="0099760A"/>
    <w:rsid w:val="009C7653"/>
    <w:rsid w:val="009E52B9"/>
    <w:rsid w:val="009F241A"/>
    <w:rsid w:val="00A2082F"/>
    <w:rsid w:val="00A232A6"/>
    <w:rsid w:val="00A24038"/>
    <w:rsid w:val="00A333A2"/>
    <w:rsid w:val="00A5297E"/>
    <w:rsid w:val="00AB2FC2"/>
    <w:rsid w:val="00B02A30"/>
    <w:rsid w:val="00B17236"/>
    <w:rsid w:val="00B353F0"/>
    <w:rsid w:val="00B3706D"/>
    <w:rsid w:val="00B5205A"/>
    <w:rsid w:val="00B96C9E"/>
    <w:rsid w:val="00BA325D"/>
    <w:rsid w:val="00BA5BE4"/>
    <w:rsid w:val="00BA5C1F"/>
    <w:rsid w:val="00BA6507"/>
    <w:rsid w:val="00BB493D"/>
    <w:rsid w:val="00BC4313"/>
    <w:rsid w:val="00BD6CC1"/>
    <w:rsid w:val="00C14C60"/>
    <w:rsid w:val="00C56D17"/>
    <w:rsid w:val="00C6721B"/>
    <w:rsid w:val="00C85966"/>
    <w:rsid w:val="00C8603D"/>
    <w:rsid w:val="00C95BCB"/>
    <w:rsid w:val="00CA2D3D"/>
    <w:rsid w:val="00CB4777"/>
    <w:rsid w:val="00CC0D9B"/>
    <w:rsid w:val="00CE396F"/>
    <w:rsid w:val="00D10125"/>
    <w:rsid w:val="00D15D76"/>
    <w:rsid w:val="00D2234B"/>
    <w:rsid w:val="00D32879"/>
    <w:rsid w:val="00D55D17"/>
    <w:rsid w:val="00D76E9E"/>
    <w:rsid w:val="00D95D78"/>
    <w:rsid w:val="00DB4D12"/>
    <w:rsid w:val="00DC1F45"/>
    <w:rsid w:val="00DC2C9E"/>
    <w:rsid w:val="00DD0860"/>
    <w:rsid w:val="00E02DE1"/>
    <w:rsid w:val="00E07983"/>
    <w:rsid w:val="00E138CC"/>
    <w:rsid w:val="00E1438E"/>
    <w:rsid w:val="00E16C13"/>
    <w:rsid w:val="00E2049B"/>
    <w:rsid w:val="00E50DB6"/>
    <w:rsid w:val="00E5277D"/>
    <w:rsid w:val="00EA4B73"/>
    <w:rsid w:val="00EC37B9"/>
    <w:rsid w:val="00ED167E"/>
    <w:rsid w:val="00EF1006"/>
    <w:rsid w:val="00F8429C"/>
    <w:rsid w:val="00FA37FF"/>
    <w:rsid w:val="00FA6D26"/>
    <w:rsid w:val="00FC1DAB"/>
    <w:rsid w:val="00FC777A"/>
    <w:rsid w:val="00FC7C7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02EB"/>
  <w15:docId w15:val="{5E88C70D-15F0-4FB6-B6BD-8167F5C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B6"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2024-04-10T10:09:00Z</cp:lastPrinted>
  <dcterms:created xsi:type="dcterms:W3CDTF">2014-03-03T13:44:00Z</dcterms:created>
  <dcterms:modified xsi:type="dcterms:W3CDTF">2024-04-10T19:38:00Z</dcterms:modified>
</cp:coreProperties>
</file>