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E7" w:rsidRDefault="007A45E7" w:rsidP="007A45E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Тези </w:t>
      </w:r>
    </w:p>
    <w:p w:rsidR="007A45E7" w:rsidRDefault="007A45E7" w:rsidP="007A45E7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науково-дослідницької роботи </w:t>
      </w:r>
    </w:p>
    <w:p w:rsidR="007A45E7" w:rsidRDefault="007A45E7" w:rsidP="007A45E7">
      <w:pPr>
        <w:shd w:val="clear" w:color="auto" w:fill="FFFFFF"/>
        <w:spacing w:before="150" w:after="150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ЗІТКНЕННЯ ТА ЗЛИТТЯ ГАЛАКТИК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»</w:t>
      </w:r>
    </w:p>
    <w:p w:rsidR="007A45E7" w:rsidRDefault="007A45E7" w:rsidP="007A45E7">
      <w:pPr>
        <w:shd w:val="clear" w:color="auto" w:fill="FFFFFF"/>
        <w:spacing w:before="150" w:after="150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учениці 8-А класу Криворізького Центрально-Міського ліцею </w:t>
      </w:r>
    </w:p>
    <w:p w:rsidR="007A45E7" w:rsidRDefault="007A45E7" w:rsidP="007A45E7">
      <w:pPr>
        <w:shd w:val="clear" w:color="auto" w:fill="FFFFFF"/>
        <w:spacing w:before="150" w:after="150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Криворізької міської ради Дніпропетровської області</w:t>
      </w:r>
    </w:p>
    <w:p w:rsidR="007A45E7" w:rsidRDefault="007A45E7" w:rsidP="007A45E7">
      <w:pPr>
        <w:shd w:val="clear" w:color="auto" w:fill="FFFFFF"/>
        <w:spacing w:before="150" w:after="150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Потєхіної Анастасії Ігорівни</w:t>
      </w:r>
    </w:p>
    <w:p w:rsidR="007A45E7" w:rsidRPr="007A45E7" w:rsidRDefault="007A45E7" w:rsidP="007A45E7">
      <w:pPr>
        <w:shd w:val="clear" w:color="auto" w:fill="FFFFFF"/>
        <w:spacing w:before="150" w:after="150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</w:pPr>
      <w:r w:rsidRPr="007A45E7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Науковий керівник: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</w:t>
      </w:r>
      <w:r w:rsidRPr="007A45E7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Бондарчук Тетяна Вікторівна,</w:t>
      </w:r>
    </w:p>
    <w:p w:rsidR="007A45E7" w:rsidRDefault="007A45E7" w:rsidP="007A45E7">
      <w:pPr>
        <w:shd w:val="clear" w:color="auto" w:fill="FFFFFF"/>
        <w:spacing w:before="150" w:after="150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</w:pPr>
      <w:r w:rsidRPr="007A45E7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учитель фізики та астрономії</w:t>
      </w:r>
      <w:r w:rsidR="00B602C2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.</w:t>
      </w:r>
    </w:p>
    <w:p w:rsidR="00B602C2" w:rsidRDefault="00B602C2" w:rsidP="007A45E7">
      <w:pPr>
        <w:shd w:val="clear" w:color="auto" w:fill="FFFFFF"/>
        <w:spacing w:before="150" w:after="150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Дніпропетровське територіальне відділення МАН</w:t>
      </w:r>
    </w:p>
    <w:p w:rsidR="007A45E7" w:rsidRPr="00313AE5" w:rsidRDefault="007A45E7" w:rsidP="007A4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AE5">
        <w:rPr>
          <w:rFonts w:ascii="Times New Roman" w:hAnsi="Times New Roman" w:cs="Times New Roman"/>
          <w:sz w:val="28"/>
          <w:szCs w:val="28"/>
          <w:lang w:val="uk-UA"/>
        </w:rPr>
        <w:t xml:space="preserve">Злиття галактик є ключовим явищем у космічній астрономії, воно відіграє важливу роль у структурному розвитку та еволюції Всесвіту. </w:t>
      </w:r>
      <w:r w:rsidR="00B602C2">
        <w:rPr>
          <w:rFonts w:ascii="Times New Roman" w:hAnsi="Times New Roman" w:cs="Times New Roman"/>
          <w:sz w:val="28"/>
          <w:szCs w:val="28"/>
          <w:lang w:val="uk-UA"/>
        </w:rPr>
        <w:t xml:space="preserve">Це явище </w:t>
      </w:r>
      <w:r w:rsidRPr="00313AE5">
        <w:rPr>
          <w:rFonts w:ascii="Times New Roman" w:hAnsi="Times New Roman" w:cs="Times New Roman"/>
          <w:sz w:val="28"/>
          <w:szCs w:val="28"/>
          <w:lang w:val="uk-UA"/>
        </w:rPr>
        <w:t>має важливе значення для розуміння загальної структури Всесвіту та його еволюції в цілому. Вивчення цих процесів дозволяє краще зрозуміти, як формуються та розвиваються галактики в умовах космічного простору.</w:t>
      </w:r>
    </w:p>
    <w:p w:rsidR="007A45E7" w:rsidRDefault="007A45E7" w:rsidP="007A4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AE5">
        <w:rPr>
          <w:rFonts w:ascii="Times New Roman" w:hAnsi="Times New Roman" w:cs="Times New Roman"/>
          <w:sz w:val="28"/>
          <w:szCs w:val="28"/>
          <w:lang w:val="uk-UA"/>
        </w:rPr>
        <w:t>Метою даної науково-дослідницької роботи є уточнення та розширення наших знань про процеси злиття галактик, що може відкрити нові перспективи для подальших досліджень у галактичній астрономії та космології.</w:t>
      </w:r>
    </w:p>
    <w:p w:rsidR="007A45E7" w:rsidRPr="004A4FBF" w:rsidRDefault="007A45E7" w:rsidP="007A4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FBF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B602C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A45E7" w:rsidRDefault="007A45E7" w:rsidP="007A45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явище зіткнення та злиття галактик.</w:t>
      </w:r>
    </w:p>
    <w:p w:rsidR="007A45E7" w:rsidRDefault="007A45E7" w:rsidP="007A45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Дізнатися, що відомо з цієї теми на даний момент, та яка історія вивчення астрономами цього явища.</w:t>
      </w:r>
    </w:p>
    <w:p w:rsidR="007A45E7" w:rsidRDefault="007A45E7" w:rsidP="007A45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З’ясувати, які  галактики зазнають зіткнення та злиття на даний момент.</w:t>
      </w:r>
    </w:p>
    <w:p w:rsidR="007A45E7" w:rsidRDefault="007A45E7" w:rsidP="007A45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</w:t>
      </w:r>
      <w:r w:rsidRPr="00A55C5B">
        <w:rPr>
          <w:rFonts w:ascii="Times New Roman" w:hAnsi="Times New Roman" w:cs="Times New Roman"/>
          <w:sz w:val="28"/>
          <w:szCs w:val="28"/>
          <w:lang w:val="uk-UA"/>
        </w:rPr>
        <w:t>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A55C5B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5C5B">
        <w:rPr>
          <w:rFonts w:ascii="Times New Roman" w:hAnsi="Times New Roman" w:cs="Times New Roman"/>
          <w:sz w:val="28"/>
          <w:szCs w:val="28"/>
          <w:lang w:val="uk-UA"/>
        </w:rPr>
        <w:t>, що будуть відбуватися при зіткненні та злитті Чумацького Шляху та Андромеди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45E7" w:rsidRDefault="007A45E7" w:rsidP="007A45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Розрахувати кількість зірок у новій галактиці та інші параметри цієї галактики.</w:t>
      </w:r>
    </w:p>
    <w:p w:rsidR="007A45E7" w:rsidRDefault="007A45E7" w:rsidP="007A4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Об’єктом дослідження є зіткнення та злиття галактик, предметом – галактики 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умацький Шлях та Андромеда як претенденти на скоре злиття.</w:t>
      </w:r>
    </w:p>
    <w:p w:rsidR="007A45E7" w:rsidRDefault="007A45E7" w:rsidP="007A4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Гіпотеза полягає у тому, що зіткнення і злиття галактик Чумацький Шлях і Андромеди призведе до появи нової великої та масивної галактики.</w:t>
      </w:r>
    </w:p>
    <w:p w:rsidR="007A45E7" w:rsidRPr="004A4FBF" w:rsidRDefault="007A45E7" w:rsidP="007A4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F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 дослідження: </w:t>
      </w:r>
    </w:p>
    <w:p w:rsidR="007A45E7" w:rsidRDefault="007A45E7" w:rsidP="007A45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FBF">
        <w:rPr>
          <w:rFonts w:ascii="Times New Roman" w:hAnsi="Times New Roman" w:cs="Times New Roman"/>
          <w:sz w:val="28"/>
          <w:szCs w:val="28"/>
          <w:lang w:val="uk-UA"/>
        </w:rPr>
        <w:t>- аналіз наукової літератури;</w:t>
      </w:r>
      <w:r w:rsidR="00B60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4FBF">
        <w:rPr>
          <w:rFonts w:ascii="Times New Roman" w:hAnsi="Times New Roman" w:cs="Times New Roman"/>
          <w:sz w:val="28"/>
          <w:szCs w:val="28"/>
          <w:lang w:val="uk-UA"/>
        </w:rPr>
        <w:t xml:space="preserve">порівняння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процесів зіткнення галактик на даний момент з метою передбачення ходу протікання цього процесу у нашої Галактики та Андромеди;</w:t>
      </w:r>
      <w:r w:rsidR="00B60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4FBF">
        <w:rPr>
          <w:rFonts w:ascii="Times New Roman" w:hAnsi="Times New Roman" w:cs="Times New Roman"/>
          <w:sz w:val="28"/>
          <w:szCs w:val="28"/>
          <w:lang w:val="uk-UA"/>
        </w:rPr>
        <w:t xml:space="preserve">синтез (існуючих концепцій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злиття галактик на основі моделювання астрономічних процесів).</w:t>
      </w:r>
    </w:p>
    <w:p w:rsidR="00B602C2" w:rsidRDefault="007A45E7" w:rsidP="00B602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ході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детально вивчила інформацію про злиття  нашої Галактики і  Андромеди.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алактики зближуються зі швидкістю  100-140 км/с. Відстань між галактиками </w:t>
      </w:r>
      <w:r w:rsidRPr="00946087">
        <w:rPr>
          <w:rFonts w:ascii="Times New Roman" w:hAnsi="Times New Roman" w:cs="Times New Roman"/>
          <w:sz w:val="28"/>
          <w:szCs w:val="28"/>
          <w:lang w:val="uk-UA"/>
        </w:rPr>
        <w:t>2,5 млн світлових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по космічним міркам є не дуже великою величиною. Тобто процес зіткнення вже почався.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чені NASA вже  змоделювали цей процес і з’ясували, що це відбудеться через 4 млрд. років.</w:t>
      </w:r>
      <w:r w:rsidR="00B602C2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>
        <w:rPr>
          <w:rFonts w:ascii="Times New Roman" w:hAnsi="Times New Roman" w:cs="Times New Roman"/>
          <w:sz w:val="28"/>
          <w:szCs w:val="28"/>
          <w:lang w:val="uk-UA"/>
        </w:rPr>
        <w:t>о буде з Сонцем і Землею під час  цього процесу</w:t>
      </w:r>
      <w:r w:rsidR="00B602C2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Сонце продовжить існувати, планетна система навколо нього – теж. Сонце тільки зміститься від нового центру на відстань </w:t>
      </w:r>
      <w:r w:rsidRPr="002511AA">
        <w:rPr>
          <w:rFonts w:ascii="Times New Roman" w:hAnsi="Times New Roman" w:cs="Times New Roman"/>
          <w:sz w:val="28"/>
          <w:szCs w:val="28"/>
          <w:lang w:val="uk-UA"/>
        </w:rPr>
        <w:t>75 тис. світлових років.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Зараз Сонце знаходиться на відстані 8,2 кілопарсек, що складає приблизно 26,24 тис. світлових років. Тобто відстань до центру нової галактики зросте майже втричі. А от  чи виживе живе на Землі і  людська цивілізація – не зрозуміло, адже цей процес може супроводжуватися сильними коливаннями магнітного поля, а як відомо, магнітні бурі негативно впливають і на людей, і на електроніку.</w:t>
      </w:r>
    </w:p>
    <w:p w:rsidR="007A45E7" w:rsidRDefault="007A45E7" w:rsidP="00B602C2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 я розрахувала, що  кількість зірок в новій галактиці буде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w:br/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912,5∙10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B602C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маса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нової галактики буде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w:br/>
        </m:r>
        <m:r>
          <w:rPr>
            <w:rFonts w:ascii="Cambria Math" w:hAnsi="Cambria Math" w:cs="Times New Roman"/>
            <w:sz w:val="28"/>
            <w:szCs w:val="28"/>
            <w:lang w:val="uk-UA"/>
          </w:rPr>
          <m:t>7,9∙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13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. 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392B25">
        <w:rPr>
          <w:rFonts w:ascii="Times New Roman" w:eastAsiaTheme="minorEastAsia" w:hAnsi="Times New Roman" w:cs="Times New Roman"/>
          <w:sz w:val="28"/>
          <w:szCs w:val="28"/>
          <w:lang w:val="uk-UA"/>
        </w:rPr>
        <w:t>Також я з’ясувала,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392B25">
        <w:rPr>
          <w:rFonts w:ascii="Times New Roman" w:eastAsiaTheme="minorEastAsia" w:hAnsi="Times New Roman" w:cs="Times New Roman"/>
          <w:sz w:val="28"/>
          <w:szCs w:val="28"/>
          <w:lang w:val="uk-UA"/>
        </w:rPr>
        <w:t>що це буде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е</w:t>
      </w:r>
      <w:r w:rsidRPr="00392B2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ліптична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галактика класу </w:t>
      </w:r>
      <w:r w:rsidRPr="00392B25">
        <w:rPr>
          <w:rFonts w:ascii="Times New Roman" w:eastAsiaTheme="minorEastAsia" w:hAnsi="Times New Roman" w:cs="Times New Roman"/>
          <w:sz w:val="28"/>
          <w:szCs w:val="28"/>
          <w:lang w:val="uk-UA"/>
        </w:rPr>
        <w:t>сД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(масивна галактика).</w:t>
      </w:r>
    </w:p>
    <w:p w:rsidR="007A45E7" w:rsidRDefault="007A45E7" w:rsidP="007A45E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Отже, гіпотеза про те, що утворена галактика буде масивною, підтвердилася і з точки зору інформації в літературі з астрономії,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 точки зору обчислень маси нової галактики і кількості нових утворених зір.</w:t>
      </w:r>
    </w:p>
    <w:p w:rsidR="007A45E7" w:rsidRDefault="00B602C2" w:rsidP="007A45E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</w:t>
      </w:r>
      <w:r w:rsidR="007A45E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ому всі завдання, які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 ставила перед собою, виконані. А</w:t>
      </w:r>
      <w:r w:rsidR="007A45E7">
        <w:rPr>
          <w:rFonts w:ascii="Times New Roman" w:eastAsiaTheme="minorEastAsia" w:hAnsi="Times New Roman" w:cs="Times New Roman"/>
          <w:sz w:val="28"/>
          <w:szCs w:val="28"/>
          <w:lang w:val="uk-UA"/>
        </w:rPr>
        <w:t>ле я планую продовжити працювати над  цією темою, бо дана робота  не вичерпує всі питання, що  виникають про злиття галактик.</w:t>
      </w:r>
    </w:p>
    <w:sectPr w:rsidR="007A45E7" w:rsidSect="00B602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1207F"/>
    <w:multiLevelType w:val="hybridMultilevel"/>
    <w:tmpl w:val="74B2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20"/>
    <w:rsid w:val="007A45E7"/>
    <w:rsid w:val="00AD4D20"/>
    <w:rsid w:val="00B602C2"/>
    <w:rsid w:val="00C1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F86D2-5445-4DBF-BEF7-2A18270E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2024-04-14T19:06:00Z</dcterms:created>
  <dcterms:modified xsi:type="dcterms:W3CDTF">2024-04-14T19:25:00Z</dcterms:modified>
</cp:coreProperties>
</file>