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5E7E" w14:textId="77777777" w:rsidR="008F3BD4" w:rsidRPr="008F3BD4" w:rsidRDefault="008F3BD4" w:rsidP="008F3BD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14:paraId="0BD4BE53" w14:textId="77777777" w:rsidR="008F3BD4" w:rsidRPr="008F3BD4" w:rsidRDefault="008F3BD4" w:rsidP="008F3BD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8F3BD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Харків – Залізобетон.</w:t>
      </w:r>
    </w:p>
    <w:p w14:paraId="7B96329E" w14:textId="113C7D9D" w:rsidR="008F3BD4" w:rsidRPr="008F3BD4" w:rsidRDefault="00CB6E54" w:rsidP="008F3BD4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Петроченко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Ілля Ігорович</w:t>
      </w:r>
      <w:r w:rsidR="008F3BD4" w:rsidRPr="008F3BD4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8F3BD4" w:rsidRPr="008F3BD4">
        <w:rPr>
          <w:rFonts w:ascii="Times New Roman" w:hAnsi="Times New Roman" w:cs="Times New Roman"/>
          <w:i/>
          <w:sz w:val="28"/>
          <w:szCs w:val="28"/>
          <w:lang w:val="uk-UA"/>
        </w:rPr>
        <w:t>учень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9</w:t>
      </w:r>
      <w:r w:rsidR="008F3BD4" w:rsidRPr="008F3BD4">
        <w:rPr>
          <w:rFonts w:ascii="Times New Roman" w:hAnsi="Times New Roman" w:cs="Times New Roman"/>
          <w:i/>
          <w:sz w:val="28"/>
          <w:szCs w:val="28"/>
          <w:lang w:val="uk-UA"/>
        </w:rPr>
        <w:t>-А класу Комунального закладу  «Харківська  гімназія  №63 Харківської міської ради»;</w:t>
      </w:r>
      <w:r w:rsidR="008F3BD4" w:rsidRPr="008F3BD4">
        <w:rPr>
          <w:lang w:val="uk-UA"/>
        </w:rPr>
        <w:t xml:space="preserve">                                               </w:t>
      </w:r>
      <w:r w:rsidR="008F3BD4" w:rsidRPr="008F3BD4">
        <w:rPr>
          <w:rFonts w:ascii="Times New Roman" w:hAnsi="Times New Roman" w:cs="Times New Roman"/>
          <w:i/>
          <w:sz w:val="28"/>
          <w:szCs w:val="28"/>
          <w:lang w:val="uk-UA"/>
        </w:rPr>
        <w:t>Доценко Людмила Леонтіївна ,учитель історії Комунального закладу   «Харківська гімназія  № 63  Харківської міської ради».</w:t>
      </w:r>
    </w:p>
    <w:p w14:paraId="4C20C7A4" w14:textId="77777777" w:rsidR="008F3BD4" w:rsidRPr="008F3BD4" w:rsidRDefault="008F3BD4" w:rsidP="008F3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F3BD4">
        <w:rPr>
          <w:lang w:val="uk-UA"/>
        </w:rPr>
        <w:t xml:space="preserve"> 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 xml:space="preserve">створити он-лайн екскурсійний маршрут  зруйнованих або пошкоджених пам’яток Харкова. </w:t>
      </w:r>
    </w:p>
    <w:p w14:paraId="2097BC51" w14:textId="77777777" w:rsidR="008F3BD4" w:rsidRPr="008F3BD4" w:rsidRDefault="008F3BD4" w:rsidP="008F3BD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14:paraId="78202BD1" w14:textId="77777777" w:rsidR="008F3BD4" w:rsidRPr="008F3BD4" w:rsidRDefault="008F3BD4" w:rsidP="008F3B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F3BD4">
        <w:rPr>
          <w:rFonts w:ascii="Times New Roman" w:hAnsi="Times New Roman" w:cs="Times New Roman"/>
          <w:sz w:val="28"/>
          <w:lang w:val="uk-UA"/>
        </w:rPr>
        <w:t>1. На основі аналізу наукової літератури вивчити історію виникнення пам’яток архітектури, культури, освіти, які представлені на он-лайн мапі .</w:t>
      </w:r>
    </w:p>
    <w:p w14:paraId="053DDA34" w14:textId="77777777" w:rsidR="008F3BD4" w:rsidRPr="008F3BD4" w:rsidRDefault="008F3BD4" w:rsidP="008F3B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F3BD4">
        <w:rPr>
          <w:rFonts w:ascii="Times New Roman" w:hAnsi="Times New Roman" w:cs="Times New Roman"/>
          <w:sz w:val="28"/>
          <w:lang w:val="uk-UA"/>
        </w:rPr>
        <w:t>2. Дослідити, як воєнна реальність вплинула    на життя міста.</w:t>
      </w:r>
    </w:p>
    <w:p w14:paraId="30E8B84F" w14:textId="77777777" w:rsidR="008F3BD4" w:rsidRPr="008F3BD4" w:rsidRDefault="008F3BD4" w:rsidP="008F3B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F3BD4">
        <w:rPr>
          <w:rFonts w:ascii="Times New Roman" w:hAnsi="Times New Roman" w:cs="Times New Roman"/>
          <w:sz w:val="28"/>
          <w:lang w:val="uk-UA"/>
        </w:rPr>
        <w:t xml:space="preserve">3.Запропонувати методи підвищення історичної свідомості населення. </w:t>
      </w:r>
    </w:p>
    <w:p w14:paraId="6AF38A1C" w14:textId="77777777" w:rsidR="008F3BD4" w:rsidRPr="008F3BD4" w:rsidRDefault="008F3BD4" w:rsidP="008F3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Об'єкт дослідження: 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>є зруйновані або пошкоджені  пам’ятки  Харкова.</w:t>
      </w:r>
    </w:p>
    <w:p w14:paraId="1C064517" w14:textId="77777777" w:rsidR="008F3BD4" w:rsidRPr="008F3BD4" w:rsidRDefault="008F3BD4" w:rsidP="008F3B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 xml:space="preserve">історичне минуле та сьогоднішній день зруйнованих або пошкоджених пам’яток Харкова. </w:t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b/>
          <w:sz w:val="28"/>
          <w:lang w:val="uk-UA"/>
        </w:rPr>
        <w:t>Історіографія питання:</w:t>
      </w:r>
      <w:r w:rsidRPr="008F3BD4">
        <w:rPr>
          <w:rFonts w:ascii="Times New Roman" w:hAnsi="Times New Roman" w:cs="Times New Roman"/>
          <w:sz w:val="28"/>
          <w:lang w:val="uk-UA"/>
        </w:rPr>
        <w:t xml:space="preserve"> Історія міста Харкова налічує три з половиною сторіччя. Вона сповнена прекрасних і трагічних подій і на сьогодні вивчена науковцями досить докладно. Існують наукові праці із історії не лише окремих  пам’яток, а й усього історичного ядра міста, яке значною мірою зберегло архітектурно-художню цілісність. Про  роки російсько-української війни в історії Харкова ще напишуть книги, в яких буде докладно викладено, що та як відбувалось.</w:t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b/>
          <w:sz w:val="28"/>
          <w:lang w:val="uk-UA"/>
        </w:rPr>
        <w:t xml:space="preserve"> Методи дослідження:</w:t>
      </w:r>
      <w:r w:rsidRPr="008F3BD4">
        <w:rPr>
          <w:lang w:val="uk-UA"/>
        </w:rPr>
        <w:t xml:space="preserve"> </w:t>
      </w:r>
      <w:r w:rsidRPr="008F3BD4">
        <w:rPr>
          <w:rFonts w:ascii="Times New Roman" w:hAnsi="Times New Roman" w:cs="Times New Roman"/>
          <w:sz w:val="28"/>
          <w:lang w:val="uk-UA"/>
        </w:rPr>
        <w:t>теоретичні — аналіз, синтез, узагальнення,  робота з першоджерелами. Особливістю роботи було застосування регіонального підходу, який допоміг сфокусувати увагу на особливостях історії конкретних міських паняток.</w:t>
      </w:r>
      <w:r w:rsidRPr="008F3BD4">
        <w:rPr>
          <w:lang w:val="uk-UA"/>
        </w:rPr>
        <w:t xml:space="preserve"> </w:t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tab/>
      </w:r>
      <w:r w:rsidRPr="008F3BD4">
        <w:rPr>
          <w:rFonts w:ascii="Times New Roman" w:hAnsi="Times New Roman" w:cs="Times New Roman"/>
          <w:sz w:val="28"/>
          <w:lang w:val="uk-UA"/>
        </w:rPr>
        <w:lastRenderedPageBreak/>
        <w:tab/>
      </w:r>
      <w:r w:rsidRPr="008F3BD4">
        <w:rPr>
          <w:rFonts w:ascii="Times New Roman" w:hAnsi="Times New Roman" w:cs="Times New Roman"/>
          <w:b/>
          <w:sz w:val="28"/>
          <w:lang w:val="uk-UA"/>
        </w:rPr>
        <w:t>Наукова новизна</w:t>
      </w:r>
      <w:r w:rsidRPr="008F3BD4">
        <w:rPr>
          <w:rFonts w:ascii="Times New Roman" w:hAnsi="Times New Roman" w:cs="Times New Roman"/>
          <w:sz w:val="28"/>
          <w:lang w:val="uk-UA"/>
        </w:rPr>
        <w:t xml:space="preserve"> роботи визначається тим, що  здійснюється спроба  створити он-лайн екскурсійний маршрут  зруйнованих або пошкоджених пам’яток Харкова.</w:t>
      </w:r>
    </w:p>
    <w:p w14:paraId="37955301" w14:textId="77777777" w:rsidR="008F3BD4" w:rsidRPr="008F3BD4" w:rsidRDefault="008F3BD4" w:rsidP="008F3B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дослідженими матеріалами можемо зробити наступні </w:t>
      </w:r>
      <w:r w:rsidRPr="008F3BD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висновки:</w:t>
      </w:r>
    </w:p>
    <w:p w14:paraId="769E2A6C" w14:textId="77777777" w:rsidR="008F3BD4" w:rsidRPr="008F3BD4" w:rsidRDefault="008F3BD4" w:rsidP="008F3B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  <w:lang w:val="uk-UA"/>
        </w:rPr>
      </w:pPr>
      <w:r w:rsidRPr="008F3BD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За незламність перед російськими окупантами Харків, що з перших днів повномасштабного вторгнення РФ перебуває під постійними ракетними та артобстрілами, називають залізобетонним.</w:t>
      </w:r>
    </w:p>
    <w:p w14:paraId="2CCE6201" w14:textId="77777777" w:rsidR="008F3BD4" w:rsidRPr="008F3BD4" w:rsidRDefault="008F3BD4" w:rsidP="008F3B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sz w:val="28"/>
          <w:szCs w:val="28"/>
          <w:lang w:val="uk-UA"/>
        </w:rPr>
        <w:t>З’ясовано, що</w:t>
      </w:r>
      <w:r w:rsidRPr="008F3BD4">
        <w:rPr>
          <w:lang w:val="uk-UA"/>
        </w:rPr>
        <w:t xml:space="preserve"> 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 xml:space="preserve">за три роки війни обличчя Харкова змінилося до </w:t>
      </w:r>
      <w:proofErr w:type="spellStart"/>
      <w:r w:rsidRPr="008F3BD4">
        <w:rPr>
          <w:rFonts w:ascii="Times New Roman" w:hAnsi="Times New Roman" w:cs="Times New Roman"/>
          <w:sz w:val="28"/>
          <w:szCs w:val="28"/>
          <w:lang w:val="uk-UA"/>
        </w:rPr>
        <w:t>невпізнаваності</w:t>
      </w:r>
      <w:proofErr w:type="spellEnd"/>
      <w:r w:rsidRPr="008F3BD4">
        <w:rPr>
          <w:rFonts w:ascii="Times New Roman" w:hAnsi="Times New Roman" w:cs="Times New Roman"/>
          <w:sz w:val="28"/>
          <w:szCs w:val="28"/>
          <w:lang w:val="uk-UA"/>
        </w:rPr>
        <w:t>. Майже щодня місто обстрілюють російські війська, вбиваючи людей і руйнуючи будинки. Десятки будівель, серед яких багатоповерхівки, школи, університети, підприємства і офіси,пам’ятки архітектури  перетворилися на руїни.</w:t>
      </w:r>
    </w:p>
    <w:p w14:paraId="04928214" w14:textId="77777777" w:rsidR="008F3BD4" w:rsidRPr="008F3BD4" w:rsidRDefault="008F3BD4" w:rsidP="008F3BD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BD4">
        <w:rPr>
          <w:rFonts w:ascii="Times New Roman" w:hAnsi="Times New Roman" w:cs="Times New Roman"/>
          <w:sz w:val="28"/>
          <w:szCs w:val="28"/>
          <w:lang w:val="uk-UA"/>
        </w:rPr>
        <w:t>Доведено, відновлення триває - кількість відновлених об’єктів збільшується, але й триває війна - тому кількість зруйнованих/пошкоджених об’єктів теж збільшується.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3BD4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внесок:</w:t>
      </w:r>
      <w:r w:rsidRPr="008F3BD4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он-лайн екскурсійний маршрут  зруйнованих або пошкоджених пам’яток Харкова. Даний матеріал можна використовувати на уроках історії України, курсу Харківщинознавство.</w:t>
      </w:r>
    </w:p>
    <w:p w14:paraId="0394F836" w14:textId="77777777" w:rsidR="008F3BD4" w:rsidRPr="008F3BD4" w:rsidRDefault="008F3BD4" w:rsidP="008F3BD4">
      <w:pPr>
        <w:spacing w:line="360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</w:p>
    <w:p w14:paraId="0502D2EA" w14:textId="77777777" w:rsidR="008E538A" w:rsidRPr="008F3BD4" w:rsidRDefault="00CB6E54">
      <w:pPr>
        <w:rPr>
          <w:lang w:val="uk-UA"/>
        </w:rPr>
      </w:pPr>
    </w:p>
    <w:sectPr w:rsidR="008E538A" w:rsidRPr="008F3BD4" w:rsidSect="008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1FB"/>
    <w:multiLevelType w:val="hybridMultilevel"/>
    <w:tmpl w:val="CEEAA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ECE"/>
    <w:rsid w:val="001617FE"/>
    <w:rsid w:val="001A0ED3"/>
    <w:rsid w:val="00527ECE"/>
    <w:rsid w:val="008F3BD4"/>
    <w:rsid w:val="00C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3A56"/>
  <w15:docId w15:val="{EF3B16CA-C981-4D41-A103-F9424AC8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</cp:lastModifiedBy>
  <cp:revision>4</cp:revision>
  <dcterms:created xsi:type="dcterms:W3CDTF">2024-04-20T13:35:00Z</dcterms:created>
  <dcterms:modified xsi:type="dcterms:W3CDTF">2024-04-21T19:09:00Z</dcterms:modified>
</cp:coreProperties>
</file>