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D" w:rsidRDefault="00A460ED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Екологія</w:t>
      </w: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Біоіндикативні можливості бджіл</w:t>
      </w:r>
    </w:p>
    <w:p w:rsidR="00A460ED" w:rsidRDefault="00D122EB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Виконала:</w:t>
      </w:r>
    </w:p>
    <w:p w:rsidR="00A460ED" w:rsidRDefault="00D122EB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Учениця 10-Б класу КЗО"Нікопольський ліцей "Гармонія"ДОР" </w:t>
      </w:r>
    </w:p>
    <w:p w:rsidR="00A460ED" w:rsidRDefault="00D122EB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Назарук Софія Валентинівна</w:t>
      </w:r>
    </w:p>
    <w:p w:rsidR="00A460ED" w:rsidRDefault="00D122EB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Дніпропетровська область, місто Нікополь</w:t>
      </w:r>
    </w:p>
    <w:p w:rsidR="00A460ED" w:rsidRDefault="00D122EB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проєкту:</w:t>
      </w:r>
    </w:p>
    <w:p w:rsidR="00A460ED" w:rsidRDefault="00D122EB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біології Швайка Наталя Петрівна</w:t>
      </w: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</w:p>
    <w:p w:rsidR="00A460ED" w:rsidRDefault="00D122EB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Основною метою вивчення біоіндикативних можливостей бджіл у контексті екології є:</w:t>
      </w:r>
    </w:p>
    <w:p w:rsidR="00A460ED" w:rsidRDefault="00D122EB">
      <w:pPr>
        <w:pStyle w:val="norm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Визначення можливостей використання бджіл як біоіндикаторів забруднення довкілля.</w:t>
      </w:r>
    </w:p>
    <w:p w:rsidR="00A460ED" w:rsidRDefault="00D122EB">
      <w:pPr>
        <w:pStyle w:val="norm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 взаємозв'язків між станом середовища та здоров'ям бджолиних колоній.</w:t>
      </w:r>
    </w:p>
    <w:p w:rsidR="00A460ED" w:rsidRDefault="00D122EB">
      <w:pPr>
        <w:pStyle w:val="norm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ро</w:t>
      </w:r>
      <w:r>
        <w:rPr>
          <w:rFonts w:ascii="Times New Roman" w:eastAsia="Times New Roman" w:hAnsi="Times New Roman" w:cs="Times New Roman"/>
          <w:sz w:val="28"/>
          <w:szCs w:val="28"/>
        </w:rPr>
        <w:t>лі бджіл у підтримці екологічної рівноваги та біорізноманіття.</w:t>
      </w: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white"/>
        </w:rPr>
        <w:t>Конкретні завдання, які необхідно виконати для досягнення мети:</w:t>
      </w:r>
    </w:p>
    <w:p w:rsidR="00A460ED" w:rsidRDefault="00D122EB">
      <w:pPr>
        <w:pStyle w:val="normal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  <w:t>Оцінити можливості використання бджіл як біоіндикаторів забруднення довкілля, проведенням експериментів та аналізом їхньої реакці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  <w:t>ї на різні зміни в середовищі.</w:t>
      </w:r>
    </w:p>
    <w:p w:rsidR="00A460ED" w:rsidRDefault="00D122EB">
      <w:pPr>
        <w:pStyle w:val="normal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  <w:t>Вивчити роль бджіл у підтримці екологічної рівноваги та біорізноманіття, аналізуючи їхні взаємодії з іншими видами та їхній внесок у запилення рослин.</w:t>
      </w:r>
    </w:p>
    <w:p w:rsidR="00A460ED" w:rsidRDefault="00D122EB">
      <w:pPr>
        <w:pStyle w:val="normal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  <w:t>Аналізувати взаємозв'язки між станом навколишнього середовища та здоров'ям бджолиних колоній, враховуючи рівень забруднення, вплив кліматичних змін та інші фактори.</w:t>
      </w: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та предмет дослідження:</w:t>
      </w:r>
    </w:p>
    <w:p w:rsidR="00A460ED" w:rsidRDefault="00D122EB">
      <w:pPr>
        <w:pStyle w:val="normal"/>
        <w:spacing w:line="360" w:lineRule="auto"/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  <w:t xml:space="preserve">     Об'єктом та предметом дослідження є бджоли та їхні потенційні можливості використання як біоіндикаторів забруднення навколишнього середовища.</w:t>
      </w: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частина:</w:t>
      </w:r>
    </w:p>
    <w:p w:rsidR="00A460ED" w:rsidRDefault="00D122EB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Бджоли – незамінні учасники глобальної продовольчої безпеки та збереження біорізно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маніття. Вони забезпечують запилення мільярдів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рослин, у тому числі сільськогосподарських культур, що сприяє формуванню плодів.</w:t>
      </w:r>
    </w:p>
    <w:p w:rsidR="00A460ED" w:rsidRDefault="00D122EB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Бджолина сім'я має чітку ієрархію. Матці належить керівна роль, трутні відповідають за розмноження, робочі бджоли – справ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жні трудівниці вулика. Саме вони займаються збором нектару, захистом та облаштуванням домівки, а також виробництвом меду.</w:t>
      </w:r>
    </w:p>
    <w:p w:rsidR="00A460ED" w:rsidRDefault="00D122EB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Опилювання - це життєво важлива функція бджіл. Переносячи пилок з квітки на квітку, вони сприяють розмноженню та плодоношенню б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агатьох рослин, включаючи фрукти та овочі, що є важливими для людей.</w:t>
      </w:r>
    </w:p>
    <w:p w:rsidR="00A460ED" w:rsidRDefault="00D122EB">
      <w:pPr>
        <w:pStyle w:val="normal"/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Бджоли роблять значний внесок у:</w:t>
      </w:r>
    </w:p>
    <w:p w:rsidR="00A460ED" w:rsidRDefault="00D122EB">
      <w:pPr>
        <w:pStyle w:val="normal"/>
        <w:widowControl w:val="0"/>
        <w:numPr>
          <w:ilvl w:val="0"/>
          <w:numId w:val="3"/>
        </w:numPr>
        <w:shd w:val="clear" w:color="auto" w:fill="FFFFFF"/>
        <w:spacing w:after="6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Збільшення врожайності сільськогосподарських культур.</w:t>
      </w:r>
    </w:p>
    <w:p w:rsidR="00A460ED" w:rsidRDefault="00D122EB">
      <w:pPr>
        <w:pStyle w:val="normal"/>
        <w:widowControl w:val="0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Підтримку біорізноманіття, запилюючі дикорослі рослини.</w:t>
      </w:r>
    </w:p>
    <w:p w:rsidR="00A460ED" w:rsidRDefault="00D122EB">
      <w:pPr>
        <w:pStyle w:val="normal"/>
        <w:widowControl w:val="0"/>
        <w:numPr>
          <w:ilvl w:val="0"/>
          <w:numId w:val="3"/>
        </w:numPr>
        <w:shd w:val="clear" w:color="auto" w:fill="FFFFFF"/>
        <w:spacing w:after="6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Здоров'я людей, адже мед, пилок, прополіс та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бджолиний віск мають лікувальні властивості.</w:t>
      </w:r>
    </w:p>
    <w:p w:rsidR="00A460ED" w:rsidRDefault="00D122EB">
      <w:pPr>
        <w:pStyle w:val="normal"/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 Важливо берегти бджіл та створювати сприятливі умови для їх життя. Це допоможе забезпечити продовольчу безпеку, зберегти біорізноманіття та покращити наше здоров'я.</w:t>
      </w:r>
    </w:p>
    <w:p w:rsidR="00A460ED" w:rsidRDefault="00D122EB">
      <w:pPr>
        <w:pStyle w:val="normal"/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Ці комахи – своєрідні індикато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ри стану довкілля. Збираючи нектар та пилок, вони можуть поглинати токсичні речовини з рослин. Ці речовини накопичуються і в меді.</w:t>
      </w:r>
    </w:p>
    <w:p w:rsidR="00A460ED" w:rsidRDefault="00D122EB">
      <w:pPr>
        <w:pStyle w:val="normal"/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   Деякі інсектициди, наприклад неонікотиноїди, негативно впливають на нервову систему комах-запилювачів. Вони порушують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їхню здатність орієнтуватися та знаходити їжу, що призводить до скорочення чисельності бджолиних сімей.</w:t>
      </w:r>
    </w:p>
    <w:p w:rsidR="00A460ED" w:rsidRDefault="00D122E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Висновок:</w:t>
      </w:r>
    </w:p>
    <w:p w:rsidR="00A460ED" w:rsidRDefault="00D122EB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Робота підтвердила важливу роль бджіл у якості біоіндикаторів забруднення довкілля. Забруднення, втрата природних місць мешкання та інш</w:t>
      </w:r>
      <w:r>
        <w:rPr>
          <w:rFonts w:ascii="Times New Roman" w:eastAsia="Times New Roman" w:hAnsi="Times New Roman" w:cs="Times New Roman"/>
          <w:sz w:val="28"/>
          <w:szCs w:val="28"/>
        </w:rPr>
        <w:t>і екологічні чинники можуть призвести до зменшення кількості бджіл та загрожувати біорізноманіттю. Вивчення ролі бджіл у підтримці екологічної рівноваги підкреслило необхідність збереження цих комах як ключового компонента екосистем. Ефективні заходи з охо</w:t>
      </w:r>
      <w:r>
        <w:rPr>
          <w:rFonts w:ascii="Times New Roman" w:eastAsia="Times New Roman" w:hAnsi="Times New Roman" w:cs="Times New Roman"/>
          <w:sz w:val="28"/>
          <w:szCs w:val="28"/>
        </w:rPr>
        <w:t>рони бджіл можуть допомогти зберегти біорізноманіття та забезпечити стабільність екологічних систем.</w:t>
      </w:r>
    </w:p>
    <w:sectPr w:rsidR="00A460ED" w:rsidSect="00A460ED">
      <w:pgSz w:w="11909" w:h="16834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E15"/>
    <w:multiLevelType w:val="multilevel"/>
    <w:tmpl w:val="29E004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4039EE"/>
    <w:multiLevelType w:val="multilevel"/>
    <w:tmpl w:val="C9D8E4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AB92D37"/>
    <w:multiLevelType w:val="multilevel"/>
    <w:tmpl w:val="B0D8D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0ED"/>
    <w:rsid w:val="00A460ED"/>
    <w:rsid w:val="00D1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460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460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460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460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460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460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60ED"/>
  </w:style>
  <w:style w:type="table" w:customStyle="1" w:styleId="TableNormal">
    <w:name w:val="Table Normal"/>
    <w:rsid w:val="00A46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60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460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2024-04-08T17:32:00Z</dcterms:created>
  <dcterms:modified xsi:type="dcterms:W3CDTF">2024-04-08T17:35:00Z</dcterms:modified>
</cp:coreProperties>
</file>