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80" w:rsidRDefault="003F4E03" w:rsidP="009F3F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місто заводів, забрудненого повітря з різними специфічними </w:t>
      </w:r>
      <w:r w:rsidRPr="003F4E0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ароматами</w:t>
      </w:r>
      <w:r w:rsidRPr="003F4E03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сірих старих, майже однакових, потворних </w:t>
      </w:r>
      <w:r w:rsidRPr="003F4E0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будинків – коробок</w:t>
      </w:r>
      <w:r w:rsidRPr="003F4E0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Місто людей – зомбі,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посміхаються, кудись поспішають.</w:t>
      </w:r>
    </w:p>
    <w:p w:rsidR="003F4E03" w:rsidRDefault="003F4E03" w:rsidP="009F3F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це на перший погляд. Це як із цукеркою. Справжній смак дізнаєшся тільки тоді,   коли розгорнеш її та спробуєш. Так і місто. То раптово погляд затримається на якомусь магазинчику</w:t>
      </w:r>
      <w:r w:rsidR="00F96C80">
        <w:rPr>
          <w:rFonts w:ascii="Times New Roman" w:hAnsi="Times New Roman" w:cs="Times New Roman"/>
          <w:sz w:val="28"/>
          <w:szCs w:val="28"/>
          <w:lang w:val="uk-UA"/>
        </w:rPr>
        <w:t xml:space="preserve">, який притулився на першому поверсі незвичної будівлі, то натрапиш на пам’ятник, який зацікавить своєю історією. То десь поблизу прокотиться дитячий сміх. А ввечері взагалі все нагадує якусь казкову атмосферу, за кожним деревом, провулком ховається якась таємниця та своя цікава історія.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C80" w:rsidRDefault="00F96C80" w:rsidP="009F3F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Цікавиться історією свого міста, села – завжди на часі. Перш за все це цікаво, виховує любов до тих речей, які тебе оточують, виховує  повагу то співгромадян. Адже </w:t>
      </w:r>
      <w:r w:rsidR="007D7B16">
        <w:rPr>
          <w:rFonts w:ascii="Times New Roman" w:hAnsi="Times New Roman" w:cs="Times New Roman"/>
          <w:sz w:val="28"/>
          <w:szCs w:val="28"/>
          <w:lang w:val="uk-UA"/>
        </w:rPr>
        <w:t>історія майбутнього пишеться сьогодні. Але без знання минулого, без знання свого роду, коріння неможливо створити омріяне майбутнє.</w:t>
      </w:r>
    </w:p>
    <w:p w:rsidR="007D7B16" w:rsidRDefault="007D7B16" w:rsidP="009F3F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і полягає мета моєї роботи – навчити людей цікавиться минулим свого міста, з повагою ставитися до пам’яток та навчати майбутнє покоління з любов’ю ставитися до своєї історії.</w:t>
      </w:r>
    </w:p>
    <w:p w:rsidR="006914FF" w:rsidRDefault="006914FF" w:rsidP="009F3F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поста</w:t>
      </w:r>
      <w:r w:rsidR="00FF4B28">
        <w:rPr>
          <w:rFonts w:ascii="Times New Roman" w:hAnsi="Times New Roman" w:cs="Times New Roman"/>
          <w:sz w:val="28"/>
          <w:szCs w:val="28"/>
          <w:lang w:val="uk-UA"/>
        </w:rPr>
        <w:t>вленої мети передбачає розв’язання таких завдань:</w:t>
      </w:r>
    </w:p>
    <w:p w:rsidR="00014A27" w:rsidRPr="00014A27" w:rsidRDefault="00014A27" w:rsidP="00014A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14A27">
        <w:rPr>
          <w:rFonts w:ascii="Times New Roman" w:hAnsi="Times New Roman" w:cs="Times New Roman"/>
          <w:sz w:val="28"/>
          <w:szCs w:val="28"/>
          <w:lang w:val="uk-UA"/>
        </w:rPr>
        <w:t xml:space="preserve"> Знайти цікаві архітектурні об'єкти та історичні місця у місті.</w:t>
      </w:r>
    </w:p>
    <w:p w:rsidR="00014A27" w:rsidRPr="00014A27" w:rsidRDefault="00014A27" w:rsidP="00014A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14A27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маршрут екскурсії, включаючи ці об'єкти.</w:t>
      </w:r>
    </w:p>
    <w:p w:rsidR="00014A27" w:rsidRPr="00014A27" w:rsidRDefault="00014A27" w:rsidP="00014A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14A27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екскурсію для учасників, розповідаючи цікаві факти про кожне місце.</w:t>
      </w:r>
    </w:p>
    <w:p w:rsidR="00014A27" w:rsidRPr="00014A27" w:rsidRDefault="00014A27" w:rsidP="00014A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14A27">
        <w:rPr>
          <w:rFonts w:ascii="Times New Roman" w:hAnsi="Times New Roman" w:cs="Times New Roman"/>
          <w:sz w:val="28"/>
          <w:szCs w:val="28"/>
          <w:lang w:val="uk-UA"/>
        </w:rPr>
        <w:t xml:space="preserve"> По можливості,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A27">
        <w:rPr>
          <w:rFonts w:ascii="Times New Roman" w:hAnsi="Times New Roman" w:cs="Times New Roman"/>
          <w:sz w:val="28"/>
          <w:szCs w:val="28"/>
          <w:lang w:val="uk-UA"/>
        </w:rPr>
        <w:t>залучити думку істориків для додаткових пояснень.</w:t>
      </w:r>
    </w:p>
    <w:p w:rsidR="00014A27" w:rsidRPr="00014A27" w:rsidRDefault="00014A27" w:rsidP="00014A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14A27">
        <w:rPr>
          <w:rFonts w:ascii="Times New Roman" w:hAnsi="Times New Roman" w:cs="Times New Roman"/>
          <w:sz w:val="28"/>
          <w:szCs w:val="28"/>
          <w:lang w:val="uk-UA"/>
        </w:rPr>
        <w:t xml:space="preserve"> Дати учасникам можливість задавати питання та ділитися враженнями.</w:t>
      </w:r>
    </w:p>
    <w:p w:rsidR="00014A27" w:rsidRDefault="00014A27" w:rsidP="00014A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14A27">
        <w:rPr>
          <w:rFonts w:ascii="Times New Roman" w:hAnsi="Times New Roman" w:cs="Times New Roman"/>
          <w:sz w:val="28"/>
          <w:szCs w:val="28"/>
          <w:lang w:val="uk-UA"/>
        </w:rPr>
        <w:t xml:space="preserve"> Оцінити отримані відгуки та зробити висновки.</w:t>
      </w:r>
    </w:p>
    <w:p w:rsidR="00FF4B28" w:rsidRPr="002D3EE1" w:rsidRDefault="00FF4B28" w:rsidP="00014A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Предметом дослідження є</w:t>
      </w:r>
      <w:r w:rsidR="002D3EE1">
        <w:rPr>
          <w:rFonts w:ascii="Times New Roman" w:hAnsi="Times New Roman" w:cs="Times New Roman"/>
          <w:sz w:val="28"/>
          <w:szCs w:val="28"/>
        </w:rPr>
        <w:t xml:space="preserve"> </w:t>
      </w:r>
      <w:r w:rsidR="002D3EE1" w:rsidRPr="002D3EE1">
        <w:rPr>
          <w:rFonts w:ascii="Times New Roman" w:hAnsi="Times New Roman" w:cs="Times New Roman"/>
          <w:sz w:val="28"/>
          <w:szCs w:val="28"/>
          <w:lang w:val="uk-UA"/>
        </w:rPr>
        <w:t>створення екскурсійного</w:t>
      </w:r>
      <w:r w:rsidR="002D3EE1">
        <w:rPr>
          <w:rFonts w:ascii="Times New Roman" w:hAnsi="Times New Roman" w:cs="Times New Roman"/>
          <w:sz w:val="28"/>
          <w:szCs w:val="28"/>
          <w:lang w:val="uk-UA"/>
        </w:rPr>
        <w:t xml:space="preserve"> маршруту по пам’ятникам культури міста.</w:t>
      </w:r>
    </w:p>
    <w:p w:rsidR="00FF4B28" w:rsidRPr="008D483C" w:rsidRDefault="00FF4B28" w:rsidP="009F3F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8D483C">
        <w:rPr>
          <w:rFonts w:ascii="Times New Roman" w:hAnsi="Times New Roman" w:cs="Times New Roman"/>
          <w:sz w:val="28"/>
          <w:szCs w:val="28"/>
          <w:lang w:val="uk-UA"/>
        </w:rPr>
        <w:t>єктом нашого дослідження є ознайомлення та популяризація маловідомих історично-культурних пам’ятників нашого міста.</w:t>
      </w:r>
    </w:p>
    <w:p w:rsidR="00007BEE" w:rsidRDefault="00007BEE" w:rsidP="00007B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складалося з: </w:t>
      </w:r>
    </w:p>
    <w:p w:rsidR="00007BEE" w:rsidRPr="00007BEE" w:rsidRDefault="00007BEE" w:rsidP="00007B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07BEE">
        <w:rPr>
          <w:rFonts w:ascii="Times New Roman" w:hAnsi="Times New Roman" w:cs="Times New Roman"/>
          <w:sz w:val="28"/>
          <w:szCs w:val="28"/>
          <w:lang w:val="uk-UA"/>
        </w:rPr>
        <w:t>Збір базової історичної інформації про місто, його походження, основні події у розвитку та особливості архітектури.</w:t>
      </w:r>
    </w:p>
    <w:p w:rsidR="00007BEE" w:rsidRPr="00007BEE" w:rsidRDefault="00007BEE" w:rsidP="00007B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EE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BE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архівних матеріалів, документів, мап та інших джерел, які можуть містити інформацію про маловідомі архітектурні </w:t>
      </w:r>
      <w:proofErr w:type="spellStart"/>
      <w:r w:rsidRPr="00007BEE">
        <w:rPr>
          <w:rFonts w:ascii="Times New Roman" w:hAnsi="Times New Roman" w:cs="Times New Roman"/>
          <w:sz w:val="28"/>
          <w:szCs w:val="28"/>
          <w:lang w:val="uk-UA"/>
        </w:rPr>
        <w:t>памʼятки</w:t>
      </w:r>
      <w:proofErr w:type="spellEnd"/>
      <w:r w:rsidRPr="00007BEE">
        <w:rPr>
          <w:rFonts w:ascii="Times New Roman" w:hAnsi="Times New Roman" w:cs="Times New Roman"/>
          <w:sz w:val="28"/>
          <w:szCs w:val="28"/>
          <w:lang w:val="uk-UA"/>
        </w:rPr>
        <w:t xml:space="preserve"> та історичні місця.</w:t>
      </w:r>
    </w:p>
    <w:p w:rsidR="00007BEE" w:rsidRPr="00007BEE" w:rsidRDefault="00007BEE" w:rsidP="00007B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EE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BEE">
        <w:rPr>
          <w:rFonts w:ascii="Times New Roman" w:hAnsi="Times New Roman" w:cs="Times New Roman"/>
          <w:sz w:val="28"/>
          <w:szCs w:val="28"/>
          <w:lang w:val="uk-UA"/>
        </w:rPr>
        <w:t>Дослідження літератури, публікацій, статей та книг, що стосуються історії та архітектури міста, зокрема описи маловідомих об’єктів.</w:t>
      </w:r>
    </w:p>
    <w:p w:rsidR="00007BEE" w:rsidRPr="00007BEE" w:rsidRDefault="00007BEE" w:rsidP="00007B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EE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BEE">
        <w:rPr>
          <w:rFonts w:ascii="Times New Roman" w:hAnsi="Times New Roman" w:cs="Times New Roman"/>
          <w:sz w:val="28"/>
          <w:szCs w:val="28"/>
          <w:lang w:val="uk-UA"/>
        </w:rPr>
        <w:t>Пошук інформації в Інтернеті, на сайтах місцевих історичних організацій, туристичних порталах, блогах та форумах.</w:t>
      </w:r>
    </w:p>
    <w:p w:rsidR="00007BEE" w:rsidRPr="00007BEE" w:rsidRDefault="00007BEE" w:rsidP="00007B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EE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BEE">
        <w:rPr>
          <w:rFonts w:ascii="Times New Roman" w:hAnsi="Times New Roman" w:cs="Times New Roman"/>
          <w:sz w:val="28"/>
          <w:szCs w:val="28"/>
          <w:lang w:val="uk-UA"/>
        </w:rPr>
        <w:t>Звернення до вчителів історії, які можуть надати додаткову інформацію про маловідомі об’єкти та місця.</w:t>
      </w:r>
    </w:p>
    <w:p w:rsidR="00007BEE" w:rsidRPr="00007BEE" w:rsidRDefault="00007BEE" w:rsidP="00007BEE">
      <w:pPr>
        <w:jc w:val="both"/>
        <w:rPr>
          <w:rFonts w:ascii="Times New Roman" w:hAnsi="Times New Roman" w:cs="Times New Roman"/>
          <w:sz w:val="28"/>
          <w:szCs w:val="28"/>
        </w:rPr>
      </w:pPr>
      <w:r w:rsidRPr="00007BEE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BEE">
        <w:rPr>
          <w:rFonts w:ascii="Times New Roman" w:hAnsi="Times New Roman" w:cs="Times New Roman"/>
          <w:sz w:val="28"/>
          <w:szCs w:val="28"/>
          <w:lang w:val="uk-UA"/>
        </w:rPr>
        <w:t>Фото-документація: фотографування або запис про об’єкти та місця для проведення нашої екскурсії.</w:t>
      </w:r>
    </w:p>
    <w:p w:rsidR="007F6484" w:rsidRPr="007F6484" w:rsidRDefault="00C61DE8" w:rsidP="007F64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Досліджувальний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 дозволяє зробити висновок:</w:t>
      </w:r>
    </w:p>
    <w:p w:rsidR="007F6484" w:rsidRDefault="007F6484" w:rsidP="007F64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Кожне місце має свою таємницю, свою цікаву, незвичну історію. В стареньких будинках, які ледь тримаються, тихих вулицях, у тіні старих величезних дерев приховує сумні спогади, які з часом змиваються осінніми дощами, залишаються на старих затертих фото та пам’яті небайдужих мешканців. Вони, як справжні зберігачі пам’яті, намагаються зберегти та передати наступним поколінням хоча б дрібку знань історії рідного краю. Ми повинні знати своє минуле, щоб знати, як рухатись далі, як будувати майбутнє.</w:t>
      </w:r>
    </w:p>
    <w:p w:rsidR="007F6484" w:rsidRDefault="007F6484" w:rsidP="007F64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61">
        <w:rPr>
          <w:rFonts w:ascii="Times New Roman" w:hAnsi="Times New Roman" w:cs="Times New Roman"/>
          <w:sz w:val="28"/>
          <w:szCs w:val="28"/>
          <w:lang w:val="uk-UA"/>
        </w:rPr>
        <w:t>“Той, хто не знає минулого, не знає ні сьогодення, ні майбутнього, ні самого себе.”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D61">
        <w:rPr>
          <w:rFonts w:ascii="Times New Roman" w:hAnsi="Times New Roman" w:cs="Times New Roman"/>
          <w:sz w:val="28"/>
          <w:szCs w:val="28"/>
          <w:lang w:val="uk-UA"/>
        </w:rPr>
        <w:t>(Вольтер)</w:t>
      </w:r>
    </w:p>
    <w:p w:rsidR="007F6484" w:rsidRDefault="007F6484" w:rsidP="007F64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00" w:rsidRPr="009F3F00" w:rsidRDefault="007F64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значення роботи: результати </w:t>
      </w:r>
      <w:r w:rsidR="00C61DE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міста  можуть бути використані на </w:t>
      </w:r>
      <w:proofErr w:type="spellStart"/>
      <w:r w:rsidR="00C61DE8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C61DE8">
        <w:rPr>
          <w:rFonts w:ascii="Times New Roman" w:hAnsi="Times New Roman" w:cs="Times New Roman"/>
          <w:sz w:val="28"/>
          <w:szCs w:val="28"/>
          <w:lang w:val="uk-UA"/>
        </w:rPr>
        <w:t xml:space="preserve"> історії, спецкурсах, учнівських конференціях та в </w:t>
      </w:r>
      <w:r w:rsidR="00C61DE8" w:rsidRPr="00C61DE8">
        <w:rPr>
          <w:rFonts w:ascii="Times New Roman" w:hAnsi="Times New Roman" w:cs="Times New Roman"/>
          <w:sz w:val="28"/>
          <w:szCs w:val="28"/>
          <w:lang w:val="uk-UA"/>
        </w:rPr>
        <w:t>екскурсійних турах</w:t>
      </w:r>
      <w:r w:rsidR="00C61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F3F00" w:rsidRPr="009F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F"/>
    <w:rsid w:val="00007BEE"/>
    <w:rsid w:val="00014A27"/>
    <w:rsid w:val="000A2D61"/>
    <w:rsid w:val="000D1678"/>
    <w:rsid w:val="000D6494"/>
    <w:rsid w:val="002D3EE1"/>
    <w:rsid w:val="003F4E03"/>
    <w:rsid w:val="004F1691"/>
    <w:rsid w:val="006914FF"/>
    <w:rsid w:val="007A183F"/>
    <w:rsid w:val="007D7B16"/>
    <w:rsid w:val="007F6484"/>
    <w:rsid w:val="00871FC7"/>
    <w:rsid w:val="008D483C"/>
    <w:rsid w:val="009D716A"/>
    <w:rsid w:val="009F3F00"/>
    <w:rsid w:val="00C110D8"/>
    <w:rsid w:val="00C61D11"/>
    <w:rsid w:val="00C61DE8"/>
    <w:rsid w:val="00CA6D60"/>
    <w:rsid w:val="00DB0E61"/>
    <w:rsid w:val="00F00CEE"/>
    <w:rsid w:val="00F55D86"/>
    <w:rsid w:val="00F96C80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4137"/>
  <w15:chartTrackingRefBased/>
  <w15:docId w15:val="{49562D82-F315-4952-BC57-177F6484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77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67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5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2024-04-11T18:12:00Z</dcterms:created>
  <dcterms:modified xsi:type="dcterms:W3CDTF">2024-04-13T18:31:00Z</dcterms:modified>
</cp:coreProperties>
</file>