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3A" w:rsidRDefault="00495D0E" w:rsidP="0040243A">
      <w:pPr>
        <w:rPr>
          <w:b/>
          <w:color w:val="003300"/>
          <w:sz w:val="72"/>
          <w:szCs w:val="72"/>
          <w:lang w:val="uk-UA"/>
        </w:rPr>
      </w:pPr>
      <w:r>
        <w:rPr>
          <w:rStyle w:val="longtext1"/>
          <w:b/>
          <w:bCs/>
          <w:color w:val="003300"/>
          <w:sz w:val="72"/>
          <w:szCs w:val="72"/>
          <w:lang w:val="uk-UA"/>
        </w:rPr>
        <w:t xml:space="preserve"> Тези роботи </w:t>
      </w:r>
      <w:r w:rsidR="0040243A">
        <w:rPr>
          <w:rStyle w:val="longtext1"/>
          <w:b/>
          <w:bCs/>
          <w:color w:val="003300"/>
          <w:sz w:val="72"/>
          <w:szCs w:val="72"/>
          <w:lang w:val="uk-UA"/>
        </w:rPr>
        <w:t xml:space="preserve">Вимірювання радіоактивного фону </w:t>
      </w:r>
    </w:p>
    <w:p w:rsidR="0040243A" w:rsidRPr="0040243A" w:rsidRDefault="0040243A" w:rsidP="0040243A">
      <w:pPr>
        <w:pStyle w:val="a3"/>
        <w:rPr>
          <w:sz w:val="28"/>
          <w:szCs w:val="28"/>
          <w:lang w:val="uk-UA"/>
        </w:rPr>
      </w:pPr>
      <w:r w:rsidRPr="0040243A">
        <w:rPr>
          <w:sz w:val="28"/>
          <w:szCs w:val="28"/>
          <w:lang w:val="uk-UA"/>
        </w:rPr>
        <w:t xml:space="preserve">            </w:t>
      </w:r>
      <w:r w:rsidRPr="0040243A">
        <w:rPr>
          <w:sz w:val="28"/>
          <w:szCs w:val="28"/>
          <w:lang w:val="uk-UA"/>
        </w:rPr>
        <w:t xml:space="preserve">                       </w:t>
      </w:r>
      <w:r w:rsidRPr="0040243A">
        <w:rPr>
          <w:sz w:val="28"/>
          <w:szCs w:val="28"/>
          <w:lang w:val="uk-UA"/>
        </w:rPr>
        <w:t xml:space="preserve"> </w:t>
      </w:r>
      <w:proofErr w:type="spellStart"/>
      <w:r w:rsidRPr="0040243A">
        <w:rPr>
          <w:sz w:val="28"/>
          <w:szCs w:val="28"/>
          <w:lang w:val="uk-UA"/>
        </w:rPr>
        <w:t>Ліскевич</w:t>
      </w:r>
      <w:proofErr w:type="spellEnd"/>
      <w:r w:rsidRPr="0040243A">
        <w:rPr>
          <w:sz w:val="28"/>
          <w:szCs w:val="28"/>
          <w:lang w:val="uk-UA"/>
        </w:rPr>
        <w:t xml:space="preserve"> Ростислав Русланович</w:t>
      </w:r>
    </w:p>
    <w:p w:rsidR="0040243A" w:rsidRPr="0040243A" w:rsidRDefault="0040243A" w:rsidP="0040243A">
      <w:pPr>
        <w:pStyle w:val="a3"/>
        <w:rPr>
          <w:sz w:val="28"/>
          <w:szCs w:val="28"/>
          <w:lang w:val="uk-UA"/>
        </w:rPr>
      </w:pPr>
      <w:r w:rsidRPr="0040243A">
        <w:rPr>
          <w:sz w:val="28"/>
          <w:szCs w:val="28"/>
          <w:lang w:val="uk-UA"/>
        </w:rPr>
        <w:t xml:space="preserve">  уче</w:t>
      </w:r>
      <w:r w:rsidRPr="0040243A">
        <w:rPr>
          <w:sz w:val="28"/>
          <w:szCs w:val="28"/>
          <w:lang w:val="uk-UA"/>
        </w:rPr>
        <w:t xml:space="preserve">нь 10 класу   </w:t>
      </w:r>
      <w:proofErr w:type="spellStart"/>
      <w:r w:rsidRPr="0040243A">
        <w:rPr>
          <w:sz w:val="28"/>
          <w:szCs w:val="28"/>
          <w:lang w:val="uk-UA"/>
        </w:rPr>
        <w:t>Комишівського</w:t>
      </w:r>
      <w:proofErr w:type="spellEnd"/>
      <w:r w:rsidRPr="0040243A">
        <w:rPr>
          <w:sz w:val="28"/>
          <w:szCs w:val="28"/>
          <w:lang w:val="uk-UA"/>
        </w:rPr>
        <w:t xml:space="preserve"> ЗЗСО </w:t>
      </w:r>
      <w:r w:rsidRPr="0040243A">
        <w:rPr>
          <w:sz w:val="28"/>
          <w:szCs w:val="28"/>
          <w:lang w:val="uk-UA"/>
        </w:rPr>
        <w:t xml:space="preserve"> </w:t>
      </w:r>
      <w:proofErr w:type="spellStart"/>
      <w:r w:rsidRPr="0040243A">
        <w:rPr>
          <w:sz w:val="28"/>
          <w:szCs w:val="28"/>
          <w:lang w:val="uk-UA"/>
        </w:rPr>
        <w:t>Саф’янівської</w:t>
      </w:r>
      <w:proofErr w:type="spellEnd"/>
      <w:r w:rsidRPr="0040243A">
        <w:rPr>
          <w:sz w:val="28"/>
          <w:szCs w:val="28"/>
          <w:lang w:val="uk-UA"/>
        </w:rPr>
        <w:t xml:space="preserve"> сільської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243A">
        <w:rPr>
          <w:sz w:val="28"/>
          <w:szCs w:val="28"/>
          <w:lang w:val="uk-UA"/>
        </w:rPr>
        <w:t xml:space="preserve">                       </w:t>
      </w:r>
      <w:proofErr w:type="spellStart"/>
      <w:r w:rsidRPr="0040243A">
        <w:rPr>
          <w:sz w:val="28"/>
          <w:szCs w:val="28"/>
          <w:lang w:val="uk-UA"/>
        </w:rPr>
        <w:t>Їзмаільського</w:t>
      </w:r>
      <w:proofErr w:type="spellEnd"/>
      <w:r w:rsidRPr="0040243A">
        <w:rPr>
          <w:sz w:val="28"/>
          <w:szCs w:val="28"/>
          <w:lang w:val="uk-UA"/>
        </w:rPr>
        <w:t xml:space="preserve"> району Одеської області   </w:t>
      </w:r>
    </w:p>
    <w:p w:rsidR="00ED5864" w:rsidRDefault="00ED5864">
      <w:pPr>
        <w:rPr>
          <w:lang w:val="uk-UA"/>
        </w:rPr>
      </w:pPr>
    </w:p>
    <w:p w:rsidR="0040243A" w:rsidRPr="00495D0E" w:rsidRDefault="0040243A" w:rsidP="00495D0E">
      <w:pPr>
        <w:pStyle w:val="a3"/>
        <w:rPr>
          <w:sz w:val="28"/>
          <w:szCs w:val="28"/>
          <w:lang w:val="uk-UA"/>
        </w:rPr>
      </w:pPr>
      <w:r w:rsidRPr="00495D0E">
        <w:rPr>
          <w:sz w:val="28"/>
          <w:szCs w:val="28"/>
          <w:lang w:val="uk-UA"/>
        </w:rPr>
        <w:t xml:space="preserve">                         Вимірювання радіоактивного фону</w:t>
      </w:r>
    </w:p>
    <w:p w:rsidR="0040243A" w:rsidRPr="00495D0E" w:rsidRDefault="0040243A" w:rsidP="00495D0E">
      <w:pPr>
        <w:pStyle w:val="a3"/>
        <w:rPr>
          <w:sz w:val="28"/>
          <w:szCs w:val="28"/>
          <w:lang w:val="uk-UA"/>
        </w:rPr>
      </w:pPr>
      <w:r w:rsidRPr="00495D0E">
        <w:rPr>
          <w:rStyle w:val="longtext1"/>
          <w:sz w:val="28"/>
          <w:szCs w:val="28"/>
          <w:lang w:val="uk-UA"/>
        </w:rPr>
        <w:t>Після Чорнобильської катастрофи в газетах, по радіо і телебаченню з'явилося багато матеріалів про радіацію. У них, поряд з об'єктивною інформацією, деякі факти були представлені у викривленому вигляді, а висновки і коментарі, як правило, не відповідали дійсності. Це призводить до необґрунтованого залякування людей, що не менш шкідливе для здоров'я, ніж сама радіація. Сьогодні, під час російської агресії, є загроза радіоактивного забруднення місцевості.</w:t>
      </w:r>
      <w:r w:rsidRPr="00495D0E">
        <w:rPr>
          <w:sz w:val="28"/>
          <w:szCs w:val="28"/>
          <w:lang w:val="uk-UA"/>
        </w:rPr>
        <w:t xml:space="preserve"> </w:t>
      </w:r>
      <w:r w:rsidRPr="00495D0E">
        <w:rPr>
          <w:rStyle w:val="longtext1"/>
          <w:sz w:val="28"/>
          <w:szCs w:val="28"/>
          <w:lang w:val="uk-UA"/>
        </w:rPr>
        <w:t xml:space="preserve">Для вимірювання радіоактивного випромінювання,  вчитель фізики придбав дозиметр, який працює за принципом лічильника </w:t>
      </w:r>
      <w:proofErr w:type="spellStart"/>
      <w:r w:rsidRPr="00495D0E">
        <w:rPr>
          <w:rStyle w:val="longtext1"/>
          <w:sz w:val="28"/>
          <w:szCs w:val="28"/>
          <w:lang w:val="uk-UA"/>
        </w:rPr>
        <w:t>Гейгера</w:t>
      </w:r>
      <w:proofErr w:type="spellEnd"/>
      <w:r w:rsidRPr="00495D0E">
        <w:rPr>
          <w:rStyle w:val="longtext1"/>
          <w:sz w:val="28"/>
          <w:szCs w:val="28"/>
          <w:lang w:val="uk-UA"/>
        </w:rPr>
        <w:t>, для вимірювання іонізуючого випромінювання.</w:t>
      </w:r>
    </w:p>
    <w:p w:rsidR="0040243A" w:rsidRPr="00495D0E" w:rsidRDefault="0040243A" w:rsidP="00495D0E">
      <w:pPr>
        <w:pStyle w:val="a3"/>
        <w:rPr>
          <w:sz w:val="28"/>
          <w:szCs w:val="28"/>
          <w:lang w:val="uk-UA"/>
        </w:rPr>
      </w:pPr>
      <w:r w:rsidRPr="00495D0E">
        <w:rPr>
          <w:sz w:val="28"/>
          <w:szCs w:val="28"/>
          <w:lang w:val="uk-UA"/>
        </w:rPr>
        <w:tab/>
      </w:r>
      <w:r w:rsidRPr="00495D0E">
        <w:rPr>
          <w:rStyle w:val="longtext1"/>
          <w:sz w:val="28"/>
          <w:szCs w:val="28"/>
          <w:lang w:val="uk-UA"/>
        </w:rPr>
        <w:t xml:space="preserve">Я вирішив сам перевірити радіаційну обстановку в середовищі де ми живемо. Знаю, що гамма-випромінювання радіоактивних речовин не має ні кольору, ні смаку, ні запаху, і виявити його можна тільки за допомогою спеціального приладу – дозиметра. </w:t>
      </w:r>
    </w:p>
    <w:p w:rsidR="00707C66" w:rsidRDefault="0040243A" w:rsidP="00495D0E">
      <w:pPr>
        <w:pStyle w:val="a3"/>
        <w:rPr>
          <w:rStyle w:val="longtext1"/>
          <w:sz w:val="28"/>
          <w:szCs w:val="28"/>
          <w:lang w:val="uk-UA"/>
        </w:rPr>
      </w:pPr>
      <w:r w:rsidRPr="00495D0E">
        <w:rPr>
          <w:sz w:val="28"/>
          <w:szCs w:val="28"/>
          <w:lang w:val="uk-UA"/>
        </w:rPr>
        <w:t xml:space="preserve"> </w:t>
      </w:r>
      <w:r w:rsidR="000658D1" w:rsidRPr="00495D0E">
        <w:rPr>
          <w:rStyle w:val="longtext1"/>
          <w:sz w:val="28"/>
          <w:szCs w:val="28"/>
          <w:lang w:val="uk-UA"/>
        </w:rPr>
        <w:t>Природні радіоактивні речовини оточують нас всюди. Вони є в землі, по якій ми ходимо, в цеглі, у перекриттях і панелях блочного будинку. Їх кількість в будівельних матеріалах може бути більшим чи меншим залежно від місця, де добували гранітний щебінь, глину і пісок. Сьогодні будуть використ</w:t>
      </w:r>
      <w:r w:rsidR="000658D1" w:rsidRPr="00495D0E">
        <w:rPr>
          <w:rStyle w:val="longtext1"/>
          <w:sz w:val="28"/>
          <w:szCs w:val="28"/>
          <w:lang w:val="uk-UA"/>
        </w:rPr>
        <w:t xml:space="preserve">ані для будівництва </w:t>
      </w:r>
      <w:r w:rsidR="000658D1" w:rsidRPr="00495D0E">
        <w:rPr>
          <w:rStyle w:val="longtext1"/>
          <w:sz w:val="28"/>
          <w:szCs w:val="28"/>
          <w:lang w:val="uk-UA"/>
        </w:rPr>
        <w:t xml:space="preserve"> тільки такі матеріали, в яких вміст природних радіоактивних речовин не перевищує встановлених норм.</w:t>
      </w:r>
    </w:p>
    <w:p w:rsidR="0040243A" w:rsidRPr="00495D0E" w:rsidRDefault="000658D1" w:rsidP="00495D0E">
      <w:pPr>
        <w:pStyle w:val="a3"/>
        <w:rPr>
          <w:sz w:val="28"/>
          <w:szCs w:val="28"/>
          <w:lang w:val="uk-UA"/>
        </w:rPr>
      </w:pPr>
      <w:bookmarkStart w:id="0" w:name="_GoBack"/>
      <w:bookmarkEnd w:id="0"/>
      <w:r w:rsidRPr="00495D0E">
        <w:rPr>
          <w:rStyle w:val="a3"/>
          <w:sz w:val="28"/>
          <w:szCs w:val="28"/>
          <w:lang w:val="uk-UA"/>
        </w:rPr>
        <w:t xml:space="preserve"> </w:t>
      </w:r>
      <w:r w:rsidRPr="00495D0E">
        <w:rPr>
          <w:rStyle w:val="longtext1"/>
          <w:sz w:val="28"/>
          <w:szCs w:val="28"/>
          <w:lang w:val="uk-UA"/>
        </w:rPr>
        <w:t xml:space="preserve">На вулицях нашого села  радіаційний фон знаходиться в межах </w:t>
      </w:r>
      <w:r w:rsidRPr="00495D0E">
        <w:rPr>
          <w:sz w:val="28"/>
          <w:szCs w:val="28"/>
        </w:rPr>
        <w:t xml:space="preserve">0,1-0,3 </w:t>
      </w:r>
      <w:proofErr w:type="spellStart"/>
      <w:r w:rsidRPr="00495D0E">
        <w:rPr>
          <w:sz w:val="28"/>
          <w:szCs w:val="28"/>
        </w:rPr>
        <w:t>мкЗв</w:t>
      </w:r>
      <w:proofErr w:type="spellEnd"/>
      <w:r w:rsidRPr="00495D0E">
        <w:rPr>
          <w:sz w:val="28"/>
          <w:szCs w:val="28"/>
        </w:rPr>
        <w:t>/год</w:t>
      </w:r>
      <w:r w:rsidRPr="00495D0E">
        <w:rPr>
          <w:rStyle w:val="longtext1"/>
          <w:sz w:val="28"/>
          <w:szCs w:val="28"/>
          <w:lang w:val="uk-UA"/>
        </w:rPr>
        <w:t>. У парках і скверах він менше</w:t>
      </w:r>
      <w:r w:rsidRPr="00495D0E">
        <w:rPr>
          <w:sz w:val="28"/>
          <w:szCs w:val="28"/>
          <w:lang w:val="uk-UA"/>
        </w:rPr>
        <w:t>.</w:t>
      </w:r>
    </w:p>
    <w:p w:rsidR="001F2E15" w:rsidRPr="00495D0E" w:rsidRDefault="001F2E15" w:rsidP="00495D0E">
      <w:pPr>
        <w:pStyle w:val="a3"/>
        <w:rPr>
          <w:sz w:val="28"/>
          <w:szCs w:val="28"/>
          <w:lang w:val="uk-UA"/>
        </w:rPr>
      </w:pPr>
      <w:r w:rsidRPr="00495D0E">
        <w:rPr>
          <w:sz w:val="28"/>
          <w:szCs w:val="28"/>
          <w:lang w:val="uk-UA"/>
        </w:rPr>
        <w:t xml:space="preserve">Біологічні ефекти пов’язані  радіацією, прийнято порівнювати з впливом на живий організм рентгенівського або гамма-випромінювання. Зручність тут полягає в тому, що для рентгенівського випромінювання задані дози і їх потужності порівняно просто отримуються (наприклад, за допомогою каліброваного рентгенівських джерел), добре відтворюються і надійно вимірюються. Всі ці процедури стають помітно складнішими для інших типів </w:t>
      </w:r>
      <w:proofErr w:type="spellStart"/>
      <w:r w:rsidRPr="00495D0E">
        <w:rPr>
          <w:sz w:val="28"/>
          <w:szCs w:val="28"/>
          <w:lang w:val="uk-UA"/>
        </w:rPr>
        <w:t>випромінювань</w:t>
      </w:r>
      <w:proofErr w:type="spellEnd"/>
      <w:r w:rsidRPr="00495D0E">
        <w:rPr>
          <w:sz w:val="28"/>
          <w:szCs w:val="28"/>
          <w:lang w:val="uk-UA"/>
        </w:rPr>
        <w:t>. Щоб можна було порівнювати вплив останніх з біологічними ефектами від рентгенівського і гамма-випромінювання, вводиться так звана еквівалентна доза, яка визначається як добуток поглиненої дози на деякий коефіцієнт, що залежить від виду випромінювання.</w:t>
      </w:r>
    </w:p>
    <w:p w:rsidR="001F2E15" w:rsidRPr="00495D0E" w:rsidRDefault="001F2E15" w:rsidP="00495D0E">
      <w:pPr>
        <w:pStyle w:val="a3"/>
        <w:rPr>
          <w:sz w:val="28"/>
          <w:szCs w:val="28"/>
          <w:lang w:val="uk-UA"/>
        </w:rPr>
      </w:pPr>
      <w:r w:rsidRPr="00495D0E">
        <w:rPr>
          <w:sz w:val="28"/>
          <w:szCs w:val="28"/>
          <w:lang w:val="uk-UA"/>
        </w:rPr>
        <w:t xml:space="preserve">Як же дізнатися, яку дозу радіації отримує людина, що знаходиться поблизу радіоактивного джерела? У тому-то й полягає особливість зрадницька ядерних </w:t>
      </w:r>
      <w:proofErr w:type="spellStart"/>
      <w:r w:rsidRPr="00495D0E">
        <w:rPr>
          <w:sz w:val="28"/>
          <w:szCs w:val="28"/>
          <w:lang w:val="uk-UA"/>
        </w:rPr>
        <w:t>випромінювань</w:t>
      </w:r>
      <w:proofErr w:type="spellEnd"/>
      <w:r w:rsidRPr="00495D0E">
        <w:rPr>
          <w:sz w:val="28"/>
          <w:szCs w:val="28"/>
          <w:lang w:val="uk-UA"/>
        </w:rPr>
        <w:t xml:space="preserve">, що з точки зору людини, що попадає в небезпечну зону, вони ніяк себе не виявляють. Тому без спеціальних приладів ми не можемо судити ні про рівень радіації, ні навіть про її наявність чи відсутність, а отже, і про що нам загрожує небезпеки. У таких приладах використовуються ті ж самі </w:t>
      </w:r>
      <w:r w:rsidRPr="00495D0E">
        <w:rPr>
          <w:sz w:val="28"/>
          <w:szCs w:val="28"/>
          <w:lang w:val="uk-UA"/>
        </w:rPr>
        <w:lastRenderedPageBreak/>
        <w:t xml:space="preserve">радіаційні ефекти, які завдають нам шкоди, зокрема, іонізація часток середовища. Іонізаційний метод реєстрації випромінювання став історично першим – він почав широко використовуватися в 20-х роках 20 сторіччя. У зв'язку з цим були зроблені спроби встановити такі одиниці вимірювання радіації, які дозволили б пов'язати іонізаційний ефект з біологічним, а також з поглинанням енергії випромінювання. У 1928 році як такої одиниці був прийнятий рентген (позначається Р, R). </w:t>
      </w:r>
    </w:p>
    <w:p w:rsidR="001F2E15" w:rsidRPr="00495D0E" w:rsidRDefault="001F2E15" w:rsidP="00495D0E">
      <w:pPr>
        <w:pStyle w:val="a3"/>
        <w:rPr>
          <w:sz w:val="28"/>
          <w:szCs w:val="28"/>
          <w:lang w:val="uk-UA"/>
        </w:rPr>
      </w:pPr>
      <w:r w:rsidRPr="00495D0E">
        <w:rPr>
          <w:rStyle w:val="longtext1"/>
          <w:sz w:val="28"/>
          <w:szCs w:val="28"/>
          <w:lang w:val="uk-UA"/>
        </w:rPr>
        <w:t xml:space="preserve">Радіація відіграє величезну роль у розвитку цивілізації на даному історичному етапі. Завдяки явищу радіоактивності був зроблений істотний прорив в області медицини й у різних галузях промисловості, включаючи енергетику. Але одночасно з цим стали все виразніше виявлятися негативні сторони властивостей радіоактивних елементів: з'ясувалося, що вплив радіаційного випромінювання на організм може мати трагічні наслідки. Подібний факт не міг пройти повз увагу громадськості. І чим більше ставало відомо про дію радіації на людський організм і навколишнє середовище, тим суперечливіше ставали думки про те, наскільки велику роль повинна грати радіація в різних сферах людської діяльності. </w:t>
      </w:r>
    </w:p>
    <w:p w:rsidR="001F2E15" w:rsidRPr="00495D0E" w:rsidRDefault="001F2E15" w:rsidP="00495D0E">
      <w:pPr>
        <w:pStyle w:val="a3"/>
        <w:rPr>
          <w:sz w:val="28"/>
          <w:szCs w:val="28"/>
          <w:lang w:val="uk-UA"/>
        </w:rPr>
      </w:pPr>
      <w:r w:rsidRPr="00495D0E">
        <w:rPr>
          <w:sz w:val="28"/>
          <w:szCs w:val="28"/>
          <w:lang w:val="uk-UA"/>
        </w:rPr>
        <w:tab/>
      </w:r>
      <w:r w:rsidRPr="00495D0E">
        <w:rPr>
          <w:rStyle w:val="longtext1"/>
          <w:sz w:val="28"/>
          <w:szCs w:val="28"/>
          <w:lang w:val="uk-UA"/>
        </w:rPr>
        <w:t xml:space="preserve">На жаль, відсутність достовірної інформації викликає неадекватне сприйняття даної проблеми. Газетні історії про шестиногих ягнята і двоголових немовлят сіють паніку в широких колах. Проблема радіаційного забруднення стала однією з найбільш актуальних. Тому необхідно прояснити обстановку і знайти вірний підхід. Радіоактивність варто розглядати як невід'ємну частину нашого життя, але без знання закономірностей процесів, пов'язаних з радіаційним випромінюванням, неможливо реально оцінити ситуацію. </w:t>
      </w:r>
      <w:r w:rsidRPr="00495D0E">
        <w:rPr>
          <w:sz w:val="28"/>
          <w:szCs w:val="28"/>
          <w:lang w:val="uk-UA"/>
        </w:rPr>
        <w:br/>
      </w:r>
      <w:r w:rsidRPr="00495D0E">
        <w:rPr>
          <w:rStyle w:val="longtext1"/>
          <w:sz w:val="28"/>
          <w:szCs w:val="28"/>
          <w:lang w:val="uk-UA"/>
        </w:rPr>
        <w:t xml:space="preserve">Для цього створюються спеціальні міжнародні організації, що займаються проблемами радіації, у їхньому числі існуюча з кінця 1920-х років Міжнародна комісія з радіаційного захисту (МКРЗ), а також створений в 1955 році в рамках ООН Науковий Комітет з дії атомної радіації (НКДАР). </w:t>
      </w:r>
    </w:p>
    <w:p w:rsidR="00495D0E" w:rsidRPr="00495D0E" w:rsidRDefault="00495D0E" w:rsidP="00495D0E">
      <w:pPr>
        <w:pStyle w:val="a3"/>
        <w:rPr>
          <w:sz w:val="28"/>
          <w:szCs w:val="28"/>
        </w:rPr>
      </w:pPr>
      <w:r w:rsidRPr="00495D0E">
        <w:rPr>
          <w:rStyle w:val="longtext1"/>
          <w:sz w:val="28"/>
          <w:szCs w:val="28"/>
          <w:lang w:val="uk-UA"/>
        </w:rPr>
        <w:t xml:space="preserve">Вплив радіації на організм може бути різним, але майже завжди воно негативно. У малих дозах радіаційне випромінювання може стати каталізатором процесів, що призводять до раку або генетичних порушень, а у великих дозах часто приводить до повної або часткової загибелі організму внаслідок руйнування кліток тканин. </w:t>
      </w:r>
    </w:p>
    <w:p w:rsidR="00495D0E" w:rsidRPr="00495D0E" w:rsidRDefault="00495D0E" w:rsidP="00495D0E">
      <w:pPr>
        <w:pStyle w:val="a3"/>
        <w:rPr>
          <w:sz w:val="28"/>
          <w:szCs w:val="28"/>
          <w:lang w:val="uk-UA"/>
        </w:rPr>
      </w:pPr>
      <w:r w:rsidRPr="00495D0E">
        <w:rPr>
          <w:sz w:val="28"/>
          <w:szCs w:val="28"/>
          <w:lang w:val="uk-UA"/>
        </w:rPr>
        <w:tab/>
      </w:r>
      <w:r w:rsidRPr="00495D0E">
        <w:rPr>
          <w:rStyle w:val="longtext1"/>
          <w:sz w:val="28"/>
          <w:szCs w:val="28"/>
          <w:lang w:val="uk-UA"/>
        </w:rPr>
        <w:t xml:space="preserve">Складність у відстеженні послідовності процесів, викликаних опроміненням, пояснюється тим, що наслідки опромінення, особливо при невеликих дозах, можуть проявитися не відразу, і найчастіше для розвитку хвороби потрібні роки або навіть десятиліття. Крім того, внаслідок різної проникаючої здатності різних видів радіоактивних </w:t>
      </w:r>
      <w:proofErr w:type="spellStart"/>
      <w:r w:rsidRPr="00495D0E">
        <w:rPr>
          <w:rStyle w:val="longtext1"/>
          <w:sz w:val="28"/>
          <w:szCs w:val="28"/>
          <w:lang w:val="uk-UA"/>
        </w:rPr>
        <w:t>випромінювань</w:t>
      </w:r>
      <w:proofErr w:type="spellEnd"/>
      <w:r w:rsidRPr="00495D0E">
        <w:rPr>
          <w:rStyle w:val="longtext1"/>
          <w:sz w:val="28"/>
          <w:szCs w:val="28"/>
          <w:lang w:val="uk-UA"/>
        </w:rPr>
        <w:t xml:space="preserve"> вони впливають на організм: альфа-частинки найбільш небезпечні, однак для альфа-випромінювання навіть лист паперу є нездоланною перешкодою; бета-випромінювання здатне проходити в тканині організму на глибину один-два сантиметри; гамма-випромінювання характеризується найбільшою проникаючою здатністю: його може затримати лише товста плита з матеріалів, які мають високий коефіцієнт поглинання, наприклад, з бетону чи свинцю. </w:t>
      </w:r>
    </w:p>
    <w:p w:rsidR="00495D0E" w:rsidRPr="00495D0E" w:rsidRDefault="00495D0E" w:rsidP="00495D0E">
      <w:pPr>
        <w:pStyle w:val="a3"/>
        <w:rPr>
          <w:rStyle w:val="longtext1"/>
          <w:sz w:val="28"/>
          <w:szCs w:val="28"/>
          <w:lang w:val="uk-UA"/>
        </w:rPr>
      </w:pPr>
      <w:r w:rsidRPr="00495D0E">
        <w:rPr>
          <w:sz w:val="28"/>
          <w:szCs w:val="28"/>
          <w:lang w:val="uk-UA"/>
        </w:rPr>
        <w:tab/>
      </w:r>
      <w:r w:rsidRPr="00495D0E">
        <w:rPr>
          <w:rStyle w:val="longtext1"/>
          <w:sz w:val="28"/>
          <w:szCs w:val="28"/>
          <w:lang w:val="uk-UA"/>
        </w:rPr>
        <w:t xml:space="preserve">Також розрізняється чутливість окремих органів до радіоактивного випромінювання. Тому, щоб одержати найбільш достовірну інформацію про </w:t>
      </w:r>
      <w:r w:rsidRPr="00495D0E">
        <w:rPr>
          <w:rStyle w:val="longtext1"/>
          <w:sz w:val="28"/>
          <w:szCs w:val="28"/>
          <w:lang w:val="uk-UA"/>
        </w:rPr>
        <w:lastRenderedPageBreak/>
        <w:t>ступінь ризику, необхідно враховувати відповідні коефіцієнти чутливості тканин при розрахунку еквівалентної дози опромінення</w:t>
      </w:r>
    </w:p>
    <w:p w:rsidR="00495D0E" w:rsidRPr="00495D0E" w:rsidRDefault="00495D0E" w:rsidP="00495D0E">
      <w:pPr>
        <w:pStyle w:val="a3"/>
        <w:rPr>
          <w:sz w:val="28"/>
          <w:szCs w:val="28"/>
          <w:lang w:val="uk-UA"/>
        </w:rPr>
      </w:pPr>
      <w:r w:rsidRPr="00495D0E">
        <w:rPr>
          <w:rStyle w:val="longtext1"/>
          <w:sz w:val="28"/>
          <w:szCs w:val="28"/>
          <w:lang w:val="uk-UA"/>
        </w:rPr>
        <w:t xml:space="preserve">існують дози, при яких летальний результат практично неминучий. Так, наприклад, дози близько 100 </w:t>
      </w:r>
      <w:proofErr w:type="spellStart"/>
      <w:r w:rsidRPr="00495D0E">
        <w:rPr>
          <w:rStyle w:val="longtext1"/>
          <w:sz w:val="28"/>
          <w:szCs w:val="28"/>
          <w:lang w:val="uk-UA"/>
        </w:rPr>
        <w:t>Гр</w:t>
      </w:r>
      <w:proofErr w:type="spellEnd"/>
      <w:r w:rsidRPr="00495D0E">
        <w:rPr>
          <w:rStyle w:val="longtext1"/>
          <w:sz w:val="28"/>
          <w:szCs w:val="28"/>
          <w:lang w:val="uk-UA"/>
        </w:rPr>
        <w:t xml:space="preserve"> призводять до смерті через кілька днів або навіть годин внаслідок ушкодження центральної нервової системи, від крововиливу в результаті дози опромінення в 10-50 </w:t>
      </w:r>
      <w:proofErr w:type="spellStart"/>
      <w:r w:rsidRPr="00495D0E">
        <w:rPr>
          <w:rStyle w:val="longtext1"/>
          <w:sz w:val="28"/>
          <w:szCs w:val="28"/>
          <w:lang w:val="uk-UA"/>
        </w:rPr>
        <w:t>Гр</w:t>
      </w:r>
      <w:proofErr w:type="spellEnd"/>
      <w:r w:rsidRPr="00495D0E">
        <w:rPr>
          <w:rStyle w:val="longtext1"/>
          <w:sz w:val="28"/>
          <w:szCs w:val="28"/>
          <w:lang w:val="uk-UA"/>
        </w:rPr>
        <w:t xml:space="preserve"> смерть настає через один-два тижні, а доза в 3-5 </w:t>
      </w:r>
      <w:proofErr w:type="spellStart"/>
      <w:r w:rsidRPr="00495D0E">
        <w:rPr>
          <w:rStyle w:val="longtext1"/>
          <w:sz w:val="28"/>
          <w:szCs w:val="28"/>
          <w:lang w:val="uk-UA"/>
        </w:rPr>
        <w:t>Гр</w:t>
      </w:r>
      <w:proofErr w:type="spellEnd"/>
      <w:r w:rsidRPr="00495D0E">
        <w:rPr>
          <w:rStyle w:val="longtext1"/>
          <w:sz w:val="28"/>
          <w:szCs w:val="28"/>
          <w:lang w:val="uk-UA"/>
        </w:rPr>
        <w:t xml:space="preserve"> загрожує обернутися летальним результатом приблизно половині опромінених. Знання конкретної реакції організму на ті чи інші дози необхідні для оцінки наслідків дії великих доз опромінення при аваріях ядерних установок і пристроїв або небезпеки опромінення при тривалому перебуванні в районах підвищеного радіаційного випромінювання, як від природних джерел, так і у випадку радіоактивного забруднення. </w:t>
      </w:r>
    </w:p>
    <w:p w:rsidR="00495D0E" w:rsidRPr="00495D0E" w:rsidRDefault="00495D0E" w:rsidP="00495D0E">
      <w:pPr>
        <w:pStyle w:val="a3"/>
        <w:rPr>
          <w:sz w:val="28"/>
          <w:szCs w:val="28"/>
          <w:lang w:val="uk-UA"/>
        </w:rPr>
      </w:pPr>
      <w:r w:rsidRPr="00495D0E">
        <w:rPr>
          <w:bCs/>
          <w:sz w:val="28"/>
          <w:szCs w:val="28"/>
          <w:lang w:val="uk-UA"/>
        </w:rPr>
        <w:t>Роблячи цю роботу, я зробив такі висновки: що не треба сидіти близько до телевізора коли він працює, не треба використовувати в будівлі домів, шлак, який залишається, після згорання вугілля.</w:t>
      </w:r>
    </w:p>
    <w:p w:rsidR="00495D0E" w:rsidRPr="00495D0E" w:rsidRDefault="00495D0E" w:rsidP="00495D0E">
      <w:pPr>
        <w:pStyle w:val="a3"/>
        <w:rPr>
          <w:bCs/>
          <w:sz w:val="28"/>
          <w:szCs w:val="28"/>
          <w:lang w:val="uk-UA"/>
        </w:rPr>
      </w:pPr>
      <w:r w:rsidRPr="00495D0E">
        <w:rPr>
          <w:bCs/>
          <w:sz w:val="28"/>
          <w:szCs w:val="28"/>
          <w:lang w:val="uk-UA"/>
        </w:rPr>
        <w:tab/>
        <w:t>Не треба споживати фрукти, які ростуть біля доріг, тому що в них накопичується шкідливі для здоров’я речовини.</w:t>
      </w:r>
      <w:r w:rsidRPr="00495D0E">
        <w:rPr>
          <w:bCs/>
          <w:sz w:val="28"/>
          <w:szCs w:val="28"/>
          <w:lang w:val="uk-UA"/>
        </w:rPr>
        <w:t xml:space="preserve"> </w:t>
      </w:r>
    </w:p>
    <w:p w:rsidR="00495D0E" w:rsidRPr="00495D0E" w:rsidRDefault="00495D0E" w:rsidP="00495D0E">
      <w:pPr>
        <w:pStyle w:val="a3"/>
        <w:rPr>
          <w:b/>
          <w:sz w:val="28"/>
          <w:szCs w:val="28"/>
          <w:lang w:val="uk-UA"/>
        </w:rPr>
      </w:pPr>
      <w:r w:rsidRPr="00495D0E">
        <w:rPr>
          <w:b/>
          <w:bCs/>
          <w:sz w:val="28"/>
          <w:szCs w:val="28"/>
          <w:lang w:val="uk-UA"/>
        </w:rPr>
        <w:t>Я зробив</w:t>
      </w:r>
      <w:r w:rsidRPr="00495D0E">
        <w:rPr>
          <w:b/>
          <w:bCs/>
          <w:sz w:val="28"/>
          <w:szCs w:val="28"/>
          <w:lang w:val="uk-UA"/>
        </w:rPr>
        <w:t xml:space="preserve">  висновок</w:t>
      </w:r>
      <w:r w:rsidRPr="00495D0E">
        <w:rPr>
          <w:b/>
          <w:bCs/>
          <w:sz w:val="28"/>
          <w:szCs w:val="28"/>
          <w:lang w:val="uk-UA"/>
        </w:rPr>
        <w:t xml:space="preserve"> що ми живемо у безпечному від радіації середовищі.</w:t>
      </w:r>
    </w:p>
    <w:p w:rsidR="001F2E15" w:rsidRPr="00495D0E" w:rsidRDefault="001F2E15" w:rsidP="00495D0E">
      <w:pPr>
        <w:pStyle w:val="a3"/>
        <w:rPr>
          <w:rStyle w:val="longtext1"/>
          <w:sz w:val="28"/>
          <w:szCs w:val="28"/>
          <w:lang w:val="uk-UA"/>
        </w:rPr>
      </w:pPr>
      <w:r w:rsidRPr="00495D0E">
        <w:rPr>
          <w:rStyle w:val="longtext1"/>
          <w:sz w:val="28"/>
          <w:szCs w:val="28"/>
          <w:lang w:val="uk-UA"/>
        </w:rPr>
        <w:tab/>
      </w:r>
    </w:p>
    <w:p w:rsidR="001F2E15" w:rsidRPr="00495D0E" w:rsidRDefault="001F2E15" w:rsidP="00495D0E">
      <w:pPr>
        <w:pStyle w:val="a3"/>
        <w:rPr>
          <w:rStyle w:val="longtext1"/>
          <w:b/>
          <w:sz w:val="28"/>
          <w:szCs w:val="28"/>
          <w:lang w:val="uk-UA"/>
        </w:rPr>
      </w:pPr>
    </w:p>
    <w:p w:rsidR="001F2E15" w:rsidRPr="00495D0E" w:rsidRDefault="001F2E15" w:rsidP="00495D0E">
      <w:pPr>
        <w:pStyle w:val="a3"/>
        <w:rPr>
          <w:rStyle w:val="longtext1"/>
          <w:b/>
          <w:sz w:val="28"/>
          <w:szCs w:val="28"/>
          <w:lang w:val="uk-UA"/>
        </w:rPr>
      </w:pPr>
    </w:p>
    <w:p w:rsidR="001F2E15" w:rsidRPr="00495D0E" w:rsidRDefault="001F2E15" w:rsidP="00495D0E">
      <w:pPr>
        <w:pStyle w:val="a3"/>
        <w:rPr>
          <w:sz w:val="28"/>
          <w:szCs w:val="28"/>
          <w:lang w:val="uk-UA"/>
        </w:rPr>
      </w:pPr>
    </w:p>
    <w:sectPr w:rsidR="001F2E15" w:rsidRPr="00495D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F7"/>
    <w:rsid w:val="000658D1"/>
    <w:rsid w:val="001F2E15"/>
    <w:rsid w:val="0040243A"/>
    <w:rsid w:val="00495D0E"/>
    <w:rsid w:val="00707C66"/>
    <w:rsid w:val="00EA6DF7"/>
    <w:rsid w:val="00E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text1"/>
    <w:basedOn w:val="a0"/>
    <w:rsid w:val="0040243A"/>
  </w:style>
  <w:style w:type="paragraph" w:styleId="a3">
    <w:name w:val="No Spacing"/>
    <w:uiPriority w:val="1"/>
    <w:qFormat/>
    <w:rsid w:val="0040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text1"/>
    <w:basedOn w:val="a0"/>
    <w:rsid w:val="0040243A"/>
  </w:style>
  <w:style w:type="paragraph" w:styleId="a3">
    <w:name w:val="No Spacing"/>
    <w:uiPriority w:val="1"/>
    <w:qFormat/>
    <w:rsid w:val="0040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4786</Words>
  <Characters>2729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2024-04-10T07:26:00Z</dcterms:created>
  <dcterms:modified xsi:type="dcterms:W3CDTF">2024-04-10T08:16:00Z</dcterms:modified>
</cp:coreProperties>
</file>