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91" w:rsidRPr="00A01D45" w:rsidRDefault="00E92D29" w:rsidP="001A6F68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1D45">
        <w:rPr>
          <w:rFonts w:ascii="Times New Roman" w:hAnsi="Times New Roman" w:cs="Times New Roman"/>
          <w:b/>
          <w:sz w:val="28"/>
          <w:szCs w:val="28"/>
        </w:rPr>
        <w:t xml:space="preserve">Коротка Еліна Юріївна, </w:t>
      </w:r>
      <w:proofErr w:type="spellStart"/>
      <w:r w:rsidRPr="00A01D45">
        <w:rPr>
          <w:rFonts w:ascii="Times New Roman" w:hAnsi="Times New Roman" w:cs="Times New Roman"/>
          <w:b/>
          <w:sz w:val="28"/>
          <w:szCs w:val="28"/>
        </w:rPr>
        <w:t>Реуцький</w:t>
      </w:r>
      <w:proofErr w:type="spellEnd"/>
      <w:r w:rsidRPr="00A01D45">
        <w:rPr>
          <w:rFonts w:ascii="Times New Roman" w:hAnsi="Times New Roman" w:cs="Times New Roman"/>
          <w:b/>
          <w:sz w:val="28"/>
          <w:szCs w:val="28"/>
        </w:rPr>
        <w:t xml:space="preserve"> Артем Віталійович</w:t>
      </w:r>
    </w:p>
    <w:p w:rsidR="00E92D29" w:rsidRPr="00A01D45" w:rsidRDefault="00E92D29" w:rsidP="001A6F6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D45">
        <w:rPr>
          <w:rFonts w:ascii="Times New Roman" w:hAnsi="Times New Roman" w:cs="Times New Roman"/>
          <w:sz w:val="28"/>
          <w:szCs w:val="28"/>
        </w:rPr>
        <w:t>учні 9-А класу КУ «</w:t>
      </w:r>
      <w:proofErr w:type="spellStart"/>
      <w:r w:rsidRPr="00A01D45">
        <w:rPr>
          <w:rFonts w:ascii="Times New Roman" w:hAnsi="Times New Roman" w:cs="Times New Roman"/>
          <w:sz w:val="28"/>
          <w:szCs w:val="28"/>
        </w:rPr>
        <w:t>Пологівський</w:t>
      </w:r>
      <w:proofErr w:type="spellEnd"/>
      <w:r w:rsidRPr="00A01D45">
        <w:rPr>
          <w:rFonts w:ascii="Times New Roman" w:hAnsi="Times New Roman" w:cs="Times New Roman"/>
          <w:sz w:val="28"/>
          <w:szCs w:val="28"/>
        </w:rPr>
        <w:t xml:space="preserve"> ліцей «Основа»</w:t>
      </w:r>
    </w:p>
    <w:p w:rsidR="00E92D29" w:rsidRPr="00A01D45" w:rsidRDefault="00E92D29" w:rsidP="001A6F6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D45">
        <w:rPr>
          <w:rFonts w:ascii="Times New Roman" w:hAnsi="Times New Roman" w:cs="Times New Roman"/>
          <w:b/>
          <w:sz w:val="28"/>
          <w:szCs w:val="28"/>
        </w:rPr>
        <w:t xml:space="preserve">Наукові керівники: </w:t>
      </w:r>
      <w:proofErr w:type="spellStart"/>
      <w:r w:rsidRPr="00A01D45">
        <w:rPr>
          <w:rFonts w:ascii="Times New Roman" w:hAnsi="Times New Roman" w:cs="Times New Roman"/>
          <w:b/>
          <w:sz w:val="28"/>
          <w:szCs w:val="28"/>
        </w:rPr>
        <w:t>Тоцька</w:t>
      </w:r>
      <w:proofErr w:type="spellEnd"/>
      <w:r w:rsidRPr="00A01D45">
        <w:rPr>
          <w:rFonts w:ascii="Times New Roman" w:hAnsi="Times New Roman" w:cs="Times New Roman"/>
          <w:b/>
          <w:sz w:val="28"/>
          <w:szCs w:val="28"/>
        </w:rPr>
        <w:t xml:space="preserve"> Софія Ігорівна, </w:t>
      </w:r>
      <w:r w:rsidRPr="00A01D45">
        <w:rPr>
          <w:rFonts w:ascii="Times New Roman" w:hAnsi="Times New Roman" w:cs="Times New Roman"/>
          <w:sz w:val="28"/>
          <w:szCs w:val="28"/>
        </w:rPr>
        <w:t>вчитель історії</w:t>
      </w:r>
      <w:r w:rsidR="00B73B7D" w:rsidRPr="00A01D45">
        <w:rPr>
          <w:rFonts w:ascii="Times New Roman" w:hAnsi="Times New Roman" w:cs="Times New Roman"/>
          <w:sz w:val="28"/>
          <w:szCs w:val="28"/>
        </w:rPr>
        <w:t>;</w:t>
      </w:r>
    </w:p>
    <w:p w:rsidR="00E92D29" w:rsidRPr="00A01D45" w:rsidRDefault="00E92D29" w:rsidP="001A6F6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D45">
        <w:rPr>
          <w:rFonts w:ascii="Times New Roman" w:hAnsi="Times New Roman" w:cs="Times New Roman"/>
          <w:b/>
          <w:sz w:val="28"/>
          <w:szCs w:val="28"/>
        </w:rPr>
        <w:t>Тоцька</w:t>
      </w:r>
      <w:proofErr w:type="spellEnd"/>
      <w:r w:rsidRPr="00A01D45">
        <w:rPr>
          <w:rFonts w:ascii="Times New Roman" w:hAnsi="Times New Roman" w:cs="Times New Roman"/>
          <w:b/>
          <w:sz w:val="28"/>
          <w:szCs w:val="28"/>
        </w:rPr>
        <w:t xml:space="preserve"> Юлія Анатоліївна, </w:t>
      </w:r>
      <w:r w:rsidRPr="00A01D45">
        <w:rPr>
          <w:rFonts w:ascii="Times New Roman" w:hAnsi="Times New Roman" w:cs="Times New Roman"/>
          <w:sz w:val="28"/>
          <w:szCs w:val="28"/>
        </w:rPr>
        <w:t xml:space="preserve">вчитель зарубіжної літератури, </w:t>
      </w:r>
    </w:p>
    <w:p w:rsidR="00E92D29" w:rsidRPr="00A01D45" w:rsidRDefault="00E92D29" w:rsidP="001A6F68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D45">
        <w:rPr>
          <w:rFonts w:ascii="Times New Roman" w:hAnsi="Times New Roman" w:cs="Times New Roman"/>
          <w:sz w:val="28"/>
          <w:szCs w:val="28"/>
        </w:rPr>
        <w:t>заступник директора з НВР КУ «</w:t>
      </w:r>
      <w:proofErr w:type="spellStart"/>
      <w:r w:rsidRPr="00A01D45">
        <w:rPr>
          <w:rFonts w:ascii="Times New Roman" w:hAnsi="Times New Roman" w:cs="Times New Roman"/>
          <w:sz w:val="28"/>
          <w:szCs w:val="28"/>
        </w:rPr>
        <w:t>Пологівський</w:t>
      </w:r>
      <w:proofErr w:type="spellEnd"/>
      <w:r w:rsidRPr="00A01D45">
        <w:rPr>
          <w:rFonts w:ascii="Times New Roman" w:hAnsi="Times New Roman" w:cs="Times New Roman"/>
          <w:sz w:val="28"/>
          <w:szCs w:val="28"/>
        </w:rPr>
        <w:t xml:space="preserve"> ліцей «Основа»</w:t>
      </w:r>
    </w:p>
    <w:p w:rsidR="00605E91" w:rsidRDefault="00605E91" w:rsidP="001A6F6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6BA" w:rsidRPr="00605E91" w:rsidRDefault="00BE7335" w:rsidP="001A6F6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91">
        <w:rPr>
          <w:rFonts w:ascii="Times New Roman" w:hAnsi="Times New Roman" w:cs="Times New Roman"/>
          <w:b/>
          <w:sz w:val="28"/>
          <w:szCs w:val="28"/>
        </w:rPr>
        <w:t xml:space="preserve">НЕСКОРЕНЕ МІСТО </w:t>
      </w:r>
      <w:r w:rsidR="00A43868">
        <w:rPr>
          <w:rFonts w:ascii="Times New Roman" w:hAnsi="Times New Roman" w:cs="Times New Roman"/>
          <w:b/>
          <w:sz w:val="28"/>
          <w:szCs w:val="28"/>
        </w:rPr>
        <w:t>ПОЛОГИ</w:t>
      </w:r>
      <w:r w:rsidRPr="00605E91">
        <w:rPr>
          <w:rFonts w:ascii="Times New Roman" w:hAnsi="Times New Roman" w:cs="Times New Roman"/>
          <w:b/>
          <w:sz w:val="28"/>
          <w:szCs w:val="28"/>
        </w:rPr>
        <w:t>: ЕКСКУРСІЙНИЙ МАРШРУТ</w:t>
      </w:r>
      <w:r w:rsidR="00B636BA" w:rsidRPr="00605E91">
        <w:rPr>
          <w:rFonts w:ascii="Times New Roman" w:hAnsi="Times New Roman" w:cs="Times New Roman"/>
          <w:b/>
          <w:sz w:val="28"/>
          <w:szCs w:val="28"/>
        </w:rPr>
        <w:t xml:space="preserve"> ПРОМИСЛОВИМИ ТА ІНФРАСТРУКТУРНИМИ ОБ</w:t>
      </w:r>
      <w:r w:rsidR="00B636BA" w:rsidRPr="00605E9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B636BA" w:rsidRPr="00605E91">
        <w:rPr>
          <w:rFonts w:ascii="Times New Roman" w:hAnsi="Times New Roman" w:cs="Times New Roman"/>
          <w:b/>
          <w:sz w:val="28"/>
          <w:szCs w:val="28"/>
        </w:rPr>
        <w:t>ЄКТАМИ</w:t>
      </w:r>
      <w:r w:rsidRPr="00605E91">
        <w:rPr>
          <w:rFonts w:ascii="Times New Roman" w:hAnsi="Times New Roman" w:cs="Times New Roman"/>
          <w:b/>
          <w:sz w:val="28"/>
          <w:szCs w:val="28"/>
        </w:rPr>
        <w:t>.</w:t>
      </w:r>
    </w:p>
    <w:p w:rsidR="00E62244" w:rsidRPr="00605E91" w:rsidRDefault="00E62244" w:rsidP="001A6F68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Актуальність дослідження: </w:t>
      </w:r>
      <w:r w:rsidRPr="00605E91">
        <w:rPr>
          <w:rFonts w:ascii="Times New Roman" w:eastAsia="Calibri" w:hAnsi="Times New Roman" w:cs="Times New Roman"/>
          <w:sz w:val="28"/>
          <w:szCs w:val="28"/>
        </w:rPr>
        <w:t>в умовах активної фази російсько-української війни маємо досліджувати історію міст Запорізької області та сприяти збереженню пам’</w:t>
      </w:r>
      <w:r w:rsidR="00605E91">
        <w:rPr>
          <w:rFonts w:ascii="Times New Roman" w:eastAsia="Calibri" w:hAnsi="Times New Roman" w:cs="Times New Roman"/>
          <w:sz w:val="28"/>
          <w:szCs w:val="28"/>
        </w:rPr>
        <w:t>яті про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населені пункти, що перешкоджають рухові російських військ до обласного центру. Актуалізація роботи полягає в негайному та ретельному дослідженні становища інфраструктури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>, індустрії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Поліг допоки вона остаточно не знищена російськими військами.   </w:t>
      </w:r>
    </w:p>
    <w:p w:rsidR="00E62244" w:rsidRPr="00605E91" w:rsidRDefault="00E62244" w:rsidP="0060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b/>
          <w:sz w:val="28"/>
          <w:szCs w:val="28"/>
        </w:rPr>
        <w:t xml:space="preserve">Мета дослідження: 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 xml:space="preserve">схарактеризувати 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інфраструктурну та 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>індустріальну міць Поліг до повномасштабного вторгнення Російської Федерації (24 лютого 2022 р.)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 xml:space="preserve"> після (в умовах окупації: 3 березня 2022 – 2024 рр.)</w:t>
      </w:r>
    </w:p>
    <w:p w:rsidR="00E62244" w:rsidRPr="00605E91" w:rsidRDefault="00E62244" w:rsidP="0060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Реалізація мети передбачає розв’язання таких </w:t>
      </w:r>
      <w:r w:rsidRPr="00605E91">
        <w:rPr>
          <w:rFonts w:ascii="Times New Roman" w:eastAsia="Calibri" w:hAnsi="Times New Roman" w:cs="Times New Roman"/>
          <w:b/>
          <w:sz w:val="28"/>
          <w:szCs w:val="28"/>
        </w:rPr>
        <w:t>завдань:</w:t>
      </w:r>
    </w:p>
    <w:p w:rsidR="00E62244" w:rsidRPr="00605E91" w:rsidRDefault="00E62244" w:rsidP="006314A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sz w:val="28"/>
          <w:szCs w:val="28"/>
        </w:rPr>
        <w:t>Досліджено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 xml:space="preserve"> шлях </w:t>
      </w:r>
      <w:r w:rsidRPr="00605E9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proofErr w:type="spellEnd"/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  <w:lang w:val="ru-RU"/>
        </w:rPr>
        <w:t>лійноекстракційн</w:t>
      </w:r>
      <w:r w:rsidRPr="00605E91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E91">
        <w:rPr>
          <w:rFonts w:ascii="Times New Roman" w:eastAsia="Calibri" w:hAnsi="Times New Roman" w:cs="Times New Roman"/>
          <w:sz w:val="28"/>
          <w:szCs w:val="28"/>
          <w:lang w:val="ru-RU"/>
        </w:rPr>
        <w:t>завод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>у», «</w:t>
      </w:r>
      <w:proofErr w:type="spellStart"/>
      <w:r w:rsidR="002118A2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>Пологівського</w:t>
      </w:r>
      <w:proofErr w:type="spellEnd"/>
      <w:r w:rsidR="002118A2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локомотивного депо»,</w:t>
      </w:r>
      <w:r w:rsidR="002118A2" w:rsidRPr="00605E9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118A2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>Пологівського</w:t>
      </w:r>
      <w:proofErr w:type="spellEnd"/>
      <w:r w:rsidR="002118A2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вагонного депо»,</w:t>
      </w:r>
      <w:r w:rsidR="002118A2" w:rsidRPr="00605E91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</w:t>
      </w:r>
      <w:r w:rsidR="002118A2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 «Мінерал», СП «</w:t>
      </w:r>
      <w:proofErr w:type="spellStart"/>
      <w:r w:rsidR="002118A2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Дніпрокераміка</w:t>
      </w:r>
      <w:proofErr w:type="spellEnd"/>
      <w:r w:rsidR="002118A2" w:rsidRPr="00605E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ПХЗ «Коагулянт».</w:t>
      </w:r>
    </w:p>
    <w:p w:rsidR="00E62244" w:rsidRPr="00605E91" w:rsidRDefault="00F86B61" w:rsidP="006314A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Створено екскурсійний маршрут стежками минулого індустріального та інфраструктурного життя м. Пологи та воєнного сьогодення. </w:t>
      </w:r>
    </w:p>
    <w:p w:rsidR="00E62244" w:rsidRPr="00605E91" w:rsidRDefault="00E62244" w:rsidP="0060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b/>
          <w:sz w:val="28"/>
          <w:szCs w:val="28"/>
        </w:rPr>
        <w:t>Об’єкт дослідження</w:t>
      </w:r>
      <w:r w:rsidRPr="00605E91">
        <w:rPr>
          <w:rFonts w:ascii="Times New Roman" w:eastAsia="Calibri" w:hAnsi="Times New Roman" w:cs="Times New Roman"/>
          <w:sz w:val="28"/>
          <w:szCs w:val="28"/>
        </w:rPr>
        <w:t>: історія «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Пологівсько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олійноекстракційного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заводу», «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локомотивного депо», «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вагонного депо», ЗАТ «Мінерал», СП «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Дніпрокераміка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», ПХЗ «Коагулянт».</w:t>
      </w:r>
    </w:p>
    <w:p w:rsidR="00E62244" w:rsidRPr="00605E91" w:rsidRDefault="00E62244" w:rsidP="0060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b/>
          <w:sz w:val="28"/>
          <w:szCs w:val="28"/>
        </w:rPr>
        <w:t>Предмет дослідження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: екскурсійний 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маршрут сторінками минулого та 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воєнного сьогодення 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ОЕЗу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, локомотивного депо, вагонного депо, ЗАТ «Мінерал», СП «</w:t>
      </w:r>
      <w:proofErr w:type="spellStart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Дніпрокераміка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», ПХЗ «Коагулянт».</w:t>
      </w:r>
    </w:p>
    <w:p w:rsidR="00F86B61" w:rsidRPr="00605E91" w:rsidRDefault="00E62244" w:rsidP="0060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b/>
          <w:sz w:val="28"/>
          <w:szCs w:val="28"/>
        </w:rPr>
        <w:t>Наукова новизна</w:t>
      </w:r>
      <w:r w:rsidR="00A438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вперше </w:t>
      </w:r>
      <w:r w:rsidR="006314AD">
        <w:rPr>
          <w:rFonts w:ascii="Times New Roman" w:eastAsia="Calibri" w:hAnsi="Times New Roman" w:cs="Times New Roman"/>
          <w:sz w:val="28"/>
          <w:szCs w:val="28"/>
        </w:rPr>
        <w:t>досліджено історію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Пологівського</w:t>
      </w:r>
      <w:proofErr w:type="spellEnd"/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ОЕЗу</w:t>
      </w:r>
      <w:proofErr w:type="spellEnd"/>
      <w:r w:rsidR="00F86B61" w:rsidRPr="00605E91">
        <w:rPr>
          <w:rFonts w:ascii="Times New Roman" w:eastAsia="Calibri" w:hAnsi="Times New Roman" w:cs="Times New Roman"/>
          <w:sz w:val="28"/>
          <w:szCs w:val="28"/>
        </w:rPr>
        <w:t>,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>локо</w:t>
      </w:r>
      <w:r w:rsidR="006314AD">
        <w:rPr>
          <w:rFonts w:ascii="Times New Roman" w:eastAsia="Calibri" w:hAnsi="Times New Roman" w:cs="Times New Roman"/>
          <w:sz w:val="28"/>
          <w:szCs w:val="28"/>
        </w:rPr>
        <w:t>мотивного та вагонного депо,</w:t>
      </w:r>
      <w:r w:rsidR="00A43868">
        <w:rPr>
          <w:rFonts w:ascii="Times New Roman" w:eastAsia="Calibri" w:hAnsi="Times New Roman" w:cs="Times New Roman"/>
          <w:sz w:val="28"/>
          <w:szCs w:val="28"/>
        </w:rPr>
        <w:t xml:space="preserve"> «Мінерал», </w:t>
      </w:r>
      <w:r w:rsidR="006314A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314AD">
        <w:rPr>
          <w:rFonts w:ascii="Times New Roman" w:eastAsia="Calibri" w:hAnsi="Times New Roman" w:cs="Times New Roman"/>
          <w:sz w:val="28"/>
          <w:szCs w:val="28"/>
        </w:rPr>
        <w:t>Дніпрокераміка</w:t>
      </w:r>
      <w:proofErr w:type="spellEnd"/>
      <w:r w:rsidR="006314AD">
        <w:rPr>
          <w:rFonts w:ascii="Times New Roman" w:eastAsia="Calibri" w:hAnsi="Times New Roman" w:cs="Times New Roman"/>
          <w:sz w:val="28"/>
          <w:szCs w:val="28"/>
        </w:rPr>
        <w:t>», «Коагулянт» й створено екскурсійний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F86B61" w:rsidRPr="00605E91">
        <w:rPr>
          <w:rFonts w:ascii="Times New Roman" w:eastAsia="Calibri" w:hAnsi="Times New Roman" w:cs="Times New Roman"/>
          <w:sz w:val="28"/>
          <w:szCs w:val="28"/>
        </w:rPr>
        <w:t xml:space="preserve"> довоєнним й післявоєнним життям міста. 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244" w:rsidRPr="00605E91" w:rsidRDefault="00E62244" w:rsidP="00605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E91">
        <w:rPr>
          <w:rFonts w:ascii="Times New Roman" w:eastAsia="Calibri" w:hAnsi="Times New Roman" w:cs="Times New Roman"/>
          <w:b/>
          <w:sz w:val="28"/>
          <w:szCs w:val="28"/>
        </w:rPr>
        <w:t>Методи дослідження:</w:t>
      </w:r>
      <w:r w:rsidR="006314AD">
        <w:rPr>
          <w:rFonts w:ascii="Times New Roman" w:eastAsia="Calibri" w:hAnsi="Times New Roman" w:cs="Times New Roman"/>
          <w:sz w:val="28"/>
          <w:szCs w:val="28"/>
        </w:rPr>
        <w:t xml:space="preserve"> описовий, </w:t>
      </w:r>
      <w:r w:rsidRPr="00605E91">
        <w:rPr>
          <w:rFonts w:ascii="Times New Roman" w:eastAsia="Calibri" w:hAnsi="Times New Roman" w:cs="Times New Roman"/>
          <w:sz w:val="28"/>
          <w:szCs w:val="28"/>
        </w:rPr>
        <w:t>пошуковий, аналіз та узагальнення.</w:t>
      </w:r>
    </w:p>
    <w:p w:rsidR="00EF42D2" w:rsidRPr="00605E91" w:rsidRDefault="00EF42D2" w:rsidP="001E7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91">
        <w:rPr>
          <w:rFonts w:ascii="Times New Roman" w:hAnsi="Times New Roman" w:cs="Times New Roman"/>
          <w:sz w:val="28"/>
          <w:szCs w:val="28"/>
        </w:rPr>
        <w:t>Д</w:t>
      </w:r>
      <w:r w:rsidR="00FE58DA" w:rsidRPr="00605E91">
        <w:rPr>
          <w:rFonts w:ascii="Times New Roman" w:hAnsi="Times New Roman" w:cs="Times New Roman"/>
          <w:sz w:val="28"/>
          <w:szCs w:val="28"/>
        </w:rPr>
        <w:t>атою заснуван</w:t>
      </w:r>
      <w:r w:rsidR="006314AD">
        <w:rPr>
          <w:rFonts w:ascii="Times New Roman" w:hAnsi="Times New Roman" w:cs="Times New Roman"/>
          <w:sz w:val="28"/>
          <w:szCs w:val="28"/>
        </w:rPr>
        <w:t>ня м. Пологи вважається 1887 р.</w:t>
      </w:r>
      <w:r w:rsidR="00FA733E">
        <w:rPr>
          <w:rFonts w:ascii="Times New Roman" w:hAnsi="Times New Roman" w:cs="Times New Roman"/>
          <w:sz w:val="28"/>
          <w:szCs w:val="28"/>
        </w:rPr>
        <w:t>,</w:t>
      </w:r>
      <w:r w:rsidR="006314AD">
        <w:rPr>
          <w:rFonts w:ascii="Times New Roman" w:hAnsi="Times New Roman" w:cs="Times New Roman"/>
          <w:sz w:val="28"/>
          <w:szCs w:val="28"/>
        </w:rPr>
        <w:t xml:space="preserve"> коли</w:t>
      </w:r>
      <w:r w:rsidR="00FE58DA" w:rsidRPr="00605E91">
        <w:rPr>
          <w:rFonts w:ascii="Times New Roman" w:hAnsi="Times New Roman" w:cs="Times New Roman"/>
          <w:sz w:val="28"/>
          <w:szCs w:val="28"/>
        </w:rPr>
        <w:t xml:space="preserve"> виник грабарський пункт для будівництва станції </w:t>
      </w:r>
      <w:r w:rsidR="00FA733E">
        <w:rPr>
          <w:rFonts w:ascii="Times New Roman" w:hAnsi="Times New Roman" w:cs="Times New Roman"/>
          <w:sz w:val="28"/>
          <w:szCs w:val="28"/>
        </w:rPr>
        <w:t xml:space="preserve">й </w:t>
      </w:r>
      <w:r w:rsidR="00FE58DA" w:rsidRPr="00605E91">
        <w:rPr>
          <w:rFonts w:ascii="Times New Roman" w:hAnsi="Times New Roman" w:cs="Times New Roman"/>
          <w:sz w:val="28"/>
          <w:szCs w:val="28"/>
        </w:rPr>
        <w:t xml:space="preserve">лінії </w:t>
      </w:r>
      <w:proofErr w:type="spellStart"/>
      <w:r w:rsidR="00FE58DA" w:rsidRPr="00605E91">
        <w:rPr>
          <w:rFonts w:ascii="Times New Roman" w:hAnsi="Times New Roman" w:cs="Times New Roman"/>
          <w:sz w:val="28"/>
          <w:szCs w:val="28"/>
        </w:rPr>
        <w:t>Катериненської</w:t>
      </w:r>
      <w:proofErr w:type="spellEnd"/>
      <w:r w:rsidR="00FE58DA" w:rsidRPr="00605E91">
        <w:rPr>
          <w:rFonts w:ascii="Times New Roman" w:hAnsi="Times New Roman" w:cs="Times New Roman"/>
          <w:sz w:val="28"/>
          <w:szCs w:val="28"/>
        </w:rPr>
        <w:t xml:space="preserve"> залізниці у напрямку </w:t>
      </w:r>
      <w:proofErr w:type="spellStart"/>
      <w:r w:rsidR="00FE58DA" w:rsidRPr="00605E91">
        <w:rPr>
          <w:rFonts w:ascii="Times New Roman" w:hAnsi="Times New Roman" w:cs="Times New Roman"/>
          <w:sz w:val="28"/>
          <w:szCs w:val="28"/>
        </w:rPr>
        <w:t>Чапліно-Бердянськ</w:t>
      </w:r>
      <w:proofErr w:type="spellEnd"/>
      <w:r w:rsidR="00FE58DA" w:rsidRPr="00605E91">
        <w:rPr>
          <w:rFonts w:ascii="Times New Roman" w:hAnsi="Times New Roman" w:cs="Times New Roman"/>
          <w:sz w:val="28"/>
          <w:szCs w:val="28"/>
        </w:rPr>
        <w:t>.</w:t>
      </w:r>
      <w:r w:rsidR="005047D0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Історія</w:t>
      </w:r>
      <w:r w:rsidR="00FE58DA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58DA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>Пологівського</w:t>
      </w:r>
      <w:proofErr w:type="spellEnd"/>
      <w:r w:rsidR="00FE58DA" w:rsidRPr="00605E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локомот</w:t>
      </w:r>
      <w:r w:rsidR="001E7E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ивного депо почалась з 1898 р. </w:t>
      </w:r>
      <w:r w:rsidR="0014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E58DA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авдяки розвитку залізничного </w:t>
      </w:r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сполучення, розвивало</w:t>
      </w:r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і м. Пологи</w:t>
      </w:r>
      <w:r w:rsidR="00A01D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Протягом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ХХ-ХХІ ст.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форматувалося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Пологівське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локомотивне</w:t>
      </w:r>
      <w:proofErr w:type="spellEnd"/>
      <w:r w:rsidR="00FA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FA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вагонне</w:t>
      </w:r>
      <w:proofErr w:type="spellEnd"/>
      <w:r w:rsidR="00FA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депо</w:t>
      </w:r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Через м. Пологи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простягається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вузлова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дільнична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залізнична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станція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1-го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класу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Запорізької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дирекції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Придніпровської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залізниц</w:t>
      </w:r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перетині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ліній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Пологи-</w:t>
      </w:r>
      <w:proofErr w:type="spellStart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Комиш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-Зоря, Пологи-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ерхній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Токмак I, </w:t>
      </w:r>
      <w:proofErr w:type="spellStart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Запоріжжя</w:t>
      </w:r>
      <w:proofErr w:type="spellEnd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II-Пологи та </w:t>
      </w:r>
      <w:proofErr w:type="gramStart"/>
      <w:r w:rsidR="001E7E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Чаплине-</w:t>
      </w:r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Полог</w:t>
      </w:r>
      <w:r w:rsidR="00FA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gramEnd"/>
      <w:r w:rsidR="00A14BA0" w:rsidRPr="00A14B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[5]</w:t>
      </w:r>
      <w:r w:rsidR="00FA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="00FA73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gramEnd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</w:t>
      </w:r>
      <w:proofErr w:type="spellStart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березня</w:t>
      </w:r>
      <w:proofErr w:type="spellEnd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2022 р. м.</w:t>
      </w:r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Пологи 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оку</w:t>
      </w:r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поване</w:t>
      </w:r>
      <w:proofErr w:type="spellEnd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російськими</w:t>
      </w:r>
      <w:proofErr w:type="spellEnd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військами</w:t>
      </w:r>
      <w:proofErr w:type="spellEnd"/>
      <w:r w:rsidR="006314A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території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локомотивного та вагонного депо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базуються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бойовики</w:t>
      </w:r>
      <w:proofErr w:type="spellEnd"/>
      <w:r w:rsidR="00E76A15" w:rsidRPr="00605E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E76A15" w:rsidRPr="00605E91">
        <w:rPr>
          <w:rFonts w:ascii="Times New Roman" w:hAnsi="Times New Roman" w:cs="Times New Roman"/>
          <w:sz w:val="28"/>
          <w:szCs w:val="28"/>
        </w:rPr>
        <w:t xml:space="preserve">28 грудня 2022 р. окупанти заклали вибухівку та підірвали пішохідний міст через залізничне полотно з центру міста до району «Червоного </w:t>
      </w:r>
      <w:proofErr w:type="spellStart"/>
      <w:r w:rsidR="00E76A15" w:rsidRPr="00605E91">
        <w:rPr>
          <w:rFonts w:ascii="Times New Roman" w:hAnsi="Times New Roman" w:cs="Times New Roman"/>
          <w:sz w:val="28"/>
          <w:szCs w:val="28"/>
        </w:rPr>
        <w:t>виселку</w:t>
      </w:r>
      <w:proofErr w:type="spellEnd"/>
      <w:r w:rsidR="00E76A15" w:rsidRPr="00605E91">
        <w:rPr>
          <w:rFonts w:ascii="Times New Roman" w:hAnsi="Times New Roman" w:cs="Times New Roman"/>
          <w:sz w:val="28"/>
          <w:szCs w:val="28"/>
        </w:rPr>
        <w:t xml:space="preserve">». З обох сторін знищено сходинки, задля того, щоб місцеві не могли підніматися на міст та телефонувати родичам, а  на думку окупантів, щоб партизани не передавали </w:t>
      </w:r>
      <w:r w:rsidR="00E76A15" w:rsidRPr="00605E91">
        <w:rPr>
          <w:rFonts w:ascii="Times New Roman" w:hAnsi="Times New Roman" w:cs="Times New Roman"/>
          <w:sz w:val="28"/>
          <w:szCs w:val="28"/>
        </w:rPr>
        <w:lastRenderedPageBreak/>
        <w:t>інформацію</w:t>
      </w:r>
      <w:r w:rsidR="00A01D45">
        <w:rPr>
          <w:rFonts w:ascii="Times New Roman" w:hAnsi="Times New Roman" w:cs="Times New Roman"/>
          <w:sz w:val="28"/>
          <w:szCs w:val="28"/>
        </w:rPr>
        <w:t xml:space="preserve"> ЗСУ</w:t>
      </w:r>
      <w:r w:rsidR="00E76A15" w:rsidRPr="00605E91">
        <w:rPr>
          <w:rFonts w:ascii="Times New Roman" w:hAnsi="Times New Roman" w:cs="Times New Roman"/>
          <w:sz w:val="28"/>
          <w:szCs w:val="28"/>
        </w:rPr>
        <w:t>. Протягом 2023 – початку 2024 рр.</w:t>
      </w:r>
      <w:r w:rsidR="00FA733E">
        <w:rPr>
          <w:rFonts w:ascii="Times New Roman" w:hAnsi="Times New Roman" w:cs="Times New Roman"/>
          <w:sz w:val="28"/>
          <w:szCs w:val="28"/>
        </w:rPr>
        <w:t xml:space="preserve"> позиції росіян </w:t>
      </w:r>
      <w:r w:rsidR="00E76A15" w:rsidRPr="00605E91">
        <w:rPr>
          <w:rFonts w:ascii="Times New Roman" w:hAnsi="Times New Roman" w:cs="Times New Roman"/>
          <w:sz w:val="28"/>
          <w:szCs w:val="28"/>
        </w:rPr>
        <w:t>на тер</w:t>
      </w:r>
      <w:r w:rsidR="00A01D45">
        <w:rPr>
          <w:rFonts w:ascii="Times New Roman" w:hAnsi="Times New Roman" w:cs="Times New Roman"/>
          <w:sz w:val="28"/>
          <w:szCs w:val="28"/>
        </w:rPr>
        <w:t>иторії залізниці знищуються</w:t>
      </w:r>
      <w:r w:rsidR="00A14BA0" w:rsidRPr="00A14BA0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A14BA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14BA0" w:rsidRPr="00A14BA0">
        <w:rPr>
          <w:rFonts w:ascii="Times New Roman" w:hAnsi="Times New Roman" w:cs="Times New Roman"/>
          <w:sz w:val="28"/>
          <w:szCs w:val="28"/>
          <w:lang w:val="ru-RU"/>
        </w:rPr>
        <w:t>,3,4]</w:t>
      </w:r>
      <w:r w:rsidR="00A01D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1D45" w:rsidRPr="00605E91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A01D45" w:rsidRPr="00605E91">
        <w:rPr>
          <w:rFonts w:ascii="Times New Roman" w:hAnsi="Times New Roman" w:cs="Times New Roman"/>
          <w:sz w:val="28"/>
          <w:szCs w:val="28"/>
        </w:rPr>
        <w:t xml:space="preserve"> </w:t>
      </w:r>
      <w:r w:rsidR="006314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58DA" w:rsidRPr="00605E91">
        <w:rPr>
          <w:rFonts w:ascii="Times New Roman" w:hAnsi="Times New Roman" w:cs="Times New Roman"/>
          <w:sz w:val="28"/>
          <w:szCs w:val="28"/>
        </w:rPr>
        <w:t>Пологівський</w:t>
      </w:r>
      <w:proofErr w:type="spellEnd"/>
      <w:r w:rsidR="00FE58DA" w:rsidRPr="0060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8DA" w:rsidRPr="00605E91">
        <w:rPr>
          <w:rFonts w:ascii="Times New Roman" w:hAnsi="Times New Roman" w:cs="Times New Roman"/>
          <w:sz w:val="28"/>
          <w:szCs w:val="28"/>
        </w:rPr>
        <w:t>олійноекстракційний</w:t>
      </w:r>
      <w:proofErr w:type="spellEnd"/>
      <w:r w:rsidR="00FE58DA" w:rsidRPr="00605E91">
        <w:rPr>
          <w:rFonts w:ascii="Times New Roman" w:hAnsi="Times New Roman" w:cs="Times New Roman"/>
          <w:sz w:val="28"/>
          <w:szCs w:val="28"/>
        </w:rPr>
        <w:t xml:space="preserve"> завод</w:t>
      </w:r>
      <w:r w:rsidR="006314AD">
        <w:rPr>
          <w:rFonts w:ascii="Times New Roman" w:hAnsi="Times New Roman" w:cs="Times New Roman"/>
          <w:sz w:val="28"/>
          <w:szCs w:val="28"/>
        </w:rPr>
        <w:t>»</w:t>
      </w:r>
      <w:r w:rsidR="00FE58DA" w:rsidRPr="00605E91">
        <w:rPr>
          <w:rFonts w:ascii="Times New Roman" w:hAnsi="Times New Roman" w:cs="Times New Roman"/>
          <w:sz w:val="28"/>
          <w:szCs w:val="28"/>
        </w:rPr>
        <w:t xml:space="preserve"> введено в </w:t>
      </w:r>
      <w:proofErr w:type="spellStart"/>
      <w:r w:rsidR="00FE58DA" w:rsidRPr="00605E91">
        <w:rPr>
          <w:rFonts w:ascii="Times New Roman" w:hAnsi="Times New Roman" w:cs="Times New Roman"/>
          <w:sz w:val="28"/>
          <w:szCs w:val="28"/>
        </w:rPr>
        <w:t>експлуaтацію</w:t>
      </w:r>
      <w:proofErr w:type="spellEnd"/>
      <w:r w:rsidR="00FE58DA" w:rsidRPr="00605E91">
        <w:rPr>
          <w:rFonts w:ascii="Times New Roman" w:hAnsi="Times New Roman" w:cs="Times New Roman"/>
          <w:sz w:val="28"/>
          <w:szCs w:val="28"/>
        </w:rPr>
        <w:t xml:space="preserve"> у грудні 1974 р. </w:t>
      </w:r>
      <w:r w:rsidR="00FE58DA" w:rsidRPr="00605E91">
        <w:rPr>
          <w:rFonts w:ascii="Times New Roman" w:eastAsia="Calibri" w:hAnsi="Times New Roman" w:cs="Times New Roman"/>
          <w:sz w:val="28"/>
          <w:szCs w:val="28"/>
        </w:rPr>
        <w:t>До 24 лютого 2022 р. виробнич</w:t>
      </w:r>
      <w:r w:rsidR="00B73B7D">
        <w:rPr>
          <w:rFonts w:ascii="Times New Roman" w:eastAsia="Calibri" w:hAnsi="Times New Roman" w:cs="Times New Roman"/>
          <w:sz w:val="28"/>
          <w:szCs w:val="28"/>
        </w:rPr>
        <w:t>і потужності заводу забезпечували</w:t>
      </w:r>
      <w:r w:rsidR="00FE58DA" w:rsidRPr="00605E91">
        <w:rPr>
          <w:rFonts w:ascii="Times New Roman" w:eastAsia="Calibri" w:hAnsi="Times New Roman" w:cs="Times New Roman"/>
          <w:sz w:val="28"/>
          <w:szCs w:val="28"/>
        </w:rPr>
        <w:t xml:space="preserve"> стабільну і якісну переробку олійного насіння</w:t>
      </w:r>
      <w:r w:rsidR="00A14BA0" w:rsidRPr="00A14BA0">
        <w:rPr>
          <w:rFonts w:ascii="Times New Roman" w:eastAsia="Calibri" w:hAnsi="Times New Roman" w:cs="Times New Roman"/>
          <w:sz w:val="28"/>
          <w:szCs w:val="28"/>
        </w:rPr>
        <w:t xml:space="preserve"> [1]</w:t>
      </w:r>
      <w:r w:rsidR="00B73B7D">
        <w:rPr>
          <w:rFonts w:ascii="Times New Roman" w:eastAsia="Calibri" w:hAnsi="Times New Roman" w:cs="Times New Roman"/>
          <w:sz w:val="28"/>
          <w:szCs w:val="28"/>
        </w:rPr>
        <w:t>.</w:t>
      </w:r>
      <w:r w:rsidR="00FE58DA"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33DE" w:rsidRPr="00605E91">
        <w:rPr>
          <w:rFonts w:ascii="Times New Roman" w:eastAsia="Calibri" w:hAnsi="Times New Roman" w:cs="Times New Roman"/>
          <w:sz w:val="28"/>
          <w:szCs w:val="28"/>
        </w:rPr>
        <w:t>З 3 березня 2022 р. росіяни вирізають обладнання, вкрадену продукцію заводу о</w:t>
      </w:r>
      <w:r w:rsidR="00A01D45">
        <w:rPr>
          <w:rFonts w:ascii="Times New Roman" w:eastAsia="Calibri" w:hAnsi="Times New Roman" w:cs="Times New Roman"/>
          <w:sz w:val="28"/>
          <w:szCs w:val="28"/>
        </w:rPr>
        <w:t xml:space="preserve">бмінюють на цигарки та горілку або ж </w:t>
      </w:r>
      <w:r w:rsidR="003933DE" w:rsidRPr="00605E91">
        <w:rPr>
          <w:rFonts w:ascii="Times New Roman" w:eastAsia="Calibri" w:hAnsi="Times New Roman" w:cs="Times New Roman"/>
          <w:sz w:val="28"/>
          <w:szCs w:val="28"/>
        </w:rPr>
        <w:t xml:space="preserve">транспортують до тимчасово окупованих Мелітополя, Бердянська. </w:t>
      </w:r>
      <w:r w:rsidR="00F93B21">
        <w:rPr>
          <w:rFonts w:ascii="Times New Roman" w:hAnsi="Times New Roman" w:cs="Times New Roman"/>
          <w:sz w:val="28"/>
          <w:szCs w:val="28"/>
        </w:rPr>
        <w:t xml:space="preserve">7 травня 2022 р. </w:t>
      </w:r>
      <w:r w:rsidR="00A01D45">
        <w:rPr>
          <w:rFonts w:ascii="Times New Roman" w:hAnsi="Times New Roman" w:cs="Times New Roman"/>
          <w:sz w:val="28"/>
          <w:szCs w:val="28"/>
        </w:rPr>
        <w:t xml:space="preserve"> ЗСУ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 </w:t>
      </w:r>
      <w:r w:rsidR="003933DE" w:rsidRPr="00605E91">
        <w:rPr>
          <w:rFonts w:ascii="Times New Roman" w:hAnsi="Times New Roman" w:cs="Times New Roman"/>
          <w:sz w:val="28"/>
          <w:szCs w:val="28"/>
        </w:rPr>
        <w:t xml:space="preserve">знищили на 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 території </w:t>
      </w:r>
      <w:proofErr w:type="spellStart"/>
      <w:r w:rsidR="00A01D45">
        <w:rPr>
          <w:rFonts w:ascii="Times New Roman" w:hAnsi="Times New Roman" w:cs="Times New Roman"/>
          <w:sz w:val="28"/>
          <w:szCs w:val="28"/>
        </w:rPr>
        <w:t>Пологівського</w:t>
      </w:r>
      <w:proofErr w:type="spellEnd"/>
      <w:r w:rsidR="00A0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45">
        <w:rPr>
          <w:rFonts w:ascii="Times New Roman" w:hAnsi="Times New Roman" w:cs="Times New Roman"/>
          <w:sz w:val="28"/>
          <w:szCs w:val="28"/>
        </w:rPr>
        <w:t>ОЕЗу</w:t>
      </w:r>
      <w:proofErr w:type="spellEnd"/>
      <w:r w:rsidR="00A01D45">
        <w:rPr>
          <w:rFonts w:ascii="Times New Roman" w:hAnsi="Times New Roman" w:cs="Times New Roman"/>
          <w:sz w:val="28"/>
          <w:szCs w:val="28"/>
        </w:rPr>
        <w:t xml:space="preserve"> 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склад боєприпасів та техніку ворога. Детонація </w:t>
      </w:r>
      <w:r w:rsidR="00F93B21">
        <w:rPr>
          <w:rFonts w:ascii="Times New Roman" w:hAnsi="Times New Roman" w:cs="Times New Roman"/>
          <w:sz w:val="28"/>
          <w:szCs w:val="28"/>
        </w:rPr>
        <w:t>тривала</w:t>
      </w:r>
      <w:r w:rsidR="003933DE" w:rsidRPr="00605E91">
        <w:rPr>
          <w:rFonts w:ascii="Times New Roman" w:hAnsi="Times New Roman" w:cs="Times New Roman"/>
          <w:sz w:val="28"/>
          <w:szCs w:val="28"/>
        </w:rPr>
        <w:t xml:space="preserve"> 14 годин</w:t>
      </w:r>
      <w:r w:rsidR="00FA733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01D45">
        <w:rPr>
          <w:rFonts w:ascii="Times New Roman" w:hAnsi="Times New Roman" w:cs="Times New Roman"/>
          <w:sz w:val="28"/>
          <w:szCs w:val="28"/>
        </w:rPr>
        <w:t xml:space="preserve">Того ж дня 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російськими військами було обстріляно </w:t>
      </w:r>
      <w:proofErr w:type="spellStart"/>
      <w:r w:rsidR="00B636BA" w:rsidRPr="00605E91">
        <w:rPr>
          <w:rFonts w:ascii="Times New Roman" w:hAnsi="Times New Roman" w:cs="Times New Roman"/>
          <w:sz w:val="28"/>
          <w:szCs w:val="28"/>
        </w:rPr>
        <w:t>Пологівський</w:t>
      </w:r>
      <w:proofErr w:type="spellEnd"/>
      <w:r w:rsidR="00141B90">
        <w:rPr>
          <w:rFonts w:ascii="Times New Roman" w:hAnsi="Times New Roman" w:cs="Times New Roman"/>
          <w:sz w:val="28"/>
          <w:szCs w:val="28"/>
        </w:rPr>
        <w:t xml:space="preserve"> ОЕЗ</w:t>
      </w:r>
      <w:r w:rsidR="00B636BA" w:rsidRPr="00605E91">
        <w:rPr>
          <w:rFonts w:ascii="Times New Roman" w:hAnsi="Times New Roman" w:cs="Times New Roman"/>
          <w:sz w:val="28"/>
          <w:szCs w:val="28"/>
        </w:rPr>
        <w:t>, один з найбільших в Європі з виробництва олії, бюдже</w:t>
      </w:r>
      <w:r w:rsidR="00A01D45">
        <w:rPr>
          <w:rFonts w:ascii="Times New Roman" w:hAnsi="Times New Roman" w:cs="Times New Roman"/>
          <w:sz w:val="28"/>
          <w:szCs w:val="28"/>
        </w:rPr>
        <w:t>тоутворююче підприємство міста (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відбулося загорання баків з олією, технічним маслом та </w:t>
      </w:r>
      <w:proofErr w:type="spellStart"/>
      <w:r w:rsidR="00B636BA" w:rsidRPr="00605E91">
        <w:rPr>
          <w:rFonts w:ascii="Times New Roman" w:hAnsi="Times New Roman" w:cs="Times New Roman"/>
          <w:sz w:val="28"/>
          <w:szCs w:val="28"/>
        </w:rPr>
        <w:t>топливом</w:t>
      </w:r>
      <w:proofErr w:type="spellEnd"/>
      <w:r w:rsidR="00B636BA" w:rsidRPr="00605E91">
        <w:rPr>
          <w:rFonts w:ascii="Times New Roman" w:hAnsi="Times New Roman" w:cs="Times New Roman"/>
          <w:sz w:val="28"/>
          <w:szCs w:val="28"/>
        </w:rPr>
        <w:t>, які знаходилися поряд зі зруйнованим блоком заводу</w:t>
      </w:r>
      <w:r w:rsidR="00A01D45">
        <w:rPr>
          <w:rFonts w:ascii="Times New Roman" w:hAnsi="Times New Roman" w:cs="Times New Roman"/>
          <w:sz w:val="28"/>
          <w:szCs w:val="28"/>
        </w:rPr>
        <w:t>)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. Елеватор насіння продовжує горіти до сьогодні. 20 травня 2022 р.  росіяни знову завезли військову техніку на територію </w:t>
      </w:r>
      <w:proofErr w:type="spellStart"/>
      <w:r w:rsidR="00A01D45">
        <w:rPr>
          <w:rFonts w:ascii="Times New Roman" w:hAnsi="Times New Roman" w:cs="Times New Roman"/>
          <w:sz w:val="28"/>
          <w:szCs w:val="28"/>
        </w:rPr>
        <w:t>Пологівського</w:t>
      </w:r>
      <w:proofErr w:type="spellEnd"/>
      <w:r w:rsidR="00A01D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D45">
        <w:rPr>
          <w:rFonts w:ascii="Times New Roman" w:hAnsi="Times New Roman" w:cs="Times New Roman"/>
          <w:sz w:val="28"/>
          <w:szCs w:val="28"/>
        </w:rPr>
        <w:t>ОЕЗу</w:t>
      </w:r>
      <w:proofErr w:type="spellEnd"/>
      <w:r w:rsidR="00FA733E">
        <w:rPr>
          <w:rFonts w:ascii="Times New Roman" w:hAnsi="Times New Roman" w:cs="Times New Roman"/>
          <w:sz w:val="28"/>
          <w:szCs w:val="28"/>
        </w:rPr>
        <w:t xml:space="preserve">, </w:t>
      </w:r>
      <w:r w:rsidR="00A01D45">
        <w:rPr>
          <w:rFonts w:ascii="Times New Roman" w:hAnsi="Times New Roman" w:cs="Times New Roman"/>
          <w:sz w:val="28"/>
          <w:szCs w:val="28"/>
        </w:rPr>
        <w:t>ЗСУ</w:t>
      </w:r>
      <w:r w:rsidR="00B636BA" w:rsidRPr="00605E91">
        <w:rPr>
          <w:rFonts w:ascii="Times New Roman" w:hAnsi="Times New Roman" w:cs="Times New Roman"/>
          <w:sz w:val="28"/>
          <w:szCs w:val="28"/>
        </w:rPr>
        <w:t xml:space="preserve"> за допомогою  </w:t>
      </w:r>
      <w:proofErr w:type="spellStart"/>
      <w:r w:rsidR="00B636BA" w:rsidRPr="00605E91">
        <w:rPr>
          <w:rFonts w:ascii="Times New Roman" w:hAnsi="Times New Roman" w:cs="Times New Roman"/>
          <w:sz w:val="28"/>
          <w:szCs w:val="28"/>
        </w:rPr>
        <w:t>беспілотника</w:t>
      </w:r>
      <w:proofErr w:type="spellEnd"/>
      <w:r w:rsidR="00B636BA" w:rsidRPr="0060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6BA" w:rsidRPr="00605E91">
        <w:rPr>
          <w:rFonts w:ascii="Times New Roman" w:hAnsi="Times New Roman" w:cs="Times New Roman"/>
          <w:sz w:val="28"/>
          <w:szCs w:val="28"/>
        </w:rPr>
        <w:t>Spectator</w:t>
      </w:r>
      <w:proofErr w:type="spellEnd"/>
      <w:r w:rsidR="00B636BA" w:rsidRPr="00605E91">
        <w:rPr>
          <w:rFonts w:ascii="Times New Roman" w:hAnsi="Times New Roman" w:cs="Times New Roman"/>
          <w:sz w:val="28"/>
          <w:szCs w:val="28"/>
        </w:rPr>
        <w:t xml:space="preserve"> та 2С7 «</w:t>
      </w:r>
      <w:proofErr w:type="spellStart"/>
      <w:r w:rsidR="00B636BA" w:rsidRPr="00605E91">
        <w:rPr>
          <w:rFonts w:ascii="Times New Roman" w:hAnsi="Times New Roman" w:cs="Times New Roman"/>
          <w:sz w:val="28"/>
          <w:szCs w:val="28"/>
        </w:rPr>
        <w:t>Піон</w:t>
      </w:r>
      <w:proofErr w:type="spellEnd"/>
      <w:r w:rsidR="00B636BA" w:rsidRPr="00605E91">
        <w:rPr>
          <w:rFonts w:ascii="Times New Roman" w:hAnsi="Times New Roman" w:cs="Times New Roman"/>
          <w:sz w:val="28"/>
          <w:szCs w:val="28"/>
        </w:rPr>
        <w:t>» знищил</w:t>
      </w:r>
      <w:r w:rsidR="003933DE" w:rsidRPr="00605E91">
        <w:rPr>
          <w:rFonts w:ascii="Times New Roman" w:hAnsi="Times New Roman" w:cs="Times New Roman"/>
          <w:sz w:val="28"/>
          <w:szCs w:val="28"/>
        </w:rPr>
        <w:t xml:space="preserve">о нову техніку окупантів. Філія </w:t>
      </w:r>
      <w:proofErr w:type="spellStart"/>
      <w:r w:rsidR="003933DE" w:rsidRPr="00605E91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3933DE" w:rsidRPr="00605E9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3933DE" w:rsidRPr="00605E91">
        <w:rPr>
          <w:rFonts w:ascii="Times New Roman" w:hAnsi="Times New Roman" w:cs="Times New Roman"/>
          <w:sz w:val="28"/>
          <w:szCs w:val="28"/>
        </w:rPr>
        <w:t>Пологівський</w:t>
      </w:r>
      <w:proofErr w:type="spellEnd"/>
      <w:r w:rsidR="003933DE" w:rsidRPr="0060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3DE" w:rsidRPr="00605E91">
        <w:rPr>
          <w:rFonts w:ascii="Times New Roman" w:hAnsi="Times New Roman" w:cs="Times New Roman"/>
          <w:sz w:val="28"/>
          <w:szCs w:val="28"/>
        </w:rPr>
        <w:t>олійноекстракційний</w:t>
      </w:r>
      <w:proofErr w:type="spellEnd"/>
      <w:r w:rsidR="003933DE" w:rsidRPr="00605E91">
        <w:rPr>
          <w:rFonts w:ascii="Times New Roman" w:hAnsi="Times New Roman" w:cs="Times New Roman"/>
          <w:sz w:val="28"/>
          <w:szCs w:val="28"/>
        </w:rPr>
        <w:t xml:space="preserve"> завод» під маркою «Славія» працює до сьогодні на території підконтрольній Україні, транспортує продукцію за кордон, допомагає внутрішньо переміщеним особам</w:t>
      </w:r>
      <w:r w:rsidR="00A14BA0" w:rsidRPr="00A14BA0">
        <w:rPr>
          <w:rFonts w:ascii="Times New Roman" w:hAnsi="Times New Roman" w:cs="Times New Roman"/>
          <w:sz w:val="28"/>
          <w:szCs w:val="28"/>
        </w:rPr>
        <w:t xml:space="preserve"> [2,3,4]</w:t>
      </w:r>
      <w:r w:rsidR="00F93B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Пологівське</w:t>
      </w:r>
      <w:proofErr w:type="spellEnd"/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Полозьке</w:t>
      </w:r>
      <w:proofErr w:type="spellEnd"/>
      <w:r w:rsidRPr="00605E91">
        <w:rPr>
          <w:rFonts w:ascii="Times New Roman" w:eastAsia="Calibri" w:hAnsi="Times New Roman" w:cs="Times New Roman"/>
          <w:sz w:val="28"/>
          <w:szCs w:val="28"/>
        </w:rPr>
        <w:t>) родовище</w:t>
      </w:r>
      <w:r w:rsidR="00F93B21">
        <w:rPr>
          <w:rFonts w:ascii="Times New Roman" w:eastAsia="Calibri" w:hAnsi="Times New Roman" w:cs="Times New Roman"/>
          <w:sz w:val="28"/>
          <w:szCs w:val="28"/>
        </w:rPr>
        <w:t xml:space="preserve"> каолінів та вогнетривких глин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B21">
        <w:rPr>
          <w:rFonts w:ascii="Times New Roman" w:eastAsia="Calibri" w:hAnsi="Times New Roman" w:cs="Times New Roman"/>
          <w:sz w:val="28"/>
          <w:szCs w:val="28"/>
        </w:rPr>
        <w:t xml:space="preserve">відоме за межами України. </w:t>
      </w:r>
      <w:r w:rsidRPr="00605E91">
        <w:rPr>
          <w:rFonts w:ascii="Times New Roman" w:eastAsia="Calibri" w:hAnsi="Times New Roman" w:cs="Times New Roman"/>
          <w:sz w:val="28"/>
          <w:szCs w:val="28"/>
        </w:rPr>
        <w:t>З 1998 р. ТОВ «</w:t>
      </w:r>
      <w:proofErr w:type="spellStart"/>
      <w:r w:rsidRPr="00605E91">
        <w:rPr>
          <w:rFonts w:ascii="Times New Roman" w:eastAsia="Calibri" w:hAnsi="Times New Roman" w:cs="Times New Roman"/>
          <w:sz w:val="28"/>
          <w:szCs w:val="28"/>
        </w:rPr>
        <w:t>Дніпрокераміка</w:t>
      </w:r>
      <w:proofErr w:type="spellEnd"/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A733E">
        <w:rPr>
          <w:rFonts w:ascii="Times New Roman" w:eastAsia="Calibri" w:hAnsi="Times New Roman" w:cs="Times New Roman"/>
          <w:sz w:val="28"/>
          <w:szCs w:val="28"/>
        </w:rPr>
        <w:t>у виготовленні</w:t>
      </w:r>
      <w:r w:rsidR="00A14BA0">
        <w:rPr>
          <w:rFonts w:ascii="Times New Roman" w:eastAsia="Calibri" w:hAnsi="Times New Roman" w:cs="Times New Roman"/>
          <w:sz w:val="28"/>
          <w:szCs w:val="28"/>
        </w:rPr>
        <w:t xml:space="preserve"> продукції обрано напрям</w:t>
      </w:r>
      <w:r w:rsidR="00FA7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5E91">
        <w:rPr>
          <w:rFonts w:ascii="Times New Roman" w:eastAsia="Calibri" w:hAnsi="Times New Roman" w:cs="Times New Roman"/>
          <w:sz w:val="28"/>
          <w:szCs w:val="28"/>
        </w:rPr>
        <w:t>мінімалізму</w:t>
      </w:r>
      <w:r w:rsidR="00A14BA0" w:rsidRPr="00A14BA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[5]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5E91" w:rsidRPr="00605E9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605E91" w:rsidRPr="00605E91">
        <w:rPr>
          <w:rFonts w:ascii="Times New Roman" w:eastAsia="Calibri" w:hAnsi="Times New Roman" w:cs="Times New Roman"/>
          <w:sz w:val="28"/>
          <w:szCs w:val="28"/>
        </w:rPr>
        <w:t>Дніпрокераміка</w:t>
      </w:r>
      <w:proofErr w:type="spellEnd"/>
      <w:r w:rsidR="00605E91" w:rsidRPr="00605E91">
        <w:rPr>
          <w:rFonts w:ascii="Times New Roman" w:eastAsia="Calibri" w:hAnsi="Times New Roman" w:cs="Times New Roman"/>
          <w:sz w:val="28"/>
          <w:szCs w:val="28"/>
        </w:rPr>
        <w:t>» активно працювала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та е</w:t>
      </w:r>
      <w:r w:rsidR="00605E91" w:rsidRPr="00605E91">
        <w:rPr>
          <w:rFonts w:ascii="Times New Roman" w:eastAsia="Calibri" w:hAnsi="Times New Roman" w:cs="Times New Roman"/>
          <w:sz w:val="28"/>
          <w:szCs w:val="28"/>
        </w:rPr>
        <w:t>кспортувала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керамічні в</w:t>
      </w:r>
      <w:r w:rsidR="00605E91" w:rsidRPr="00605E91">
        <w:rPr>
          <w:rFonts w:ascii="Times New Roman" w:eastAsia="Calibri" w:hAnsi="Times New Roman" w:cs="Times New Roman"/>
          <w:sz w:val="28"/>
          <w:szCs w:val="28"/>
        </w:rPr>
        <w:t>ироби за кордон до 2022 р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. Виробниче </w:t>
      </w:r>
      <w:r w:rsidR="00A43868">
        <w:rPr>
          <w:rFonts w:ascii="Times New Roman" w:eastAsia="Calibri" w:hAnsi="Times New Roman" w:cs="Times New Roman"/>
          <w:sz w:val="28"/>
          <w:szCs w:val="28"/>
        </w:rPr>
        <w:t>підприємство «Мінерал» базувалося</w:t>
      </w:r>
      <w:r w:rsidRPr="00605E91">
        <w:rPr>
          <w:rFonts w:ascii="Times New Roman" w:eastAsia="Calibri" w:hAnsi="Times New Roman" w:cs="Times New Roman"/>
          <w:sz w:val="28"/>
          <w:szCs w:val="28"/>
        </w:rPr>
        <w:t xml:space="preserve"> на видобуванні вторинних каолінів і вогнетривких глин.</w:t>
      </w:r>
      <w:r w:rsidRPr="00605E91">
        <w:rPr>
          <w:rFonts w:ascii="Times New Roman" w:hAnsi="Times New Roman" w:cs="Times New Roman"/>
          <w:sz w:val="28"/>
          <w:szCs w:val="28"/>
        </w:rPr>
        <w:t xml:space="preserve"> </w:t>
      </w:r>
      <w:r w:rsidR="00A01D45">
        <w:rPr>
          <w:rFonts w:ascii="Times New Roman" w:hAnsi="Times New Roman" w:cs="Times New Roman"/>
          <w:sz w:val="28"/>
          <w:szCs w:val="28"/>
        </w:rPr>
        <w:t xml:space="preserve">З березня 2022 р. </w:t>
      </w:r>
      <w:r w:rsidR="00605E91" w:rsidRPr="00605E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5E91" w:rsidRPr="00605E91">
        <w:rPr>
          <w:rFonts w:ascii="Times New Roman" w:hAnsi="Times New Roman" w:cs="Times New Roman"/>
          <w:sz w:val="28"/>
          <w:szCs w:val="28"/>
        </w:rPr>
        <w:t>Дніпрокераміка</w:t>
      </w:r>
      <w:proofErr w:type="spellEnd"/>
      <w:r w:rsidR="00605E91" w:rsidRPr="00605E91">
        <w:rPr>
          <w:rFonts w:ascii="Times New Roman" w:hAnsi="Times New Roman" w:cs="Times New Roman"/>
          <w:sz w:val="28"/>
          <w:szCs w:val="28"/>
        </w:rPr>
        <w:t>», «Мінерал», «К</w:t>
      </w:r>
      <w:r w:rsidR="00FA733E">
        <w:rPr>
          <w:rFonts w:ascii="Times New Roman" w:hAnsi="Times New Roman" w:cs="Times New Roman"/>
          <w:sz w:val="28"/>
          <w:szCs w:val="28"/>
        </w:rPr>
        <w:t>оагулянт» призупинили діяльність через окупацію</w:t>
      </w:r>
      <w:r w:rsidR="00605E91" w:rsidRPr="00605E91">
        <w:rPr>
          <w:rFonts w:ascii="Times New Roman" w:hAnsi="Times New Roman" w:cs="Times New Roman"/>
          <w:sz w:val="28"/>
          <w:szCs w:val="28"/>
        </w:rPr>
        <w:t>.</w:t>
      </w:r>
      <w:r w:rsidR="00A43868">
        <w:rPr>
          <w:rFonts w:ascii="Times New Roman" w:hAnsi="Times New Roman" w:cs="Times New Roman"/>
          <w:sz w:val="28"/>
          <w:szCs w:val="28"/>
        </w:rPr>
        <w:t xml:space="preserve"> </w:t>
      </w:r>
      <w:r w:rsidR="00605E91" w:rsidRPr="00605E91">
        <w:rPr>
          <w:rFonts w:ascii="Times New Roman" w:hAnsi="Times New Roman" w:cs="Times New Roman"/>
          <w:sz w:val="28"/>
          <w:szCs w:val="28"/>
        </w:rPr>
        <w:t>Таким чином, 16 ч</w:t>
      </w:r>
      <w:r w:rsidR="00FA733E">
        <w:rPr>
          <w:rFonts w:ascii="Times New Roman" w:hAnsi="Times New Roman" w:cs="Times New Roman"/>
          <w:sz w:val="28"/>
          <w:szCs w:val="28"/>
        </w:rPr>
        <w:t>ервня 2022 р. близько 19.00</w:t>
      </w:r>
      <w:r w:rsidR="00605E91" w:rsidRPr="00605E91">
        <w:rPr>
          <w:rFonts w:ascii="Times New Roman" w:hAnsi="Times New Roman" w:cs="Times New Roman"/>
          <w:sz w:val="28"/>
          <w:szCs w:val="28"/>
        </w:rPr>
        <w:t xml:space="preserve"> знищено частину ворожих військ на території хімічного заводу «Коагулянт» у м. Пологи. Горіло приміщення площею 600-800 м².  30 грудня 2022 р. знищено окупантів на території «Мінерал</w:t>
      </w:r>
      <w:r w:rsidR="00F93B21">
        <w:rPr>
          <w:rFonts w:ascii="Times New Roman" w:hAnsi="Times New Roman" w:cs="Times New Roman"/>
          <w:sz w:val="28"/>
          <w:szCs w:val="28"/>
        </w:rPr>
        <w:t>у» та «</w:t>
      </w:r>
      <w:proofErr w:type="spellStart"/>
      <w:r w:rsidR="00F93B21">
        <w:rPr>
          <w:rFonts w:ascii="Times New Roman" w:hAnsi="Times New Roman" w:cs="Times New Roman"/>
          <w:sz w:val="28"/>
          <w:szCs w:val="28"/>
        </w:rPr>
        <w:t>Дніпрокераміки</w:t>
      </w:r>
      <w:proofErr w:type="spellEnd"/>
      <w:r w:rsidR="00F93B21">
        <w:rPr>
          <w:rFonts w:ascii="Times New Roman" w:hAnsi="Times New Roman" w:cs="Times New Roman"/>
          <w:sz w:val="28"/>
          <w:szCs w:val="28"/>
        </w:rPr>
        <w:t>»</w:t>
      </w:r>
      <w:r w:rsidR="00A14BA0" w:rsidRPr="002A1341">
        <w:rPr>
          <w:rFonts w:ascii="Times New Roman" w:hAnsi="Times New Roman" w:cs="Times New Roman"/>
          <w:sz w:val="28"/>
          <w:szCs w:val="28"/>
          <w:lang w:val="ru-RU"/>
        </w:rPr>
        <w:t xml:space="preserve"> [2,3,4]</w:t>
      </w:r>
      <w:r w:rsidR="00F93B21">
        <w:rPr>
          <w:rFonts w:ascii="Times New Roman" w:hAnsi="Times New Roman" w:cs="Times New Roman"/>
          <w:sz w:val="28"/>
          <w:szCs w:val="28"/>
        </w:rPr>
        <w:t>.</w:t>
      </w:r>
    </w:p>
    <w:p w:rsidR="00BE7335" w:rsidRPr="00605E91" w:rsidRDefault="00F93B21" w:rsidP="0060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в</w:t>
      </w:r>
      <w:r w:rsidR="00BE7335" w:rsidRPr="00605E91">
        <w:rPr>
          <w:rFonts w:ascii="Times New Roman" w:hAnsi="Times New Roman" w:cs="Times New Roman"/>
          <w:sz w:val="28"/>
          <w:szCs w:val="28"/>
        </w:rPr>
        <w:t xml:space="preserve">ідоме в Україні та на весь світ місто Пологи та його промислові об’єкти з початком повномасштабного вторгнення, а саме з 3 березня 2022 р. нещадно розкрадаються, навмисно знищуються та руйнуються ворогом, а також місцевим населенням, що стало на бік окупанта. </w:t>
      </w:r>
      <w:r w:rsidR="005047D0" w:rsidRPr="00605E91">
        <w:rPr>
          <w:rFonts w:ascii="Times New Roman" w:hAnsi="Times New Roman" w:cs="Times New Roman"/>
          <w:sz w:val="28"/>
          <w:szCs w:val="28"/>
        </w:rPr>
        <w:t xml:space="preserve">Протягом травня </w:t>
      </w:r>
      <w:r w:rsidR="006E3E2C">
        <w:rPr>
          <w:rFonts w:ascii="Times New Roman" w:hAnsi="Times New Roman" w:cs="Times New Roman"/>
          <w:sz w:val="28"/>
          <w:szCs w:val="28"/>
        </w:rPr>
        <w:t>2022 – січня 2023 рр. росіянами</w:t>
      </w:r>
      <w:bookmarkStart w:id="0" w:name="_GoBack"/>
      <w:bookmarkEnd w:id="0"/>
      <w:r w:rsidR="005047D0" w:rsidRPr="00605E91">
        <w:rPr>
          <w:rFonts w:ascii="Times New Roman" w:hAnsi="Times New Roman" w:cs="Times New Roman"/>
          <w:sz w:val="28"/>
          <w:szCs w:val="28"/>
        </w:rPr>
        <w:t xml:space="preserve"> зруйнована вся інфраструктура міста: </w:t>
      </w:r>
      <w:proofErr w:type="spellStart"/>
      <w:r w:rsidR="005047D0" w:rsidRPr="00605E91">
        <w:rPr>
          <w:rFonts w:ascii="Times New Roman" w:hAnsi="Times New Roman" w:cs="Times New Roman"/>
          <w:sz w:val="28"/>
          <w:szCs w:val="28"/>
        </w:rPr>
        <w:t>Пологівський</w:t>
      </w:r>
      <w:proofErr w:type="spellEnd"/>
      <w:r w:rsidR="005047D0" w:rsidRPr="00605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7D0" w:rsidRPr="00605E91">
        <w:rPr>
          <w:rFonts w:ascii="Times New Roman" w:hAnsi="Times New Roman" w:cs="Times New Roman"/>
          <w:sz w:val="28"/>
          <w:szCs w:val="28"/>
        </w:rPr>
        <w:t>олійноекстракційний</w:t>
      </w:r>
      <w:proofErr w:type="spellEnd"/>
      <w:r w:rsidR="005047D0" w:rsidRPr="00605E91">
        <w:rPr>
          <w:rFonts w:ascii="Times New Roman" w:hAnsi="Times New Roman" w:cs="Times New Roman"/>
          <w:sz w:val="28"/>
          <w:szCs w:val="28"/>
        </w:rPr>
        <w:t xml:space="preserve"> завод, частину залізничної дороги та станції, товариство  «Гірничодобувна компанія Мінер</w:t>
      </w:r>
      <w:r>
        <w:rPr>
          <w:rFonts w:ascii="Times New Roman" w:hAnsi="Times New Roman" w:cs="Times New Roman"/>
          <w:sz w:val="28"/>
          <w:szCs w:val="28"/>
        </w:rPr>
        <w:t>ал», «Коагулянт»,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Дніпрокераміка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5E91" w:rsidRPr="00605E91">
        <w:rPr>
          <w:rFonts w:ascii="Times New Roman" w:hAnsi="Times New Roman" w:cs="Times New Roman"/>
          <w:sz w:val="28"/>
          <w:szCs w:val="28"/>
        </w:rPr>
        <w:t>.</w:t>
      </w:r>
      <w:r w:rsidR="005047D0" w:rsidRPr="00605E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B7D" w:rsidRDefault="00B73B7D" w:rsidP="00B73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Література та джерела:</w:t>
      </w:r>
    </w:p>
    <w:p w:rsidR="00E92D29" w:rsidRPr="00B73B7D" w:rsidRDefault="00E92D29" w:rsidP="00B73B7D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r w:rsidRPr="00B73B7D">
        <w:rPr>
          <w:rFonts w:ascii="Times New Roman" w:eastAsia="Calibri" w:hAnsi="Times New Roman" w:cs="Times New Roman"/>
          <w:sz w:val="28"/>
        </w:rPr>
        <w:t xml:space="preserve">Акт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рабочей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комиссии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о прийме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законченного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строительством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Прессового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цеха</w:t>
      </w:r>
      <w:r w:rsidR="001A6F68">
        <w:rPr>
          <w:rFonts w:ascii="Times New Roman" w:eastAsia="Calibri" w:hAnsi="Times New Roman" w:cs="Times New Roman"/>
          <w:sz w:val="28"/>
        </w:rPr>
        <w:t>,</w:t>
      </w:r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1A6F68">
        <w:rPr>
          <w:rFonts w:ascii="Times New Roman" w:eastAsia="Calibri" w:hAnsi="Times New Roman" w:cs="Times New Roman"/>
          <w:sz w:val="28"/>
        </w:rPr>
        <w:t>входящего</w:t>
      </w:r>
      <w:proofErr w:type="spellEnd"/>
      <w:r w:rsidR="001A6F68">
        <w:rPr>
          <w:rFonts w:ascii="Times New Roman" w:eastAsia="Calibri" w:hAnsi="Times New Roman" w:cs="Times New Roman"/>
          <w:sz w:val="28"/>
        </w:rPr>
        <w:t xml:space="preserve"> в состав </w:t>
      </w:r>
      <w:proofErr w:type="spellStart"/>
      <w:r w:rsidR="001A6F68">
        <w:rPr>
          <w:rFonts w:ascii="Times New Roman" w:eastAsia="Calibri" w:hAnsi="Times New Roman" w:cs="Times New Roman"/>
          <w:sz w:val="28"/>
        </w:rPr>
        <w:t>перво</w:t>
      </w:r>
      <w:r w:rsidRPr="00B73B7D">
        <w:rPr>
          <w:rFonts w:ascii="Times New Roman" w:eastAsia="Calibri" w:hAnsi="Times New Roman" w:cs="Times New Roman"/>
          <w:sz w:val="28"/>
        </w:rPr>
        <w:t>й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очереди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комплекса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Маслок</w:t>
      </w:r>
      <w:r w:rsidR="00FA733E">
        <w:rPr>
          <w:rFonts w:ascii="Times New Roman" w:eastAsia="Calibri" w:hAnsi="Times New Roman" w:cs="Times New Roman"/>
          <w:sz w:val="28"/>
        </w:rPr>
        <w:t>стракционного</w:t>
      </w:r>
      <w:proofErr w:type="spellEnd"/>
      <w:r w:rsidR="00FA733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FA733E">
        <w:rPr>
          <w:rFonts w:ascii="Times New Roman" w:eastAsia="Calibri" w:hAnsi="Times New Roman" w:cs="Times New Roman"/>
          <w:sz w:val="28"/>
        </w:rPr>
        <w:t>завода</w:t>
      </w:r>
      <w:proofErr w:type="spellEnd"/>
      <w:r w:rsidR="00FA733E">
        <w:rPr>
          <w:rFonts w:ascii="Times New Roman" w:eastAsia="Calibri" w:hAnsi="Times New Roman" w:cs="Times New Roman"/>
          <w:sz w:val="28"/>
        </w:rPr>
        <w:t>, г. Пологи</w:t>
      </w:r>
      <w:r w:rsidR="001A6F68">
        <w:rPr>
          <w:rFonts w:ascii="Times New Roman" w:eastAsia="Calibri" w:hAnsi="Times New Roman" w:cs="Times New Roman"/>
          <w:sz w:val="28"/>
        </w:rPr>
        <w:t>, 22.12.1974</w:t>
      </w:r>
      <w:r w:rsidRPr="00B73B7D">
        <w:rPr>
          <w:rFonts w:ascii="Times New Roman" w:eastAsia="Calibri" w:hAnsi="Times New Roman" w:cs="Times New Roman"/>
          <w:sz w:val="28"/>
        </w:rPr>
        <w:t xml:space="preserve">. Технічний архів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ПрАТ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Пологівський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ОЕЗ».</w:t>
      </w:r>
    </w:p>
    <w:p w:rsidR="00E92D29" w:rsidRPr="00B73B7D" w:rsidRDefault="00E92D29" w:rsidP="00B7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73B7D">
        <w:rPr>
          <w:rFonts w:ascii="Times New Roman" w:eastAsia="Calibri" w:hAnsi="Times New Roman" w:cs="Times New Roman"/>
          <w:sz w:val="28"/>
        </w:rPr>
        <w:t>Інтервʼю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Е. Короткої, А.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Реуцького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з переселенкою Валентиною з м. Пологи. Пологи. 12. 02. 2024 р.</w:t>
      </w:r>
    </w:p>
    <w:p w:rsidR="00E92D29" w:rsidRPr="00B73B7D" w:rsidRDefault="00E92D29" w:rsidP="00B7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73B7D">
        <w:rPr>
          <w:rFonts w:ascii="Times New Roman" w:eastAsia="Calibri" w:hAnsi="Times New Roman" w:cs="Times New Roman"/>
          <w:sz w:val="28"/>
        </w:rPr>
        <w:t>Інтервʼю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Е. Короткої, А.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Реуцького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з переселенкою Ольгою з м. Пологи. Пологи. 11. 03. 2024 р.</w:t>
      </w:r>
    </w:p>
    <w:p w:rsidR="00B73B7D" w:rsidRPr="00B73B7D" w:rsidRDefault="00B73B7D" w:rsidP="00B73B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73B7D">
        <w:rPr>
          <w:rFonts w:ascii="Times New Roman" w:eastAsia="Calibri" w:hAnsi="Times New Roman" w:cs="Times New Roman"/>
          <w:sz w:val="28"/>
        </w:rPr>
        <w:t>Падюк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Ф. «Нам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всюду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двери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B73B7D">
        <w:rPr>
          <w:rFonts w:ascii="Times New Roman" w:eastAsia="Calibri" w:hAnsi="Times New Roman" w:cs="Times New Roman"/>
          <w:sz w:val="28"/>
        </w:rPr>
        <w:t>открыты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>, тут всё наше». Як живуть окуповані Пологи</w:t>
      </w:r>
      <w:r w:rsidRPr="002A1341">
        <w:rPr>
          <w:rFonts w:ascii="Times New Roman" w:eastAsia="Calibri" w:hAnsi="Times New Roman" w:cs="Times New Roman"/>
          <w:i/>
          <w:sz w:val="28"/>
        </w:rPr>
        <w:t>. Українська Правда</w:t>
      </w:r>
      <w:r w:rsidRPr="00B73B7D">
        <w:rPr>
          <w:rFonts w:ascii="Times New Roman" w:eastAsia="Calibri" w:hAnsi="Times New Roman" w:cs="Times New Roman"/>
          <w:sz w:val="28"/>
        </w:rPr>
        <w:t>. 2022. 13 травня.</w:t>
      </w:r>
    </w:p>
    <w:p w:rsidR="00E92D29" w:rsidRPr="00FA733E" w:rsidRDefault="00E92D29" w:rsidP="00A43868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73B7D">
        <w:rPr>
          <w:rFonts w:ascii="Times New Roman" w:eastAsia="Calibri" w:hAnsi="Times New Roman" w:cs="Times New Roman"/>
          <w:sz w:val="28"/>
        </w:rPr>
        <w:t>Чудновський</w:t>
      </w:r>
      <w:proofErr w:type="spellEnd"/>
      <w:r w:rsidRPr="00B73B7D">
        <w:rPr>
          <w:rFonts w:ascii="Times New Roman" w:eastAsia="Calibri" w:hAnsi="Times New Roman" w:cs="Times New Roman"/>
          <w:sz w:val="28"/>
        </w:rPr>
        <w:t xml:space="preserve"> О. Моє місто Пологи. Запоріжжя : Асоціація «Прометей», 1997. 193 с.</w:t>
      </w:r>
    </w:p>
    <w:sectPr w:rsidR="00E92D29" w:rsidRPr="00FA73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0B5A"/>
    <w:multiLevelType w:val="hybridMultilevel"/>
    <w:tmpl w:val="8034A936"/>
    <w:lvl w:ilvl="0" w:tplc="F2BCB5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348E5"/>
    <w:multiLevelType w:val="hybridMultilevel"/>
    <w:tmpl w:val="77DA499A"/>
    <w:lvl w:ilvl="0" w:tplc="1922954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-1821" w:hanging="360"/>
      </w:pPr>
    </w:lvl>
    <w:lvl w:ilvl="2" w:tplc="0419001B">
      <w:start w:val="1"/>
      <w:numFmt w:val="lowerRoman"/>
      <w:lvlText w:val="%3."/>
      <w:lvlJc w:val="right"/>
      <w:pPr>
        <w:ind w:left="-1101" w:hanging="180"/>
      </w:pPr>
    </w:lvl>
    <w:lvl w:ilvl="3" w:tplc="0419000F">
      <w:start w:val="1"/>
      <w:numFmt w:val="decimal"/>
      <w:lvlText w:val="%4."/>
      <w:lvlJc w:val="left"/>
      <w:pPr>
        <w:ind w:left="-381" w:hanging="360"/>
      </w:pPr>
    </w:lvl>
    <w:lvl w:ilvl="4" w:tplc="04190019">
      <w:start w:val="1"/>
      <w:numFmt w:val="lowerLetter"/>
      <w:lvlText w:val="%5."/>
      <w:lvlJc w:val="left"/>
      <w:pPr>
        <w:ind w:left="339" w:hanging="360"/>
      </w:pPr>
    </w:lvl>
    <w:lvl w:ilvl="5" w:tplc="0419001B">
      <w:start w:val="1"/>
      <w:numFmt w:val="lowerRoman"/>
      <w:lvlText w:val="%6."/>
      <w:lvlJc w:val="right"/>
      <w:pPr>
        <w:ind w:left="1059" w:hanging="180"/>
      </w:pPr>
    </w:lvl>
    <w:lvl w:ilvl="6" w:tplc="0419000F">
      <w:start w:val="1"/>
      <w:numFmt w:val="decimal"/>
      <w:lvlText w:val="%7."/>
      <w:lvlJc w:val="left"/>
      <w:pPr>
        <w:ind w:left="1779" w:hanging="360"/>
      </w:pPr>
    </w:lvl>
    <w:lvl w:ilvl="7" w:tplc="04190019">
      <w:start w:val="1"/>
      <w:numFmt w:val="lowerLetter"/>
      <w:lvlText w:val="%8."/>
      <w:lvlJc w:val="left"/>
      <w:pPr>
        <w:ind w:left="2499" w:hanging="360"/>
      </w:pPr>
    </w:lvl>
    <w:lvl w:ilvl="8" w:tplc="0419001B">
      <w:start w:val="1"/>
      <w:numFmt w:val="lowerRoman"/>
      <w:lvlText w:val="%9."/>
      <w:lvlJc w:val="right"/>
      <w:pPr>
        <w:ind w:left="3219" w:hanging="180"/>
      </w:pPr>
    </w:lvl>
  </w:abstractNum>
  <w:abstractNum w:abstractNumId="2">
    <w:nsid w:val="50DC4819"/>
    <w:multiLevelType w:val="hybridMultilevel"/>
    <w:tmpl w:val="E8CEB3E0"/>
    <w:lvl w:ilvl="0" w:tplc="426A5F9E">
      <w:start w:val="1"/>
      <w:numFmt w:val="decimal"/>
      <w:lvlText w:val="%1."/>
      <w:lvlJc w:val="left"/>
      <w:pPr>
        <w:ind w:left="1420" w:hanging="142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3D47B0"/>
    <w:multiLevelType w:val="hybridMultilevel"/>
    <w:tmpl w:val="DCA4FC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8"/>
    <w:rsid w:val="00141B90"/>
    <w:rsid w:val="00142A28"/>
    <w:rsid w:val="001A6F68"/>
    <w:rsid w:val="001E7E9D"/>
    <w:rsid w:val="002118A2"/>
    <w:rsid w:val="002A1341"/>
    <w:rsid w:val="002B3E5A"/>
    <w:rsid w:val="003933DE"/>
    <w:rsid w:val="00460A18"/>
    <w:rsid w:val="005047D0"/>
    <w:rsid w:val="00605E91"/>
    <w:rsid w:val="006314AD"/>
    <w:rsid w:val="006E3E2C"/>
    <w:rsid w:val="009B5A11"/>
    <w:rsid w:val="00A01D45"/>
    <w:rsid w:val="00A14BA0"/>
    <w:rsid w:val="00A43868"/>
    <w:rsid w:val="00B636BA"/>
    <w:rsid w:val="00B73B7D"/>
    <w:rsid w:val="00BE7335"/>
    <w:rsid w:val="00E62244"/>
    <w:rsid w:val="00E76A15"/>
    <w:rsid w:val="00E92D29"/>
    <w:rsid w:val="00EF42D2"/>
    <w:rsid w:val="00F86B61"/>
    <w:rsid w:val="00F93B21"/>
    <w:rsid w:val="00FA733E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3952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</dc:creator>
  <cp:keywords/>
  <dc:description/>
  <cp:lastModifiedBy>Gyrocopter</cp:lastModifiedBy>
  <cp:revision>7</cp:revision>
  <dcterms:created xsi:type="dcterms:W3CDTF">2024-04-12T13:52:00Z</dcterms:created>
  <dcterms:modified xsi:type="dcterms:W3CDTF">2024-04-15T18:18:00Z</dcterms:modified>
</cp:coreProperties>
</file>