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94" w:rsidRDefault="000C6EFA" w:rsidP="005B0E1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6E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Куліцидоіндикація епідеміологічного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потенціалу </w:t>
      </w:r>
    </w:p>
    <w:p w:rsidR="000C6EFA" w:rsidRDefault="000C6EFA" w:rsidP="005B0E1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рекреаційних зон міста </w:t>
      </w:r>
      <w:r w:rsidRPr="000C6E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Житомира</w:t>
      </w:r>
    </w:p>
    <w:p w:rsidR="00B25694" w:rsidRPr="00B25694" w:rsidRDefault="00B25694" w:rsidP="005B0E1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25694">
        <w:rPr>
          <w:rFonts w:ascii="Times New Roman" w:eastAsia="Calibri" w:hAnsi="Times New Roman" w:cs="Times New Roman"/>
          <w:sz w:val="28"/>
          <w:szCs w:val="28"/>
          <w:lang w:eastAsia="ru-RU"/>
        </w:rPr>
        <w:t>Кирик Юлія Володимирівна,</w:t>
      </w:r>
      <w:r w:rsidRPr="00B25694">
        <w:rPr>
          <w:rFonts w:ascii="Arial" w:hAnsi="Arial" w:cs="Arial"/>
          <w:color w:val="1F1F1F"/>
          <w:shd w:val="clear" w:color="auto" w:fill="FFFFFF"/>
        </w:rPr>
        <w:t xml:space="preserve"> </w:t>
      </w:r>
      <w:proofErr w:type="spellStart"/>
      <w:r w:rsidR="00D66C8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ліцеїстка</w:t>
      </w:r>
      <w:proofErr w:type="spellEnd"/>
      <w:r w:rsidR="00D66C8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D66C83">
        <w:rPr>
          <w:rFonts w:ascii="Times New Roman" w:eastAsia="Calibri" w:hAnsi="Times New Roman" w:cs="Times New Roman"/>
          <w:sz w:val="28"/>
          <w:szCs w:val="28"/>
          <w:lang w:eastAsia="ru-RU"/>
        </w:rPr>
        <w:t>Відокремленого</w:t>
      </w:r>
      <w:r w:rsidRPr="00B256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підрозділ</w:t>
      </w:r>
      <w:r w:rsidR="00D66C8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B256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"Науковий ліцей" Державного університету "Житомирська політехніка", 10 клас, Житомирське територіальне відділення, місто Житомир</w:t>
      </w:r>
      <w:r w:rsidR="00D66C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45C0" w:rsidRPr="00B25694" w:rsidRDefault="00B25694" w:rsidP="005B0E1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Наукові керівники: </w:t>
      </w:r>
      <w:proofErr w:type="spellStart"/>
      <w:r w:rsidR="00B845C0" w:rsidRPr="00B25694">
        <w:rPr>
          <w:rFonts w:ascii="Times New Roman" w:hAnsi="Times New Roman" w:cs="Times New Roman"/>
          <w:sz w:val="28"/>
          <w:szCs w:val="28"/>
        </w:rPr>
        <w:t>Цигaненко</w:t>
      </w:r>
      <w:proofErr w:type="spellEnd"/>
      <w:r w:rsidR="00B845C0" w:rsidRPr="00B25694">
        <w:rPr>
          <w:rFonts w:ascii="Times New Roman" w:hAnsi="Times New Roman" w:cs="Times New Roman"/>
          <w:sz w:val="28"/>
          <w:szCs w:val="28"/>
        </w:rPr>
        <w:t xml:space="preserve">-Дзюбенко Ілля Юрійович, </w:t>
      </w:r>
      <w:proofErr w:type="spellStart"/>
      <w:r w:rsidR="00B845C0" w:rsidRPr="00B25694">
        <w:rPr>
          <w:rFonts w:ascii="Times New Roman" w:hAnsi="Times New Roman" w:cs="Times New Roman"/>
          <w:sz w:val="28"/>
          <w:szCs w:val="28"/>
        </w:rPr>
        <w:t>aспірaнт</w:t>
      </w:r>
      <w:proofErr w:type="spellEnd"/>
      <w:r w:rsidR="00B845C0" w:rsidRPr="00B25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45C0" w:rsidRPr="00B25694">
        <w:rPr>
          <w:rFonts w:ascii="Times New Roman" w:hAnsi="Times New Roman" w:cs="Times New Roman"/>
          <w:sz w:val="28"/>
          <w:szCs w:val="28"/>
        </w:rPr>
        <w:t>aсистент</w:t>
      </w:r>
      <w:proofErr w:type="spellEnd"/>
      <w:r w:rsidR="00B845C0" w:rsidRPr="00B25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C0" w:rsidRPr="00B25694">
        <w:rPr>
          <w:rFonts w:ascii="Times New Roman" w:hAnsi="Times New Roman" w:cs="Times New Roman"/>
          <w:sz w:val="28"/>
          <w:szCs w:val="28"/>
        </w:rPr>
        <w:t>кaфедри</w:t>
      </w:r>
      <w:proofErr w:type="spellEnd"/>
      <w:r w:rsidR="00B845C0" w:rsidRPr="00B25694">
        <w:rPr>
          <w:rFonts w:ascii="Times New Roman" w:hAnsi="Times New Roman" w:cs="Times New Roman"/>
          <w:sz w:val="28"/>
          <w:szCs w:val="28"/>
        </w:rPr>
        <w:t xml:space="preserve"> наук про Землю</w:t>
      </w:r>
      <w:r w:rsidR="00F20F45" w:rsidRPr="00B25694">
        <w:rPr>
          <w:rFonts w:ascii="Times New Roman" w:hAnsi="Times New Roman" w:cs="Times New Roman"/>
          <w:sz w:val="28"/>
          <w:szCs w:val="28"/>
        </w:rPr>
        <w:t xml:space="preserve">, </w:t>
      </w:r>
      <w:r w:rsidR="00D91B9A" w:rsidRPr="00B25694">
        <w:rPr>
          <w:rFonts w:ascii="Times New Roman" w:hAnsi="Times New Roman" w:cs="Times New Roman"/>
          <w:sz w:val="28"/>
          <w:szCs w:val="28"/>
        </w:rPr>
        <w:t>Державний університет «Житомирська політехніка»</w:t>
      </w:r>
      <w:r w:rsidRPr="00B25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45C0" w:rsidRPr="00B25694">
        <w:rPr>
          <w:rFonts w:ascii="Times New Roman" w:hAnsi="Times New Roman" w:cs="Times New Roman"/>
          <w:sz w:val="28"/>
          <w:szCs w:val="28"/>
        </w:rPr>
        <w:t>Зинюк</w:t>
      </w:r>
      <w:proofErr w:type="spellEnd"/>
      <w:r w:rsidR="00B845C0" w:rsidRPr="00B25694">
        <w:rPr>
          <w:rFonts w:ascii="Times New Roman" w:hAnsi="Times New Roman" w:cs="Times New Roman"/>
          <w:sz w:val="28"/>
          <w:szCs w:val="28"/>
        </w:rPr>
        <w:t xml:space="preserve"> Наталія Миколаївна, учитель біології та хімії</w:t>
      </w:r>
      <w:r w:rsidRPr="00B25694">
        <w:rPr>
          <w:rFonts w:ascii="Times New Roman" w:hAnsi="Times New Roman" w:cs="Times New Roman"/>
        </w:rPr>
        <w:t xml:space="preserve"> </w:t>
      </w:r>
      <w:r w:rsidR="00B845C0" w:rsidRPr="00B25694">
        <w:rPr>
          <w:rFonts w:ascii="Times New Roman" w:hAnsi="Times New Roman" w:cs="Times New Roman"/>
          <w:sz w:val="28"/>
          <w:szCs w:val="28"/>
        </w:rPr>
        <w:t>Відокремл</w:t>
      </w:r>
      <w:r w:rsidRPr="00B25694">
        <w:rPr>
          <w:rFonts w:ascii="Times New Roman" w:hAnsi="Times New Roman" w:cs="Times New Roman"/>
          <w:sz w:val="28"/>
          <w:szCs w:val="28"/>
        </w:rPr>
        <w:t xml:space="preserve">ений підрозділ «Науковий ліцей» </w:t>
      </w:r>
      <w:r w:rsidR="00B845C0" w:rsidRPr="00B25694">
        <w:rPr>
          <w:rFonts w:ascii="Times New Roman" w:hAnsi="Times New Roman" w:cs="Times New Roman"/>
          <w:sz w:val="28"/>
          <w:szCs w:val="28"/>
        </w:rPr>
        <w:t>Державного університету «Житомирська політехніка»</w:t>
      </w:r>
      <w:r w:rsidR="00D66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316D2A" w:rsidRDefault="00316D2A" w:rsidP="005B0E1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2710" w:rsidRDefault="00132710" w:rsidP="005B0E1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Кровосисні комарі</w:t>
      </w:r>
      <w:r w:rsidRPr="003040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040F5">
        <w:rPr>
          <w:rFonts w:ascii="Times New Roman" w:eastAsia="Times New Roman" w:hAnsi="Times New Roman" w:cs="Times New Roman"/>
          <w:sz w:val="28"/>
          <w:szCs w:val="28"/>
        </w:rPr>
        <w:t>є необхідною ланкою при передачі</w:t>
      </w:r>
      <w:r w:rsidRPr="003040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40F5">
        <w:rPr>
          <w:rFonts w:ascii="Times New Roman" w:eastAsia="Times New Roman" w:hAnsi="Times New Roman" w:cs="Times New Roman"/>
          <w:sz w:val="28"/>
          <w:szCs w:val="28"/>
        </w:rPr>
        <w:t>багатьох інфекційних</w:t>
      </w:r>
      <w:r w:rsidRPr="003040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40F5">
        <w:rPr>
          <w:rFonts w:ascii="Times New Roman" w:eastAsia="Times New Roman" w:hAnsi="Times New Roman" w:cs="Times New Roman"/>
          <w:sz w:val="28"/>
          <w:szCs w:val="28"/>
        </w:rPr>
        <w:t>трансмісійних</w:t>
      </w:r>
      <w:r w:rsidRPr="003040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40F5">
        <w:rPr>
          <w:rFonts w:ascii="Times New Roman" w:eastAsia="Times New Roman" w:hAnsi="Times New Roman" w:cs="Times New Roman"/>
          <w:sz w:val="28"/>
          <w:szCs w:val="28"/>
        </w:rPr>
        <w:t>захворювань, які є небезпечними для</w:t>
      </w:r>
      <w:r w:rsidRPr="003040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40F5">
        <w:rPr>
          <w:rFonts w:ascii="Times New Roman" w:eastAsia="Times New Roman" w:hAnsi="Times New Roman" w:cs="Times New Roman"/>
          <w:sz w:val="28"/>
          <w:szCs w:val="28"/>
        </w:rPr>
        <w:t>тварин і людини. Ці хвороби, у випадку їх неконтрольованого поширення,</w:t>
      </w:r>
      <w:r w:rsidRPr="003040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40F5">
        <w:rPr>
          <w:rFonts w:ascii="Times New Roman" w:eastAsia="Times New Roman" w:hAnsi="Times New Roman" w:cs="Times New Roman"/>
          <w:sz w:val="28"/>
          <w:szCs w:val="28"/>
        </w:rPr>
        <w:t>завдають значної економічної шкоди сільському господарству і становлять</w:t>
      </w:r>
      <w:r w:rsidRPr="003040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40F5">
        <w:rPr>
          <w:rFonts w:ascii="Times New Roman" w:eastAsia="Times New Roman" w:hAnsi="Times New Roman" w:cs="Times New Roman"/>
          <w:sz w:val="28"/>
          <w:szCs w:val="28"/>
        </w:rPr>
        <w:t>велику епідеміологічну загрозу для людей.</w:t>
      </w:r>
    </w:p>
    <w:p w:rsidR="00D66C83" w:rsidRPr="00D66C83" w:rsidRDefault="00D66C83" w:rsidP="005B0E1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BF6C6B">
        <w:rPr>
          <w:rFonts w:ascii="Times New Roman" w:hAnsi="Times New Roman" w:cs="Times New Roman"/>
          <w:b/>
          <w:i/>
          <w:color w:val="0D0D0D"/>
          <w:sz w:val="28"/>
          <w:szCs w:val="28"/>
          <w:shd w:val="clear" w:color="auto" w:fill="FFFFFF"/>
        </w:rPr>
        <w:t>Мета дослідження</w:t>
      </w:r>
      <w:r w:rsidRPr="00D66C8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полягає в оцінці рівня ризику захворювань, що передаються комахами, у рекреаційних зонах міста Житомира через аналіз популяції комах-векторів, епідеміологічних даних та умов розповсюдження, з метою розробки рекомендацій для зменшення можливого впливу на здоров'я мешканців та відвідувачів цих територій.</w:t>
      </w:r>
    </w:p>
    <w:p w:rsidR="00132710" w:rsidRDefault="00132710" w:rsidP="005B0E1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909">
        <w:rPr>
          <w:rFonts w:ascii="Times New Roman" w:eastAsia="Times New Roman" w:hAnsi="Times New Roman" w:cs="Times New Roman"/>
          <w:sz w:val="28"/>
          <w:szCs w:val="28"/>
        </w:rPr>
        <w:t>Для досягнення мети були поставлені наступн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Pr="00BF6C6B">
        <w:rPr>
          <w:rFonts w:ascii="Times New Roman" w:eastAsia="Times New Roman" w:hAnsi="Times New Roman" w:cs="Times New Roman"/>
          <w:b/>
          <w:i/>
          <w:sz w:val="28"/>
          <w:szCs w:val="28"/>
        </w:rPr>
        <w:t>завдання:</w:t>
      </w:r>
    </w:p>
    <w:p w:rsidR="00132710" w:rsidRPr="00D66C83" w:rsidRDefault="00132710" w:rsidP="006F2669">
      <w:pPr>
        <w:pStyle w:val="a5"/>
        <w:numPr>
          <w:ilvl w:val="0"/>
          <w:numId w:val="9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C83">
        <w:rPr>
          <w:rFonts w:ascii="Times New Roman" w:eastAsia="Times New Roman" w:hAnsi="Times New Roman" w:cs="Times New Roman"/>
          <w:sz w:val="28"/>
          <w:szCs w:val="28"/>
        </w:rPr>
        <w:t>Дослідити видове багатство кров</w:t>
      </w:r>
      <w:r w:rsidR="006F2669">
        <w:rPr>
          <w:rFonts w:ascii="Times New Roman" w:eastAsia="Times New Roman" w:hAnsi="Times New Roman" w:cs="Times New Roman"/>
          <w:sz w:val="28"/>
          <w:szCs w:val="28"/>
        </w:rPr>
        <w:t>осисних комарів паркових зон м. </w:t>
      </w:r>
      <w:r w:rsidRPr="00D66C83">
        <w:rPr>
          <w:rFonts w:ascii="Times New Roman" w:eastAsia="Times New Roman" w:hAnsi="Times New Roman" w:cs="Times New Roman"/>
          <w:sz w:val="28"/>
          <w:szCs w:val="28"/>
        </w:rPr>
        <w:t>Житомира.</w:t>
      </w:r>
    </w:p>
    <w:p w:rsidR="00132710" w:rsidRDefault="00132710" w:rsidP="006F2669">
      <w:pPr>
        <w:pStyle w:val="a5"/>
        <w:numPr>
          <w:ilvl w:val="0"/>
          <w:numId w:val="9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909">
        <w:rPr>
          <w:rFonts w:ascii="Times New Roman" w:eastAsia="Times New Roman" w:hAnsi="Times New Roman" w:cs="Times New Roman"/>
          <w:sz w:val="28"/>
          <w:szCs w:val="28"/>
        </w:rPr>
        <w:t>Визначити екологічні особливості кров</w:t>
      </w:r>
      <w:r w:rsidR="006F2669">
        <w:rPr>
          <w:rFonts w:ascii="Times New Roman" w:eastAsia="Times New Roman" w:hAnsi="Times New Roman" w:cs="Times New Roman"/>
          <w:sz w:val="28"/>
          <w:szCs w:val="28"/>
        </w:rPr>
        <w:t>осисних комарів паркових зон м. </w:t>
      </w:r>
      <w:r w:rsidRPr="002A0909">
        <w:rPr>
          <w:rFonts w:ascii="Times New Roman" w:eastAsia="Times New Roman" w:hAnsi="Times New Roman" w:cs="Times New Roman"/>
          <w:sz w:val="28"/>
          <w:szCs w:val="28"/>
        </w:rPr>
        <w:t>Житомира.</w:t>
      </w:r>
    </w:p>
    <w:p w:rsidR="00132710" w:rsidRDefault="00132710" w:rsidP="006F2669">
      <w:pPr>
        <w:pStyle w:val="a5"/>
        <w:numPr>
          <w:ilvl w:val="0"/>
          <w:numId w:val="9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4B8">
        <w:rPr>
          <w:rFonts w:ascii="Times New Roman" w:eastAsia="Times New Roman" w:hAnsi="Times New Roman" w:cs="Times New Roman"/>
          <w:sz w:val="28"/>
          <w:szCs w:val="28"/>
        </w:rPr>
        <w:t xml:space="preserve">Проаналізувати потенційне значення комарів паркових зон м. Житомира як переносників </w:t>
      </w:r>
      <w:proofErr w:type="spellStart"/>
      <w:r w:rsidRPr="00D574B8"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 w:rsidRPr="00D574B8">
        <w:rPr>
          <w:rFonts w:ascii="Times New Roman" w:eastAsia="Times New Roman" w:hAnsi="Times New Roman" w:cs="Times New Roman"/>
          <w:sz w:val="28"/>
          <w:szCs w:val="28"/>
        </w:rPr>
        <w:t xml:space="preserve"> людини та тварин.</w:t>
      </w:r>
    </w:p>
    <w:p w:rsidR="00132710" w:rsidRPr="002A0909" w:rsidRDefault="00132710" w:rsidP="006F2669">
      <w:pPr>
        <w:pStyle w:val="a5"/>
        <w:numPr>
          <w:ilvl w:val="0"/>
          <w:numId w:val="9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4B8">
        <w:rPr>
          <w:rFonts w:ascii="Times New Roman" w:eastAsia="Times New Roman" w:hAnsi="Times New Roman" w:cs="Times New Roman"/>
          <w:sz w:val="28"/>
          <w:szCs w:val="28"/>
        </w:rPr>
        <w:t xml:space="preserve">Системно визначити перелік оптимальних </w:t>
      </w:r>
      <w:proofErr w:type="spellStart"/>
      <w:r w:rsidRPr="00D574B8">
        <w:rPr>
          <w:rFonts w:ascii="Times New Roman" w:eastAsia="Times New Roman" w:hAnsi="Times New Roman" w:cs="Times New Roman"/>
          <w:sz w:val="28"/>
          <w:szCs w:val="28"/>
        </w:rPr>
        <w:t>куліцидів</w:t>
      </w:r>
      <w:proofErr w:type="spellEnd"/>
      <w:r w:rsidRPr="00D574B8">
        <w:rPr>
          <w:rFonts w:ascii="Times New Roman" w:eastAsia="Times New Roman" w:hAnsi="Times New Roman" w:cs="Times New Roman"/>
          <w:sz w:val="28"/>
          <w:szCs w:val="28"/>
        </w:rPr>
        <w:t xml:space="preserve"> та репелентів.</w:t>
      </w:r>
    </w:p>
    <w:p w:rsidR="00D66C83" w:rsidRDefault="00132710" w:rsidP="00D66C8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C6B">
        <w:rPr>
          <w:rFonts w:ascii="Times New Roman" w:eastAsia="Times New Roman" w:hAnsi="Times New Roman" w:cs="Times New Roman"/>
          <w:b/>
          <w:i/>
          <w:sz w:val="28"/>
          <w:szCs w:val="28"/>
        </w:rPr>
        <w:t>Об’єкт дослідження:</w:t>
      </w:r>
      <w:r w:rsidRPr="00D574B8">
        <w:rPr>
          <w:rFonts w:ascii="Times New Roman" w:eastAsia="Times New Roman" w:hAnsi="Times New Roman" w:cs="Times New Roman"/>
          <w:sz w:val="28"/>
          <w:szCs w:val="28"/>
        </w:rPr>
        <w:t xml:space="preserve"> рекреаційні зони м. Житомира</w:t>
      </w:r>
      <w:r>
        <w:rPr>
          <w:rFonts w:ascii="Times New Roman" w:eastAsia="Times New Roman" w:hAnsi="Times New Roman" w:cs="Times New Roman"/>
          <w:sz w:val="28"/>
          <w:szCs w:val="28"/>
        </w:rPr>
        <w:t>, а саме парк ім. Юрія Гагаріна, парк Майдан Замковий</w:t>
      </w:r>
      <w:r w:rsidRPr="00D574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6C6B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 дослідження:</w:t>
      </w:r>
      <w:r w:rsidRPr="00D5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1B57">
        <w:rPr>
          <w:rFonts w:ascii="Times New Roman" w:eastAsia="Times New Roman" w:hAnsi="Times New Roman" w:cs="Times New Roman"/>
          <w:sz w:val="28"/>
          <w:szCs w:val="28"/>
        </w:rPr>
        <w:t>куліцидоіндикація</w:t>
      </w:r>
      <w:proofErr w:type="spellEnd"/>
      <w:r w:rsidR="008C1B57">
        <w:rPr>
          <w:rFonts w:ascii="Times New Roman" w:eastAsia="Times New Roman" w:hAnsi="Times New Roman" w:cs="Times New Roman"/>
          <w:sz w:val="28"/>
          <w:szCs w:val="28"/>
        </w:rPr>
        <w:t xml:space="preserve"> епідеміологічного</w:t>
      </w:r>
      <w:r w:rsidRPr="00D574B8">
        <w:rPr>
          <w:rFonts w:ascii="Times New Roman" w:eastAsia="Times New Roman" w:hAnsi="Times New Roman" w:cs="Times New Roman"/>
          <w:sz w:val="28"/>
          <w:szCs w:val="28"/>
        </w:rPr>
        <w:t xml:space="preserve"> потенціал</w:t>
      </w:r>
      <w:r w:rsidR="008C1B5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574B8">
        <w:rPr>
          <w:rFonts w:ascii="Times New Roman" w:eastAsia="Times New Roman" w:hAnsi="Times New Roman" w:cs="Times New Roman"/>
          <w:sz w:val="28"/>
          <w:szCs w:val="28"/>
        </w:rPr>
        <w:t xml:space="preserve"> деяких рекреаційних зон м. Житомира.</w:t>
      </w:r>
    </w:p>
    <w:p w:rsidR="00D66C83" w:rsidRPr="00D66C83" w:rsidRDefault="00D66C83" w:rsidP="00D66C8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C83">
        <w:rPr>
          <w:rFonts w:ascii="Times New Roman" w:eastAsia="+mn-ea" w:hAnsi="Times New Roman" w:cs="Times New Roman"/>
          <w:color w:val="000000"/>
          <w:sz w:val="28"/>
          <w:szCs w:val="28"/>
          <w:lang w:eastAsia="uk-UA"/>
        </w:rPr>
        <w:lastRenderedPageBreak/>
        <w:t>Протягом червня-серпня, в рекреаційних паркових зон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uk-UA"/>
        </w:rPr>
        <w:t>ах</w:t>
      </w:r>
      <w:r w:rsidRPr="00D66C83">
        <w:rPr>
          <w:rFonts w:ascii="Times New Roman" w:eastAsia="+mn-ea" w:hAnsi="Times New Roman" w:cs="Times New Roman"/>
          <w:color w:val="000000"/>
          <w:sz w:val="28"/>
          <w:szCs w:val="28"/>
          <w:lang w:eastAsia="uk-UA"/>
        </w:rPr>
        <w:t xml:space="preserve"> м. Житомира, а саме парку ім. Юрія Гагаріна та парку Майдан Замковий було проведено дослідження видового складу кровосисних комарів. Таксономічний аналіз </w:t>
      </w:r>
      <w:proofErr w:type="spellStart"/>
      <w:r w:rsidRPr="00D66C83">
        <w:rPr>
          <w:rFonts w:ascii="Times New Roman" w:eastAsia="+mn-ea" w:hAnsi="Times New Roman" w:cs="Times New Roman"/>
          <w:color w:val="000000"/>
          <w:sz w:val="28"/>
          <w:szCs w:val="28"/>
          <w:lang w:eastAsia="uk-UA"/>
        </w:rPr>
        <w:t>куліцидофауни</w:t>
      </w:r>
      <w:proofErr w:type="spellEnd"/>
      <w:r w:rsidRPr="00D66C83">
        <w:rPr>
          <w:rFonts w:ascii="Times New Roman" w:eastAsia="+mn-ea" w:hAnsi="Times New Roman" w:cs="Times New Roman"/>
          <w:color w:val="000000"/>
          <w:sz w:val="28"/>
          <w:szCs w:val="28"/>
          <w:lang w:eastAsia="uk-UA"/>
        </w:rPr>
        <w:t xml:space="preserve"> досліджуваних рекреаційних зон м. Житомира дозволив ідентифікувати 18 видів кровосисних комарів родини </w:t>
      </w:r>
      <w:proofErr w:type="spellStart"/>
      <w:r w:rsidRPr="00D66C83">
        <w:rPr>
          <w:rFonts w:ascii="Times New Roman" w:eastAsia="+mn-ea" w:hAnsi="Times New Roman" w:cs="Times New Roman"/>
          <w:i/>
          <w:iCs/>
          <w:color w:val="000000"/>
          <w:sz w:val="28"/>
          <w:szCs w:val="28"/>
          <w:lang w:eastAsia="uk-UA"/>
        </w:rPr>
        <w:t>Culicidae</w:t>
      </w:r>
      <w:proofErr w:type="spellEnd"/>
      <w:r w:rsidRPr="00D66C83">
        <w:rPr>
          <w:rFonts w:ascii="Times New Roman" w:eastAsia="+mn-ea" w:hAnsi="Times New Roman" w:cs="Times New Roman"/>
          <w:color w:val="000000"/>
          <w:sz w:val="28"/>
          <w:szCs w:val="28"/>
          <w:lang w:eastAsia="uk-UA"/>
        </w:rPr>
        <w:t xml:space="preserve">, що свідчить про досить високе видове різноманіття цих </w:t>
      </w:r>
      <w:proofErr w:type="spellStart"/>
      <w:r w:rsidRPr="00D66C83">
        <w:rPr>
          <w:rFonts w:ascii="Times New Roman" w:eastAsia="+mn-ea" w:hAnsi="Times New Roman" w:cs="Times New Roman"/>
          <w:color w:val="000000"/>
          <w:sz w:val="28"/>
          <w:szCs w:val="28"/>
          <w:lang w:eastAsia="uk-UA"/>
        </w:rPr>
        <w:t>гематофагів</w:t>
      </w:r>
      <w:proofErr w:type="spellEnd"/>
      <w:r w:rsidRPr="00D66C83">
        <w:rPr>
          <w:rFonts w:ascii="Times New Roman" w:eastAsia="+mn-ea" w:hAnsi="Times New Roman" w:cs="Times New Roman"/>
          <w:color w:val="000000"/>
          <w:sz w:val="28"/>
          <w:szCs w:val="28"/>
          <w:lang w:eastAsia="uk-UA"/>
        </w:rPr>
        <w:t>.</w:t>
      </w:r>
    </w:p>
    <w:p w:rsidR="00132710" w:rsidRDefault="00132710" w:rsidP="005B0E1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результатами наших досліджень</w:t>
      </w:r>
      <w:r w:rsidRPr="00C83486">
        <w:t xml:space="preserve"> </w:t>
      </w:r>
      <w:r w:rsidRPr="00C834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видно, що найбільш представленим для Парку ім. Ю. Гагаріна є вид </w:t>
      </w:r>
      <w:proofErr w:type="spellStart"/>
      <w:r w:rsidRPr="00C834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Aedes</w:t>
      </w:r>
      <w:proofErr w:type="spellEnd"/>
      <w:r w:rsidRPr="00C834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834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vexans</w:t>
      </w:r>
      <w:proofErr w:type="spellEnd"/>
      <w:r w:rsidRPr="00C834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(27%), для Парку Майдан Замковий – </w:t>
      </w:r>
      <w:proofErr w:type="spellStart"/>
      <w:r w:rsidRPr="00C834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Culex</w:t>
      </w:r>
      <w:proofErr w:type="spellEnd"/>
      <w:r w:rsidRPr="00C834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834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pipiens</w:t>
      </w:r>
      <w:proofErr w:type="spellEnd"/>
      <w:r w:rsidRPr="00C834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834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pipiens</w:t>
      </w:r>
      <w:proofErr w:type="spellEnd"/>
      <w:r w:rsidRPr="00C834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(22%), які налічують найбільшу кількість імаго у зборах.</w:t>
      </w:r>
    </w:p>
    <w:p w:rsidR="00132710" w:rsidRDefault="00132710" w:rsidP="005B0E1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40F5">
        <w:rPr>
          <w:rFonts w:ascii="Times New Roman" w:eastAsia="Times New Roman" w:hAnsi="Times New Roman" w:cs="Times New Roman"/>
          <w:sz w:val="28"/>
        </w:rPr>
        <w:t xml:space="preserve">Дослідження екологічних особливостей </w:t>
      </w:r>
      <w:proofErr w:type="spellStart"/>
      <w:r w:rsidRPr="003040F5">
        <w:rPr>
          <w:rFonts w:ascii="Times New Roman" w:eastAsia="Times New Roman" w:hAnsi="Times New Roman" w:cs="Times New Roman"/>
          <w:sz w:val="28"/>
        </w:rPr>
        <w:t>куліцид</w:t>
      </w:r>
      <w:proofErr w:type="spellEnd"/>
      <w:r w:rsidRPr="003040F5">
        <w:rPr>
          <w:rFonts w:ascii="Times New Roman" w:eastAsia="Times New Roman" w:hAnsi="Times New Roman" w:cs="Times New Roman"/>
          <w:sz w:val="28"/>
        </w:rPr>
        <w:t xml:space="preserve"> показало, що більшість видів є евритопними (невибагливі до умов існування), </w:t>
      </w:r>
      <w:proofErr w:type="spellStart"/>
      <w:r w:rsidRPr="003040F5">
        <w:rPr>
          <w:rFonts w:ascii="Times New Roman" w:eastAsia="Times New Roman" w:hAnsi="Times New Roman" w:cs="Times New Roman"/>
          <w:sz w:val="28"/>
        </w:rPr>
        <w:t>екзофільними</w:t>
      </w:r>
      <w:proofErr w:type="spellEnd"/>
      <w:r w:rsidRPr="003040F5">
        <w:rPr>
          <w:rFonts w:ascii="Times New Roman" w:eastAsia="Times New Roman" w:hAnsi="Times New Roman" w:cs="Times New Roman"/>
          <w:sz w:val="28"/>
        </w:rPr>
        <w:t xml:space="preserve"> (нападають поза приміщеннями) та </w:t>
      </w:r>
      <w:proofErr w:type="spellStart"/>
      <w:r w:rsidRPr="003040F5">
        <w:rPr>
          <w:rFonts w:ascii="Times New Roman" w:eastAsia="Times New Roman" w:hAnsi="Times New Roman" w:cs="Times New Roman"/>
          <w:sz w:val="28"/>
        </w:rPr>
        <w:t>політрофними</w:t>
      </w:r>
      <w:proofErr w:type="spellEnd"/>
      <w:r w:rsidRPr="003040F5">
        <w:rPr>
          <w:rFonts w:ascii="Times New Roman" w:eastAsia="Times New Roman" w:hAnsi="Times New Roman" w:cs="Times New Roman"/>
          <w:sz w:val="28"/>
        </w:rPr>
        <w:t xml:space="preserve"> (живляться кров'ю різних тварин і людей).</w:t>
      </w:r>
    </w:p>
    <w:p w:rsidR="00132710" w:rsidRPr="0004311A" w:rsidRDefault="00132710" w:rsidP="005B0E1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40F5">
        <w:rPr>
          <w:rFonts w:ascii="Times New Roman" w:eastAsia="Times New Roman" w:hAnsi="Times New Roman" w:cs="Times New Roman"/>
          <w:sz w:val="28"/>
        </w:rPr>
        <w:t xml:space="preserve">Оцінка епідеміологічного потенціалу досліджуваних територій засвідчила, що парк ім. Ю. Гагаріна має помірний рівень через невисоку частку переносників </w:t>
      </w:r>
      <w:proofErr w:type="spellStart"/>
      <w:r w:rsidRPr="003040F5">
        <w:rPr>
          <w:rFonts w:ascii="Times New Roman" w:eastAsia="Times New Roman" w:hAnsi="Times New Roman" w:cs="Times New Roman"/>
          <w:sz w:val="28"/>
        </w:rPr>
        <w:t>патогенів</w:t>
      </w:r>
      <w:proofErr w:type="spellEnd"/>
      <w:r w:rsidRPr="003040F5">
        <w:rPr>
          <w:rFonts w:ascii="Times New Roman" w:eastAsia="Times New Roman" w:hAnsi="Times New Roman" w:cs="Times New Roman"/>
          <w:sz w:val="28"/>
        </w:rPr>
        <w:t xml:space="preserve"> серед домінантів. Парк Майдан Замковий характеризується </w:t>
      </w:r>
      <w:proofErr w:type="spellStart"/>
      <w:r w:rsidRPr="003040F5">
        <w:rPr>
          <w:rFonts w:ascii="Times New Roman" w:eastAsia="Times New Roman" w:hAnsi="Times New Roman" w:cs="Times New Roman"/>
          <w:sz w:val="28"/>
        </w:rPr>
        <w:t>помірно</w:t>
      </w:r>
      <w:proofErr w:type="spellEnd"/>
      <w:r w:rsidRPr="003040F5">
        <w:rPr>
          <w:rFonts w:ascii="Times New Roman" w:eastAsia="Times New Roman" w:hAnsi="Times New Roman" w:cs="Times New Roman"/>
          <w:sz w:val="28"/>
        </w:rPr>
        <w:t xml:space="preserve"> високим потенціалом через значну кількість </w:t>
      </w:r>
      <w:proofErr w:type="spellStart"/>
      <w:r w:rsidRPr="003040F5">
        <w:rPr>
          <w:rFonts w:ascii="Times New Roman" w:eastAsia="Times New Roman" w:hAnsi="Times New Roman" w:cs="Times New Roman"/>
          <w:i/>
          <w:iCs/>
          <w:sz w:val="28"/>
        </w:rPr>
        <w:t>Culex</w:t>
      </w:r>
      <w:proofErr w:type="spellEnd"/>
      <w:r w:rsidRPr="003040F5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proofErr w:type="spellStart"/>
      <w:r w:rsidRPr="003040F5">
        <w:rPr>
          <w:rFonts w:ascii="Times New Roman" w:eastAsia="Times New Roman" w:hAnsi="Times New Roman" w:cs="Times New Roman"/>
          <w:i/>
          <w:iCs/>
          <w:sz w:val="28"/>
        </w:rPr>
        <w:t>pipiens</w:t>
      </w:r>
      <w:proofErr w:type="spellEnd"/>
      <w:r w:rsidRPr="003040F5"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 w:rsidRPr="003040F5">
        <w:rPr>
          <w:rFonts w:ascii="Times New Roman" w:eastAsia="Times New Roman" w:hAnsi="Times New Roman" w:cs="Times New Roman"/>
          <w:sz w:val="28"/>
        </w:rPr>
        <w:t>вектора</w:t>
      </w:r>
      <w:proofErr w:type="spellEnd"/>
      <w:r w:rsidRPr="003040F5">
        <w:rPr>
          <w:rFonts w:ascii="Times New Roman" w:eastAsia="Times New Roman" w:hAnsi="Times New Roman" w:cs="Times New Roman"/>
          <w:sz w:val="28"/>
        </w:rPr>
        <w:t xml:space="preserve"> арбовірусів.</w:t>
      </w:r>
    </w:p>
    <w:p w:rsidR="00132710" w:rsidRPr="003040F5" w:rsidRDefault="00132710" w:rsidP="005B0E1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0F5">
        <w:rPr>
          <w:rFonts w:ascii="Times New Roman" w:eastAsia="Times New Roman" w:hAnsi="Times New Roman" w:cs="Times New Roman"/>
          <w:sz w:val="28"/>
        </w:rPr>
        <w:t xml:space="preserve">Для мінімізації епідеміологічних ризиків необхідно запровадити регулярний ентомологічний моніторинг динаміки популяцій </w:t>
      </w:r>
      <w:r>
        <w:rPr>
          <w:rFonts w:ascii="Times New Roman" w:eastAsia="Times New Roman" w:hAnsi="Times New Roman" w:cs="Times New Roman"/>
          <w:sz w:val="28"/>
        </w:rPr>
        <w:t>виявлених</w:t>
      </w:r>
      <w:r w:rsidRPr="003040F5">
        <w:rPr>
          <w:rFonts w:ascii="Times New Roman" w:eastAsia="Times New Roman" w:hAnsi="Times New Roman" w:cs="Times New Roman"/>
          <w:sz w:val="28"/>
        </w:rPr>
        <w:t xml:space="preserve"> видів</w:t>
      </w:r>
    </w:p>
    <w:p w:rsidR="00132710" w:rsidRDefault="00132710" w:rsidP="005B0E1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40F5">
        <w:rPr>
          <w:rFonts w:ascii="Times New Roman" w:hAnsi="Times New Roman" w:cs="Times New Roman"/>
          <w:sz w:val="28"/>
          <w:szCs w:val="28"/>
        </w:rPr>
        <w:t xml:space="preserve">роведено </w:t>
      </w:r>
      <w:proofErr w:type="spellStart"/>
      <w:r w:rsidRPr="003040F5">
        <w:rPr>
          <w:rFonts w:ascii="Times New Roman" w:hAnsi="Times New Roman" w:cs="Times New Roman"/>
          <w:sz w:val="28"/>
          <w:szCs w:val="28"/>
        </w:rPr>
        <w:t>параметральний</w:t>
      </w:r>
      <w:proofErr w:type="spellEnd"/>
      <w:r w:rsidRPr="003040F5">
        <w:rPr>
          <w:rFonts w:ascii="Times New Roman" w:hAnsi="Times New Roman" w:cs="Times New Roman"/>
          <w:sz w:val="28"/>
          <w:szCs w:val="28"/>
        </w:rPr>
        <w:t xml:space="preserve"> підбір оптимальних </w:t>
      </w:r>
      <w:proofErr w:type="spellStart"/>
      <w:r w:rsidRPr="003040F5">
        <w:rPr>
          <w:rFonts w:ascii="Times New Roman" w:hAnsi="Times New Roman" w:cs="Times New Roman"/>
          <w:sz w:val="28"/>
          <w:szCs w:val="28"/>
        </w:rPr>
        <w:t>куліцидів</w:t>
      </w:r>
      <w:proofErr w:type="spellEnd"/>
      <w:r w:rsidRPr="003040F5">
        <w:rPr>
          <w:rFonts w:ascii="Times New Roman" w:hAnsi="Times New Roman" w:cs="Times New Roman"/>
          <w:sz w:val="28"/>
          <w:szCs w:val="28"/>
        </w:rPr>
        <w:t xml:space="preserve"> та репелентів Встановлено, що найбільш затребуваними в Україні є дешеві й ефективні інсектициди на основі N,N-</w:t>
      </w:r>
      <w:proofErr w:type="spellStart"/>
      <w:r w:rsidRPr="003040F5">
        <w:rPr>
          <w:rFonts w:ascii="Times New Roman" w:hAnsi="Times New Roman" w:cs="Times New Roman"/>
          <w:sz w:val="28"/>
          <w:szCs w:val="28"/>
        </w:rPr>
        <w:t>діетил</w:t>
      </w:r>
      <w:proofErr w:type="spellEnd"/>
      <w:r w:rsidRPr="003040F5">
        <w:rPr>
          <w:rFonts w:ascii="Times New Roman" w:hAnsi="Times New Roman" w:cs="Times New Roman"/>
          <w:sz w:val="28"/>
          <w:szCs w:val="28"/>
        </w:rPr>
        <w:t>-м-</w:t>
      </w:r>
      <w:proofErr w:type="spellStart"/>
      <w:r w:rsidRPr="003040F5">
        <w:rPr>
          <w:rFonts w:ascii="Times New Roman" w:hAnsi="Times New Roman" w:cs="Times New Roman"/>
          <w:sz w:val="28"/>
          <w:szCs w:val="28"/>
        </w:rPr>
        <w:t>толуаміду</w:t>
      </w:r>
      <w:proofErr w:type="spellEnd"/>
      <w:r w:rsidRPr="003040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F5">
        <w:rPr>
          <w:rFonts w:ascii="Times New Roman" w:hAnsi="Times New Roman" w:cs="Times New Roman"/>
          <w:sz w:val="28"/>
          <w:szCs w:val="28"/>
        </w:rPr>
        <w:t>Доведено необхідність комплексного врахування токсикологічних, епідеміологічних, економічних та екологічних аспектів при виборі оптимальних репелентів та інсектицидів.</w:t>
      </w:r>
    </w:p>
    <w:p w:rsidR="008C1B57" w:rsidRPr="003040F5" w:rsidRDefault="008C1B57" w:rsidP="008C1B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C6B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Практичне значення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дослідження</w:t>
      </w:r>
      <w:r w:rsidRPr="00D574B8">
        <w:rPr>
          <w:rFonts w:ascii="Times New Roman" w:eastAsia="Times New Roman" w:hAnsi="Times New Roman" w:cs="Times New Roman"/>
          <w:sz w:val="28"/>
          <w:szCs w:val="28"/>
        </w:rPr>
        <w:t xml:space="preserve"> визначення епідеміологічного потенціалу рекреаційних зон м. Житомира за структурою угруповань кровосисних комарів дозволить оцінити ризик поширення трансмісивних </w:t>
      </w:r>
      <w:proofErr w:type="spellStart"/>
      <w:r w:rsidRPr="00D574B8"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 w:rsidRPr="00D574B8">
        <w:rPr>
          <w:rFonts w:ascii="Times New Roman" w:eastAsia="Times New Roman" w:hAnsi="Times New Roman" w:cs="Times New Roman"/>
          <w:sz w:val="28"/>
          <w:szCs w:val="28"/>
        </w:rPr>
        <w:t xml:space="preserve"> у рекреаційних зонах міста та розробити ефективні заходи щодо контролю популяцій комарів та запобігання поширенню трансмісивних </w:t>
      </w:r>
      <w:proofErr w:type="spellStart"/>
      <w:r w:rsidRPr="00D574B8"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 w:rsidRPr="00D574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5299" w:rsidRPr="00D66C83" w:rsidRDefault="00BF6C6B" w:rsidP="00D66C8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6C6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Наукова новизна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полягає в тому, що у</w:t>
      </w:r>
      <w:bookmarkStart w:id="0" w:name="_GoBack"/>
      <w:bookmarkEnd w:id="0"/>
      <w:r w:rsidR="008C1B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перше для території м. Житомира було проведено інтегральне визначення </w:t>
      </w:r>
      <w:proofErr w:type="spellStart"/>
      <w:r w:rsidR="008C1B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куліцидоіндикації</w:t>
      </w:r>
      <w:proofErr w:type="spellEnd"/>
      <w:r w:rsidR="008C1B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епідеміологічного потенціалу парків за структурою угруповань кровосисних комарів.</w:t>
      </w:r>
    </w:p>
    <w:sectPr w:rsidR="003A5299" w:rsidRPr="00D66C83" w:rsidSect="00D66C83">
      <w:pgSz w:w="11906" w:h="16838"/>
      <w:pgMar w:top="993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8A6"/>
    <w:multiLevelType w:val="hybridMultilevel"/>
    <w:tmpl w:val="33964A5E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7615A9"/>
    <w:multiLevelType w:val="multilevel"/>
    <w:tmpl w:val="4752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13CE7"/>
    <w:multiLevelType w:val="multilevel"/>
    <w:tmpl w:val="6C2C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A7564"/>
    <w:multiLevelType w:val="hybridMultilevel"/>
    <w:tmpl w:val="9DA4118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295516"/>
    <w:multiLevelType w:val="hybridMultilevel"/>
    <w:tmpl w:val="0FC08D60"/>
    <w:lvl w:ilvl="0" w:tplc="FD10F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BEB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40D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28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72B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825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A5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084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27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E44AD0"/>
    <w:multiLevelType w:val="multilevel"/>
    <w:tmpl w:val="AE6E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68484D"/>
    <w:multiLevelType w:val="multilevel"/>
    <w:tmpl w:val="D1E0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C379C"/>
    <w:multiLevelType w:val="multilevel"/>
    <w:tmpl w:val="2FCA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B04909"/>
    <w:multiLevelType w:val="multilevel"/>
    <w:tmpl w:val="5314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225A25"/>
    <w:multiLevelType w:val="multilevel"/>
    <w:tmpl w:val="1B92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45"/>
    <w:rsid w:val="00051227"/>
    <w:rsid w:val="000921E5"/>
    <w:rsid w:val="000930E7"/>
    <w:rsid w:val="000A27B9"/>
    <w:rsid w:val="000C384B"/>
    <w:rsid w:val="000C6EFA"/>
    <w:rsid w:val="000F2019"/>
    <w:rsid w:val="00105C1B"/>
    <w:rsid w:val="00132710"/>
    <w:rsid w:val="00272AB5"/>
    <w:rsid w:val="002C3995"/>
    <w:rsid w:val="00314FFF"/>
    <w:rsid w:val="00315942"/>
    <w:rsid w:val="00316D2A"/>
    <w:rsid w:val="0035210E"/>
    <w:rsid w:val="003A5299"/>
    <w:rsid w:val="003E7AA4"/>
    <w:rsid w:val="00427640"/>
    <w:rsid w:val="004477C6"/>
    <w:rsid w:val="00453DEC"/>
    <w:rsid w:val="00471623"/>
    <w:rsid w:val="00495496"/>
    <w:rsid w:val="005231A3"/>
    <w:rsid w:val="005847FD"/>
    <w:rsid w:val="005A67BA"/>
    <w:rsid w:val="005B0E1A"/>
    <w:rsid w:val="00683CB0"/>
    <w:rsid w:val="006F2669"/>
    <w:rsid w:val="00726C3D"/>
    <w:rsid w:val="007758BE"/>
    <w:rsid w:val="007B6E99"/>
    <w:rsid w:val="007C33C2"/>
    <w:rsid w:val="007F099A"/>
    <w:rsid w:val="008273BB"/>
    <w:rsid w:val="00845D06"/>
    <w:rsid w:val="008C1B57"/>
    <w:rsid w:val="008E7C31"/>
    <w:rsid w:val="0091207C"/>
    <w:rsid w:val="0092687B"/>
    <w:rsid w:val="0098255C"/>
    <w:rsid w:val="009C549A"/>
    <w:rsid w:val="009F5B6E"/>
    <w:rsid w:val="00AC2637"/>
    <w:rsid w:val="00B25694"/>
    <w:rsid w:val="00B845C0"/>
    <w:rsid w:val="00B85068"/>
    <w:rsid w:val="00B97339"/>
    <w:rsid w:val="00BF6C6B"/>
    <w:rsid w:val="00C177F5"/>
    <w:rsid w:val="00CC4668"/>
    <w:rsid w:val="00CC638E"/>
    <w:rsid w:val="00D66C83"/>
    <w:rsid w:val="00D91B9A"/>
    <w:rsid w:val="00DF2ABD"/>
    <w:rsid w:val="00E574FE"/>
    <w:rsid w:val="00EF1400"/>
    <w:rsid w:val="00F065CD"/>
    <w:rsid w:val="00F20F45"/>
    <w:rsid w:val="00FC0DD0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5FEF8-53F5-4387-9172-7BFD54DC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F4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477C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122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C26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2524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42</cp:revision>
  <dcterms:created xsi:type="dcterms:W3CDTF">2023-12-24T11:09:00Z</dcterms:created>
  <dcterms:modified xsi:type="dcterms:W3CDTF">2024-04-14T19:00:00Z</dcterms:modified>
</cp:coreProperties>
</file>