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39" w:rsidRPr="00AF4EEE" w:rsidRDefault="00C26039" w:rsidP="00DE7DEA">
      <w:pPr>
        <w:spacing w:after="0" w:line="360" w:lineRule="auto"/>
        <w:jc w:val="center"/>
        <w:rPr>
          <w:rFonts w:ascii="Times New Roman" w:hAnsi="Times New Roman" w:cs="Times New Roman"/>
          <w:sz w:val="28"/>
          <w:szCs w:val="28"/>
          <w:lang w:val="uk-UA"/>
        </w:rPr>
      </w:pPr>
      <w:r w:rsidRPr="00AF4EEE">
        <w:rPr>
          <w:rFonts w:ascii="Times New Roman" w:hAnsi="Times New Roman" w:cs="Times New Roman"/>
          <w:sz w:val="28"/>
          <w:szCs w:val="28"/>
          <w:lang w:val="uk-UA"/>
        </w:rPr>
        <w:t xml:space="preserve">Тези до </w:t>
      </w:r>
      <w:proofErr w:type="spellStart"/>
      <w:r w:rsidRPr="00AF4EEE">
        <w:rPr>
          <w:rFonts w:ascii="Times New Roman" w:hAnsi="Times New Roman" w:cs="Times New Roman"/>
          <w:sz w:val="28"/>
          <w:szCs w:val="28"/>
          <w:lang w:val="uk-UA"/>
        </w:rPr>
        <w:t>проєкту</w:t>
      </w:r>
      <w:proofErr w:type="spellEnd"/>
    </w:p>
    <w:p w:rsidR="00C26039" w:rsidRPr="001D63C4" w:rsidRDefault="00C26039" w:rsidP="00DE7DEA">
      <w:pPr>
        <w:spacing w:after="0" w:line="360" w:lineRule="auto"/>
        <w:jc w:val="center"/>
        <w:rPr>
          <w:rFonts w:ascii="Times New Roman" w:hAnsi="Times New Roman" w:cs="Times New Roman"/>
          <w:b/>
          <w:sz w:val="28"/>
          <w:szCs w:val="28"/>
          <w:lang w:val="uk-UA"/>
        </w:rPr>
      </w:pPr>
      <w:r w:rsidRPr="001D63C4">
        <w:rPr>
          <w:rFonts w:ascii="Times New Roman" w:hAnsi="Times New Roman" w:cs="Times New Roman"/>
          <w:b/>
          <w:sz w:val="28"/>
          <w:szCs w:val="28"/>
          <w:lang w:val="uk-UA"/>
        </w:rPr>
        <w:t xml:space="preserve">«Визначення стану довкілля  методом </w:t>
      </w:r>
      <w:proofErr w:type="spellStart"/>
      <w:r w:rsidRPr="001D63C4">
        <w:rPr>
          <w:rFonts w:ascii="Times New Roman" w:hAnsi="Times New Roman" w:cs="Times New Roman"/>
          <w:b/>
          <w:sz w:val="28"/>
          <w:szCs w:val="28"/>
          <w:lang w:val="uk-UA"/>
        </w:rPr>
        <w:t>біоін</w:t>
      </w:r>
      <w:r>
        <w:rPr>
          <w:rFonts w:ascii="Times New Roman" w:hAnsi="Times New Roman" w:cs="Times New Roman"/>
          <w:b/>
          <w:sz w:val="28"/>
          <w:szCs w:val="28"/>
          <w:lang w:val="uk-UA"/>
        </w:rPr>
        <w:t>дикації</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Червоноклопів</w:t>
      </w:r>
      <w:proofErr w:type="spellEnd"/>
      <w:r>
        <w:rPr>
          <w:rFonts w:ascii="Times New Roman" w:hAnsi="Times New Roman" w:cs="Times New Roman"/>
          <w:b/>
          <w:sz w:val="28"/>
          <w:szCs w:val="28"/>
          <w:lang w:val="uk-UA"/>
        </w:rPr>
        <w:t xml:space="preserve"> червоних»</w:t>
      </w:r>
    </w:p>
    <w:p w:rsidR="00C26039" w:rsidRPr="00AF4EEE"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b/>
          <w:sz w:val="28"/>
          <w:szCs w:val="28"/>
          <w:lang w:val="uk-UA"/>
        </w:rPr>
        <w:t>Автор</w:t>
      </w:r>
      <w:r w:rsidR="00F37880">
        <w:rPr>
          <w:rFonts w:ascii="Times New Roman" w:hAnsi="Times New Roman" w:cs="Times New Roman"/>
          <w:sz w:val="28"/>
          <w:szCs w:val="28"/>
          <w:lang w:val="uk-UA"/>
        </w:rPr>
        <w:t xml:space="preserve">: Деркач </w:t>
      </w:r>
      <w:r w:rsidRPr="00AF4EEE">
        <w:rPr>
          <w:rFonts w:ascii="Times New Roman" w:hAnsi="Times New Roman" w:cs="Times New Roman"/>
          <w:sz w:val="28"/>
          <w:szCs w:val="28"/>
          <w:lang w:val="uk-UA"/>
        </w:rPr>
        <w:t>Дар’я Володимирівна, здобувач освіти 10-Б клас</w:t>
      </w:r>
      <w:r w:rsidR="00F37880">
        <w:rPr>
          <w:rFonts w:ascii="Times New Roman" w:hAnsi="Times New Roman" w:cs="Times New Roman"/>
          <w:sz w:val="28"/>
          <w:szCs w:val="28"/>
          <w:lang w:val="uk-UA"/>
        </w:rPr>
        <w:t>у Ліцею №18 Деснянського району</w:t>
      </w:r>
      <w:r w:rsidRPr="00AF4EEE">
        <w:rPr>
          <w:rFonts w:ascii="Times New Roman" w:hAnsi="Times New Roman" w:cs="Times New Roman"/>
          <w:sz w:val="28"/>
          <w:szCs w:val="28"/>
          <w:lang w:val="uk-UA"/>
        </w:rPr>
        <w:t xml:space="preserve"> міста Києва.</w:t>
      </w:r>
    </w:p>
    <w:p w:rsidR="00C26039" w:rsidRPr="00AF4EEE"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b/>
          <w:bCs/>
          <w:sz w:val="28"/>
          <w:szCs w:val="28"/>
          <w:lang w:val="uk-UA"/>
        </w:rPr>
        <w:t xml:space="preserve">Керівник: </w:t>
      </w:r>
      <w:proofErr w:type="spellStart"/>
      <w:r w:rsidRPr="00AF4EEE">
        <w:rPr>
          <w:rFonts w:ascii="Times New Roman" w:hAnsi="Times New Roman" w:cs="Times New Roman"/>
          <w:sz w:val="28"/>
          <w:szCs w:val="28"/>
          <w:lang w:val="uk-UA"/>
        </w:rPr>
        <w:t>Варава</w:t>
      </w:r>
      <w:proofErr w:type="spellEnd"/>
      <w:r w:rsidRPr="00AF4EEE">
        <w:rPr>
          <w:rFonts w:ascii="Times New Roman" w:hAnsi="Times New Roman" w:cs="Times New Roman"/>
          <w:sz w:val="28"/>
          <w:szCs w:val="28"/>
          <w:lang w:val="uk-UA"/>
        </w:rPr>
        <w:t xml:space="preserve"> Світлана Дмитрівна, вчитель біології  Ліцею № 18 Деснянського району міста Києва.</w:t>
      </w:r>
    </w:p>
    <w:p w:rsidR="00C26039" w:rsidRPr="00AF4EEE" w:rsidRDefault="00C26039" w:rsidP="00DE7DEA">
      <w:pPr>
        <w:spacing w:after="0" w:line="360" w:lineRule="auto"/>
        <w:jc w:val="both"/>
        <w:rPr>
          <w:rFonts w:ascii="Times New Roman" w:eastAsia="Calibri" w:hAnsi="Times New Roman" w:cs="Times New Roman"/>
          <w:color w:val="0563C1"/>
          <w:sz w:val="28"/>
          <w:szCs w:val="28"/>
          <w:u w:val="single"/>
          <w:lang w:val="uk-UA"/>
        </w:rPr>
      </w:pPr>
      <w:r w:rsidRPr="00AF4EEE">
        <w:rPr>
          <w:rFonts w:ascii="Times New Roman" w:eastAsia="Times New Roman" w:hAnsi="Times New Roman" w:cs="Times New Roman"/>
          <w:sz w:val="28"/>
          <w:lang w:val="uk-UA"/>
        </w:rPr>
        <w:t>Київське територіальне відділення Малої академії наук України – Київська мала академія учнівської молоді</w:t>
      </w:r>
    </w:p>
    <w:p w:rsidR="00C26039" w:rsidRPr="00AF4EEE"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b/>
          <w:sz w:val="28"/>
          <w:szCs w:val="28"/>
          <w:lang w:val="uk-UA"/>
        </w:rPr>
        <w:t>Мета роботи</w:t>
      </w:r>
      <w:r w:rsidRPr="00AF4EEE">
        <w:rPr>
          <w:rFonts w:ascii="Times New Roman" w:hAnsi="Times New Roman" w:cs="Times New Roman"/>
          <w:sz w:val="28"/>
          <w:szCs w:val="28"/>
          <w:lang w:val="uk-UA"/>
        </w:rPr>
        <w:t>:</w:t>
      </w:r>
      <w:r w:rsidRPr="00AF4EEE">
        <w:rPr>
          <w:rFonts w:ascii="Times New Roman" w:eastAsia="+mn-ea" w:hAnsi="Times New Roman" w:cs="Times New Roman"/>
          <w:color w:val="FFFFFF"/>
          <w:kern w:val="24"/>
          <w:sz w:val="28"/>
          <w:szCs w:val="28"/>
          <w:lang w:val="uk-UA"/>
        </w:rPr>
        <w:t xml:space="preserve"> </w:t>
      </w:r>
      <w:r w:rsidRPr="00AF4EEE">
        <w:rPr>
          <w:rFonts w:ascii="Times New Roman" w:hAnsi="Times New Roman" w:cs="Times New Roman"/>
          <w:sz w:val="28"/>
          <w:szCs w:val="28"/>
          <w:lang w:val="uk-UA"/>
        </w:rPr>
        <w:t xml:space="preserve">визначення впливу екологічних умов на популяції </w:t>
      </w:r>
      <w:proofErr w:type="spellStart"/>
      <w:r w:rsidRPr="00AF4EEE">
        <w:rPr>
          <w:rFonts w:ascii="Times New Roman" w:hAnsi="Times New Roman" w:cs="Times New Roman"/>
          <w:sz w:val="28"/>
          <w:szCs w:val="28"/>
          <w:lang w:val="uk-UA"/>
        </w:rPr>
        <w:t>Червоноклопа</w:t>
      </w:r>
      <w:proofErr w:type="spellEnd"/>
      <w:r w:rsidRPr="00AF4EEE">
        <w:rPr>
          <w:rFonts w:ascii="Times New Roman" w:hAnsi="Times New Roman" w:cs="Times New Roman"/>
          <w:sz w:val="28"/>
          <w:szCs w:val="28"/>
          <w:lang w:val="uk-UA"/>
        </w:rPr>
        <w:t xml:space="preserve"> червоного.</w:t>
      </w:r>
    </w:p>
    <w:p w:rsidR="00C26039" w:rsidRPr="00AF4EEE" w:rsidRDefault="00C26039" w:rsidP="00DE7DE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w:t>
      </w:r>
      <w:proofErr w:type="spellStart"/>
      <w:r>
        <w:rPr>
          <w:rFonts w:ascii="Times New Roman" w:hAnsi="Times New Roman" w:cs="Times New Roman"/>
          <w:b/>
          <w:sz w:val="28"/>
          <w:szCs w:val="28"/>
          <w:lang w:val="uk-UA"/>
        </w:rPr>
        <w:t>проє</w:t>
      </w:r>
      <w:r w:rsidRPr="00AF4EEE">
        <w:rPr>
          <w:rFonts w:ascii="Times New Roman" w:hAnsi="Times New Roman" w:cs="Times New Roman"/>
          <w:b/>
          <w:sz w:val="28"/>
          <w:szCs w:val="28"/>
          <w:lang w:val="uk-UA"/>
        </w:rPr>
        <w:t>кту</w:t>
      </w:r>
      <w:proofErr w:type="spellEnd"/>
      <w:r w:rsidRPr="00AF4EEE">
        <w:rPr>
          <w:rFonts w:ascii="Times New Roman" w:hAnsi="Times New Roman" w:cs="Times New Roman"/>
          <w:sz w:val="28"/>
          <w:szCs w:val="28"/>
          <w:lang w:val="uk-UA"/>
        </w:rPr>
        <w:t>:</w:t>
      </w:r>
    </w:p>
    <w:p w:rsidR="00C26039" w:rsidRPr="00AF4EEE" w:rsidRDefault="00C26039" w:rsidP="00DE7DEA">
      <w:pPr>
        <w:spacing w:after="0" w:line="360" w:lineRule="auto"/>
        <w:jc w:val="both"/>
        <w:rPr>
          <w:rFonts w:ascii="Times New Roman" w:hAnsi="Times New Roman" w:cs="Times New Roman"/>
          <w:sz w:val="28"/>
          <w:szCs w:val="28"/>
          <w:lang w:val="uk-UA"/>
        </w:rPr>
      </w:pPr>
      <w:proofErr w:type="spellStart"/>
      <w:r w:rsidRPr="00AF4EEE">
        <w:rPr>
          <w:rFonts w:ascii="Times New Roman" w:hAnsi="Times New Roman" w:cs="Times New Roman"/>
          <w:sz w:val="28"/>
          <w:szCs w:val="28"/>
          <w:lang w:val="uk-UA"/>
        </w:rPr>
        <w:t>-вивчити</w:t>
      </w:r>
      <w:proofErr w:type="spellEnd"/>
      <w:r w:rsidRPr="00AF4EEE">
        <w:rPr>
          <w:rFonts w:ascii="Times New Roman" w:hAnsi="Times New Roman" w:cs="Times New Roman"/>
          <w:sz w:val="28"/>
          <w:szCs w:val="28"/>
          <w:lang w:val="uk-UA"/>
        </w:rPr>
        <w:t xml:space="preserve"> </w:t>
      </w:r>
      <w:proofErr w:type="spellStart"/>
      <w:r w:rsidRPr="00AF4EEE">
        <w:rPr>
          <w:rFonts w:ascii="Times New Roman" w:hAnsi="Times New Roman" w:cs="Times New Roman"/>
          <w:sz w:val="28"/>
          <w:szCs w:val="28"/>
          <w:lang w:val="uk-UA"/>
        </w:rPr>
        <w:t>біоіндикаційні</w:t>
      </w:r>
      <w:proofErr w:type="spellEnd"/>
      <w:r w:rsidRPr="00AF4EEE">
        <w:rPr>
          <w:rFonts w:ascii="Times New Roman" w:hAnsi="Times New Roman" w:cs="Times New Roman"/>
          <w:sz w:val="28"/>
          <w:szCs w:val="28"/>
          <w:lang w:val="uk-UA"/>
        </w:rPr>
        <w:t xml:space="preserve"> можливості виду </w:t>
      </w:r>
      <w:proofErr w:type="spellStart"/>
      <w:r w:rsidRPr="00AF4EEE">
        <w:rPr>
          <w:rFonts w:ascii="Times New Roman" w:hAnsi="Times New Roman" w:cs="Times New Roman"/>
          <w:sz w:val="28"/>
          <w:szCs w:val="28"/>
          <w:lang w:val="uk-UA"/>
        </w:rPr>
        <w:t>Pyrrhocoris</w:t>
      </w:r>
      <w:proofErr w:type="spellEnd"/>
      <w:r w:rsidRPr="00AF4EEE">
        <w:rPr>
          <w:rFonts w:ascii="Times New Roman" w:hAnsi="Times New Roman" w:cs="Times New Roman"/>
          <w:sz w:val="28"/>
          <w:szCs w:val="28"/>
          <w:lang w:val="uk-UA"/>
        </w:rPr>
        <w:t xml:space="preserve"> </w:t>
      </w:r>
      <w:proofErr w:type="spellStart"/>
      <w:r w:rsidRPr="00AF4EEE">
        <w:rPr>
          <w:rFonts w:ascii="Times New Roman" w:hAnsi="Times New Roman" w:cs="Times New Roman"/>
          <w:sz w:val="28"/>
          <w:szCs w:val="28"/>
          <w:lang w:val="uk-UA"/>
        </w:rPr>
        <w:t>apterus</w:t>
      </w:r>
      <w:proofErr w:type="spellEnd"/>
      <w:r w:rsidRPr="00AF4EEE">
        <w:rPr>
          <w:rFonts w:ascii="Times New Roman" w:hAnsi="Times New Roman" w:cs="Times New Roman"/>
          <w:sz w:val="28"/>
          <w:szCs w:val="28"/>
          <w:lang w:val="uk-UA"/>
        </w:rPr>
        <w:t xml:space="preserve"> на популяційно-видовому рівні;</w:t>
      </w:r>
    </w:p>
    <w:p w:rsidR="00C26039" w:rsidRPr="00AF4EEE" w:rsidRDefault="00C26039" w:rsidP="00DE7DEA">
      <w:pPr>
        <w:spacing w:after="0" w:line="360" w:lineRule="auto"/>
        <w:jc w:val="both"/>
        <w:rPr>
          <w:rFonts w:ascii="Times New Roman" w:hAnsi="Times New Roman" w:cs="Times New Roman"/>
          <w:sz w:val="28"/>
          <w:szCs w:val="28"/>
          <w:lang w:val="uk-UA"/>
        </w:rPr>
      </w:pPr>
      <w:proofErr w:type="spellStart"/>
      <w:r w:rsidRPr="00AF4EEE">
        <w:rPr>
          <w:rFonts w:ascii="Times New Roman" w:hAnsi="Times New Roman" w:cs="Times New Roman"/>
          <w:sz w:val="28"/>
          <w:szCs w:val="28"/>
          <w:lang w:val="uk-UA"/>
        </w:rPr>
        <w:t>-встановити</w:t>
      </w:r>
      <w:proofErr w:type="spellEnd"/>
      <w:r w:rsidRPr="00AF4EEE">
        <w:rPr>
          <w:rFonts w:ascii="Times New Roman" w:hAnsi="Times New Roman" w:cs="Times New Roman"/>
          <w:sz w:val="28"/>
          <w:szCs w:val="28"/>
          <w:lang w:val="uk-UA"/>
        </w:rPr>
        <w:t xml:space="preserve"> вплив температури та сонячної енергії на активність комах та їх розвиток;</w:t>
      </w:r>
    </w:p>
    <w:p w:rsidR="00C26039" w:rsidRPr="00AF4EEE" w:rsidRDefault="00C26039" w:rsidP="00DE7DEA">
      <w:pPr>
        <w:spacing w:after="0" w:line="360" w:lineRule="auto"/>
        <w:jc w:val="both"/>
        <w:rPr>
          <w:rFonts w:ascii="Times New Roman" w:hAnsi="Times New Roman" w:cs="Times New Roman"/>
          <w:sz w:val="28"/>
          <w:szCs w:val="28"/>
          <w:lang w:val="uk-UA"/>
        </w:rPr>
      </w:pPr>
      <w:proofErr w:type="spellStart"/>
      <w:r w:rsidRPr="00AF4EEE">
        <w:rPr>
          <w:rFonts w:ascii="Times New Roman" w:hAnsi="Times New Roman" w:cs="Times New Roman"/>
          <w:sz w:val="28"/>
          <w:szCs w:val="28"/>
          <w:lang w:val="uk-UA"/>
        </w:rPr>
        <w:t>-розкрити</w:t>
      </w:r>
      <w:proofErr w:type="spellEnd"/>
      <w:r w:rsidRPr="00AF4EEE">
        <w:rPr>
          <w:rFonts w:ascii="Times New Roman" w:hAnsi="Times New Roman" w:cs="Times New Roman"/>
          <w:sz w:val="28"/>
          <w:szCs w:val="28"/>
          <w:lang w:val="uk-UA"/>
        </w:rPr>
        <w:t xml:space="preserve"> вплив екологічних умов на чисельність і щільність популяцій, на просторовий розподіл і розміри клопів.</w:t>
      </w:r>
    </w:p>
    <w:p w:rsidR="00C26039" w:rsidRDefault="00C26039" w:rsidP="00DE7DE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Об’єкт </w:t>
      </w:r>
      <w:r w:rsidRPr="00AF4EEE">
        <w:rPr>
          <w:rFonts w:ascii="Times New Roman" w:hAnsi="Times New Roman" w:cs="Times New Roman"/>
          <w:sz w:val="28"/>
          <w:szCs w:val="28"/>
          <w:lang w:val="uk-UA"/>
        </w:rPr>
        <w:t xml:space="preserve"> </w:t>
      </w:r>
      <w:r w:rsidRPr="00236A5E">
        <w:rPr>
          <w:rFonts w:ascii="Times New Roman" w:hAnsi="Times New Roman" w:cs="Times New Roman"/>
          <w:b/>
          <w:sz w:val="28"/>
          <w:szCs w:val="28"/>
          <w:lang w:val="uk-UA"/>
        </w:rPr>
        <w:t>дослідження</w:t>
      </w:r>
      <w:r w:rsidRPr="00AF4EEE">
        <w:rPr>
          <w:rFonts w:ascii="Times New Roman" w:hAnsi="Times New Roman" w:cs="Times New Roman"/>
          <w:sz w:val="28"/>
          <w:szCs w:val="28"/>
          <w:lang w:val="uk-UA"/>
        </w:rPr>
        <w:t xml:space="preserve">: комаха </w:t>
      </w:r>
      <w:proofErr w:type="spellStart"/>
      <w:r w:rsidRPr="00AF4EEE">
        <w:rPr>
          <w:rFonts w:ascii="Times New Roman" w:hAnsi="Times New Roman" w:cs="Times New Roman"/>
          <w:sz w:val="28"/>
          <w:szCs w:val="28"/>
          <w:lang w:val="uk-UA"/>
        </w:rPr>
        <w:t>Червоноклоп</w:t>
      </w:r>
      <w:proofErr w:type="spellEnd"/>
      <w:r w:rsidRPr="00AF4EEE">
        <w:rPr>
          <w:rFonts w:ascii="Times New Roman" w:hAnsi="Times New Roman" w:cs="Times New Roman"/>
          <w:sz w:val="28"/>
          <w:szCs w:val="28"/>
          <w:lang w:val="uk-UA"/>
        </w:rPr>
        <w:t xml:space="preserve"> червоний</w:t>
      </w:r>
      <w:r>
        <w:rPr>
          <w:rFonts w:ascii="Times New Roman" w:hAnsi="Times New Roman" w:cs="Times New Roman"/>
          <w:sz w:val="28"/>
          <w:szCs w:val="28"/>
          <w:lang w:val="uk-UA"/>
        </w:rPr>
        <w:t>.</w:t>
      </w:r>
    </w:p>
    <w:p w:rsidR="00C26039" w:rsidRPr="00AF4EEE" w:rsidRDefault="00C26039" w:rsidP="00DE7DE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w:t>
      </w:r>
      <w:r w:rsidRPr="00AF4EEE">
        <w:rPr>
          <w:rFonts w:ascii="Times New Roman" w:hAnsi="Times New Roman" w:cs="Times New Roman"/>
          <w:b/>
          <w:sz w:val="28"/>
          <w:szCs w:val="28"/>
          <w:lang w:val="uk-UA"/>
        </w:rPr>
        <w:t>редмет</w:t>
      </w:r>
      <w:r>
        <w:rPr>
          <w:rFonts w:ascii="Times New Roman" w:hAnsi="Times New Roman" w:cs="Times New Roman"/>
          <w:b/>
          <w:sz w:val="28"/>
          <w:szCs w:val="28"/>
          <w:lang w:val="uk-UA"/>
        </w:rPr>
        <w:t xml:space="preserve"> дослідження:</w:t>
      </w:r>
      <w:r w:rsidRPr="00AF4E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популяції комахи </w:t>
      </w:r>
      <w:proofErr w:type="spellStart"/>
      <w:r>
        <w:rPr>
          <w:rFonts w:ascii="Times New Roman" w:hAnsi="Times New Roman" w:cs="Times New Roman"/>
          <w:sz w:val="28"/>
          <w:szCs w:val="28"/>
          <w:lang w:val="uk-UA"/>
        </w:rPr>
        <w:t>червоноклопа</w:t>
      </w:r>
      <w:proofErr w:type="spellEnd"/>
      <w:r>
        <w:rPr>
          <w:rFonts w:ascii="Times New Roman" w:hAnsi="Times New Roman" w:cs="Times New Roman"/>
          <w:sz w:val="28"/>
          <w:szCs w:val="28"/>
          <w:lang w:val="uk-UA"/>
        </w:rPr>
        <w:t>.</w:t>
      </w:r>
    </w:p>
    <w:p w:rsidR="00C26039" w:rsidRPr="00AF4EEE" w:rsidRDefault="00C26039" w:rsidP="00DE7DEA">
      <w:pPr>
        <w:spacing w:after="0" w:line="360" w:lineRule="auto"/>
        <w:jc w:val="both"/>
        <w:rPr>
          <w:rFonts w:ascii="Times New Roman" w:hAnsi="Times New Roman" w:cs="Times New Roman"/>
          <w:bCs/>
          <w:iCs/>
          <w:color w:val="202122"/>
          <w:sz w:val="28"/>
          <w:szCs w:val="28"/>
          <w:shd w:val="clear" w:color="auto" w:fill="F8F9FA"/>
          <w:lang w:val="uk-UA"/>
        </w:rPr>
      </w:pPr>
      <w:r w:rsidRPr="00AF4EEE">
        <w:rPr>
          <w:rFonts w:ascii="Times New Roman" w:hAnsi="Times New Roman" w:cs="Times New Roman"/>
          <w:b/>
          <w:sz w:val="28"/>
          <w:szCs w:val="28"/>
          <w:lang w:val="uk-UA"/>
        </w:rPr>
        <w:t>Теоретична частина</w:t>
      </w:r>
      <w:r w:rsidRPr="00AF4EEE">
        <w:rPr>
          <w:rFonts w:ascii="Times New Roman" w:hAnsi="Times New Roman" w:cs="Times New Roman"/>
          <w:sz w:val="28"/>
          <w:szCs w:val="28"/>
          <w:lang w:val="uk-UA"/>
        </w:rPr>
        <w:t xml:space="preserve">. Сучасна людина має потужний вплив на навколишнє середовище і створює особливі умови для існування природних екосистем. У зв’язку з цим виникає необхідність застосування моніторингу для визначення стану довкілля. Наявність таких комах як </w:t>
      </w:r>
      <w:proofErr w:type="spellStart"/>
      <w:r w:rsidRPr="00AF4EEE">
        <w:rPr>
          <w:rFonts w:ascii="Times New Roman" w:hAnsi="Times New Roman" w:cs="Times New Roman"/>
          <w:color w:val="1F1F1F"/>
          <w:sz w:val="28"/>
          <w:szCs w:val="28"/>
          <w:shd w:val="clear" w:color="auto" w:fill="FFFFFF"/>
          <w:lang w:val="uk-UA"/>
        </w:rPr>
        <w:t>Червоноклоп</w:t>
      </w:r>
      <w:proofErr w:type="spellEnd"/>
      <w:r w:rsidRPr="00AF4EEE">
        <w:rPr>
          <w:rFonts w:ascii="Times New Roman" w:hAnsi="Times New Roman" w:cs="Times New Roman"/>
          <w:color w:val="1F1F1F"/>
          <w:sz w:val="28"/>
          <w:szCs w:val="28"/>
          <w:shd w:val="clear" w:color="auto" w:fill="FFFFFF"/>
          <w:lang w:val="uk-UA"/>
        </w:rPr>
        <w:t xml:space="preserve"> червоний </w:t>
      </w:r>
      <w:proofErr w:type="spellStart"/>
      <w:r w:rsidRPr="00AF4EEE">
        <w:rPr>
          <w:rFonts w:ascii="Times New Roman" w:hAnsi="Times New Roman" w:cs="Times New Roman"/>
          <w:sz w:val="28"/>
          <w:szCs w:val="28"/>
          <w:lang w:val="uk-UA"/>
        </w:rPr>
        <w:t>Pyrrhocoris</w:t>
      </w:r>
      <w:proofErr w:type="spellEnd"/>
      <w:r w:rsidRPr="00AF4EEE">
        <w:rPr>
          <w:rFonts w:ascii="Times New Roman" w:hAnsi="Times New Roman" w:cs="Times New Roman"/>
          <w:sz w:val="28"/>
          <w:szCs w:val="28"/>
          <w:lang w:val="uk-UA"/>
        </w:rPr>
        <w:t xml:space="preserve"> </w:t>
      </w:r>
      <w:proofErr w:type="spellStart"/>
      <w:r w:rsidRPr="00AF4EEE">
        <w:rPr>
          <w:rFonts w:ascii="Times New Roman" w:hAnsi="Times New Roman" w:cs="Times New Roman"/>
          <w:sz w:val="28"/>
          <w:szCs w:val="28"/>
          <w:lang w:val="uk-UA"/>
        </w:rPr>
        <w:t>apterus</w:t>
      </w:r>
      <w:proofErr w:type="spellEnd"/>
      <w:r w:rsidRPr="00AF4EEE">
        <w:rPr>
          <w:rFonts w:ascii="Times New Roman" w:hAnsi="Times New Roman" w:cs="Times New Roman"/>
          <w:bCs/>
          <w:i/>
          <w:iCs/>
          <w:color w:val="202122"/>
          <w:sz w:val="28"/>
          <w:szCs w:val="28"/>
          <w:shd w:val="clear" w:color="auto" w:fill="F8F9FA"/>
          <w:lang w:val="uk-UA"/>
        </w:rPr>
        <w:t xml:space="preserve"> </w:t>
      </w:r>
      <w:r>
        <w:rPr>
          <w:rFonts w:ascii="Times New Roman" w:hAnsi="Times New Roman" w:cs="Times New Roman"/>
          <w:bCs/>
          <w:iCs/>
          <w:color w:val="202122"/>
          <w:sz w:val="28"/>
          <w:szCs w:val="28"/>
          <w:shd w:val="clear" w:color="auto" w:fill="F8F9FA"/>
          <w:lang w:val="uk-UA"/>
        </w:rPr>
        <w:t>на певній території може свідчити про гарні екологічні умови місця. Помічено, що цей вид масово зустрічається на екологічно чистих територіях,але  має незначну чисельність (або зовсім відсутній) там, де проявляється інтенсивна діяльність людини.</w:t>
      </w:r>
    </w:p>
    <w:p w:rsidR="00C26039" w:rsidRPr="00AF4EEE" w:rsidRDefault="00DE7DEA" w:rsidP="00DE7DE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iCs/>
          <w:color w:val="202122"/>
          <w:sz w:val="28"/>
          <w:szCs w:val="28"/>
          <w:shd w:val="clear" w:color="auto" w:fill="F8F9FA"/>
          <w:lang w:val="uk-UA"/>
        </w:rPr>
        <w:t xml:space="preserve">Для визначення </w:t>
      </w:r>
      <w:r w:rsidR="00C26039" w:rsidRPr="00AF4EEE">
        <w:rPr>
          <w:rFonts w:ascii="Times New Roman" w:hAnsi="Times New Roman" w:cs="Times New Roman"/>
          <w:bCs/>
          <w:iCs/>
          <w:color w:val="202122"/>
          <w:sz w:val="28"/>
          <w:szCs w:val="28"/>
          <w:shd w:val="clear" w:color="auto" w:fill="F8F9FA"/>
          <w:lang w:val="uk-UA"/>
        </w:rPr>
        <w:t>якості довкілля дуже важливо звернути увагу на реакції живих організмів на стан місцевості, де вони зустрічаються.</w:t>
      </w:r>
      <w:r w:rsidR="00C26039" w:rsidRPr="00AF4EEE">
        <w:rPr>
          <w:rFonts w:ascii="Times New Roman" w:hAnsi="Times New Roman" w:cs="Times New Roman"/>
          <w:sz w:val="28"/>
          <w:szCs w:val="28"/>
          <w:lang w:val="uk-UA"/>
        </w:rPr>
        <w:t xml:space="preserve"> Саме реагування живого </w:t>
      </w:r>
      <w:r w:rsidR="00C26039">
        <w:rPr>
          <w:rFonts w:ascii="Times New Roman" w:hAnsi="Times New Roman" w:cs="Times New Roman"/>
          <w:sz w:val="28"/>
          <w:szCs w:val="28"/>
          <w:lang w:val="uk-UA"/>
        </w:rPr>
        <w:t>організму</w:t>
      </w:r>
      <w:r w:rsidR="00C26039" w:rsidRPr="00AF4EEE">
        <w:rPr>
          <w:rFonts w:ascii="Times New Roman" w:hAnsi="Times New Roman" w:cs="Times New Roman"/>
          <w:sz w:val="28"/>
          <w:szCs w:val="28"/>
          <w:lang w:val="uk-UA"/>
        </w:rPr>
        <w:t xml:space="preserve"> на негативні впливи умов існування й використовують у </w:t>
      </w:r>
      <w:proofErr w:type="spellStart"/>
      <w:r w:rsidR="00C26039" w:rsidRPr="00AF4EEE">
        <w:rPr>
          <w:rFonts w:ascii="Times New Roman" w:hAnsi="Times New Roman" w:cs="Times New Roman"/>
          <w:sz w:val="28"/>
          <w:szCs w:val="28"/>
          <w:lang w:val="uk-UA"/>
        </w:rPr>
        <w:t>біоіндикації</w:t>
      </w:r>
      <w:proofErr w:type="spellEnd"/>
      <w:r w:rsidR="00C26039" w:rsidRPr="00AF4EEE">
        <w:rPr>
          <w:rFonts w:ascii="Times New Roman" w:hAnsi="Times New Roman" w:cs="Times New Roman"/>
          <w:sz w:val="28"/>
          <w:szCs w:val="28"/>
          <w:lang w:val="uk-UA"/>
        </w:rPr>
        <w:t>.  Вплив фотоперіодичних умов та температури на довжину розвитку і активність комах відмічено у клопів</w:t>
      </w:r>
      <w:r w:rsidR="00C26039">
        <w:rPr>
          <w:rFonts w:ascii="Times New Roman" w:hAnsi="Times New Roman" w:cs="Times New Roman"/>
          <w:sz w:val="28"/>
          <w:szCs w:val="28"/>
          <w:lang w:val="uk-UA"/>
        </w:rPr>
        <w:t xml:space="preserve"> </w:t>
      </w:r>
      <w:proofErr w:type="spellStart"/>
      <w:r w:rsidR="00C26039" w:rsidRPr="00AF4EEE">
        <w:rPr>
          <w:rFonts w:ascii="Times New Roman" w:hAnsi="Times New Roman" w:cs="Times New Roman"/>
          <w:sz w:val="28"/>
          <w:szCs w:val="28"/>
          <w:lang w:val="uk-UA"/>
        </w:rPr>
        <w:t>Pyrrhocoris</w:t>
      </w:r>
      <w:proofErr w:type="spellEnd"/>
      <w:r w:rsidR="00C26039" w:rsidRPr="00AF4EEE">
        <w:rPr>
          <w:rFonts w:ascii="Times New Roman" w:hAnsi="Times New Roman" w:cs="Times New Roman"/>
          <w:sz w:val="28"/>
          <w:szCs w:val="28"/>
          <w:lang w:val="uk-UA"/>
        </w:rPr>
        <w:t xml:space="preserve"> </w:t>
      </w:r>
      <w:proofErr w:type="spellStart"/>
      <w:r w:rsidR="00C26039" w:rsidRPr="00AF4EEE">
        <w:rPr>
          <w:rFonts w:ascii="Times New Roman" w:hAnsi="Times New Roman" w:cs="Times New Roman"/>
          <w:sz w:val="28"/>
          <w:szCs w:val="28"/>
          <w:lang w:val="uk-UA"/>
        </w:rPr>
        <w:t>apterus</w:t>
      </w:r>
      <w:proofErr w:type="spellEnd"/>
      <w:r w:rsidR="00C26039" w:rsidRPr="005C3A8D">
        <w:rPr>
          <w:rFonts w:ascii="Times New Roman" w:hAnsi="Times New Roman" w:cs="Times New Roman"/>
          <w:bCs/>
          <w:i/>
          <w:iCs/>
          <w:color w:val="202122"/>
          <w:sz w:val="28"/>
          <w:szCs w:val="28"/>
          <w:shd w:val="clear" w:color="auto" w:fill="F8F9FA"/>
          <w:lang w:val="uk-UA"/>
        </w:rPr>
        <w:t>.</w:t>
      </w:r>
      <w:r w:rsidR="00C26039" w:rsidRPr="00AF4EEE">
        <w:rPr>
          <w:rFonts w:ascii="Times New Roman" w:hAnsi="Times New Roman" w:cs="Times New Roman"/>
          <w:sz w:val="28"/>
          <w:szCs w:val="28"/>
          <w:lang w:val="uk-UA"/>
        </w:rPr>
        <w:t xml:space="preserve"> </w:t>
      </w:r>
    </w:p>
    <w:p w:rsidR="00C26039" w:rsidRPr="00AF4EEE" w:rsidRDefault="00C26039" w:rsidP="00DE7DE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color w:val="202122"/>
          <w:sz w:val="28"/>
          <w:szCs w:val="28"/>
          <w:shd w:val="clear" w:color="auto" w:fill="FFFFFF"/>
          <w:lang w:val="uk-UA"/>
        </w:rPr>
        <w:lastRenderedPageBreak/>
        <w:t>Також мікрокліматичні умови, структура ландшафту та антропогенні фактори впливають на</w:t>
      </w:r>
      <w:r w:rsidRPr="00AF4EEE">
        <w:rPr>
          <w:rFonts w:ascii="Times New Roman" w:hAnsi="Times New Roman" w:cs="Times New Roman"/>
          <w:bCs/>
          <w:color w:val="202122"/>
          <w:sz w:val="28"/>
          <w:szCs w:val="28"/>
          <w:shd w:val="clear" w:color="auto" w:fill="FFFFFF"/>
          <w:lang w:val="uk-UA"/>
        </w:rPr>
        <w:t xml:space="preserve"> просторовий розподіл комах</w:t>
      </w:r>
      <w:r>
        <w:rPr>
          <w:rFonts w:ascii="Times New Roman" w:hAnsi="Times New Roman" w:cs="Times New Roman"/>
          <w:bCs/>
          <w:color w:val="202122"/>
          <w:sz w:val="28"/>
          <w:szCs w:val="28"/>
          <w:shd w:val="clear" w:color="auto" w:fill="FFFFFF"/>
          <w:lang w:val="uk-UA"/>
        </w:rPr>
        <w:t xml:space="preserve">. Такі умови </w:t>
      </w:r>
      <w:r w:rsidRPr="00AF4EEE">
        <w:rPr>
          <w:rFonts w:ascii="Times New Roman" w:hAnsi="Times New Roman" w:cs="Times New Roman"/>
          <w:bCs/>
          <w:color w:val="202122"/>
          <w:sz w:val="28"/>
          <w:szCs w:val="28"/>
          <w:shd w:val="clear" w:color="auto" w:fill="FFFFFF"/>
          <w:lang w:val="uk-UA"/>
        </w:rPr>
        <w:t>можуть викликати підви</w:t>
      </w:r>
      <w:r w:rsidR="00DE7DEA">
        <w:rPr>
          <w:rFonts w:ascii="Times New Roman" w:hAnsi="Times New Roman" w:cs="Times New Roman"/>
          <w:bCs/>
          <w:color w:val="202122"/>
          <w:sz w:val="28"/>
          <w:szCs w:val="28"/>
          <w:shd w:val="clear" w:color="auto" w:fill="FFFFFF"/>
          <w:lang w:val="uk-UA"/>
        </w:rPr>
        <w:t xml:space="preserve">щення активності </w:t>
      </w:r>
      <w:proofErr w:type="spellStart"/>
      <w:r w:rsidR="00DE7DEA">
        <w:rPr>
          <w:rFonts w:ascii="Times New Roman" w:hAnsi="Times New Roman" w:cs="Times New Roman"/>
          <w:bCs/>
          <w:color w:val="202122"/>
          <w:sz w:val="28"/>
          <w:szCs w:val="28"/>
          <w:shd w:val="clear" w:color="auto" w:fill="FFFFFF"/>
          <w:lang w:val="uk-UA"/>
        </w:rPr>
        <w:t>червоноклопів</w:t>
      </w:r>
      <w:proofErr w:type="spellEnd"/>
      <w:r w:rsidR="00DE7DEA">
        <w:rPr>
          <w:rFonts w:ascii="Times New Roman" w:hAnsi="Times New Roman" w:cs="Times New Roman"/>
          <w:bCs/>
          <w:color w:val="202122"/>
          <w:sz w:val="28"/>
          <w:szCs w:val="28"/>
          <w:shd w:val="clear" w:color="auto" w:fill="FFFFFF"/>
          <w:lang w:val="uk-UA"/>
        </w:rPr>
        <w:t xml:space="preserve"> </w:t>
      </w:r>
      <w:r w:rsidRPr="00AF4EEE">
        <w:rPr>
          <w:rFonts w:ascii="Times New Roman" w:hAnsi="Times New Roman" w:cs="Times New Roman"/>
          <w:bCs/>
          <w:color w:val="202122"/>
          <w:sz w:val="28"/>
          <w:szCs w:val="28"/>
          <w:shd w:val="clear" w:color="auto" w:fill="FFFFFF"/>
          <w:lang w:val="uk-UA"/>
        </w:rPr>
        <w:t xml:space="preserve">та їх міграцію на інші території. А також </w:t>
      </w:r>
      <w:r w:rsidRPr="00AF4EEE">
        <w:rPr>
          <w:rFonts w:ascii="Times New Roman" w:hAnsi="Times New Roman" w:cs="Times New Roman"/>
          <w:sz w:val="28"/>
          <w:szCs w:val="28"/>
          <w:lang w:val="uk-UA"/>
        </w:rPr>
        <w:t>кількість поколінь клопів в популяції залежить від екологічного стану середовища.</w:t>
      </w:r>
    </w:p>
    <w:p w:rsidR="00C26039" w:rsidRDefault="00C26039" w:rsidP="00DE7DEA">
      <w:pPr>
        <w:spacing w:after="0" w:line="360" w:lineRule="auto"/>
        <w:rPr>
          <w:rFonts w:ascii="Times New Roman" w:hAnsi="Times New Roman" w:cs="Times New Roman"/>
          <w:bCs/>
          <w:iCs/>
          <w:color w:val="202122"/>
          <w:sz w:val="28"/>
          <w:szCs w:val="28"/>
          <w:shd w:val="clear" w:color="auto" w:fill="F8F9FA"/>
          <w:lang w:val="uk-UA"/>
        </w:rPr>
      </w:pPr>
      <w:r w:rsidRPr="00AF4EEE">
        <w:rPr>
          <w:rFonts w:ascii="Times New Roman" w:hAnsi="Times New Roman" w:cs="Times New Roman"/>
          <w:b/>
          <w:bCs/>
          <w:iCs/>
          <w:color w:val="202122"/>
          <w:sz w:val="28"/>
          <w:szCs w:val="28"/>
          <w:shd w:val="clear" w:color="auto" w:fill="F8F9FA"/>
          <w:lang w:val="uk-UA"/>
        </w:rPr>
        <w:t>Експериментальна частина.</w:t>
      </w:r>
      <w:r>
        <w:rPr>
          <w:rFonts w:ascii="Times New Roman" w:hAnsi="Times New Roman" w:cs="Times New Roman"/>
          <w:b/>
          <w:bCs/>
          <w:iCs/>
          <w:color w:val="202122"/>
          <w:sz w:val="28"/>
          <w:szCs w:val="28"/>
          <w:shd w:val="clear" w:color="auto" w:fill="F8F9FA"/>
          <w:lang w:val="uk-UA"/>
        </w:rPr>
        <w:t xml:space="preserve"> </w:t>
      </w:r>
      <w:r w:rsidRPr="00AF4EEE">
        <w:rPr>
          <w:rFonts w:ascii="Times New Roman" w:hAnsi="Times New Roman" w:cs="Times New Roman"/>
          <w:bCs/>
          <w:iCs/>
          <w:color w:val="202122"/>
          <w:sz w:val="28"/>
          <w:szCs w:val="28"/>
          <w:shd w:val="clear" w:color="auto" w:fill="F8F9FA"/>
          <w:lang w:val="uk-UA"/>
        </w:rPr>
        <w:t xml:space="preserve">В дослідницькій частині проекту були </w:t>
      </w:r>
      <w:r w:rsidRPr="001305C2">
        <w:rPr>
          <w:rFonts w:ascii="Times New Roman" w:hAnsi="Times New Roman" w:cs="Times New Roman"/>
          <w:b/>
          <w:bCs/>
          <w:iCs/>
          <w:color w:val="202122"/>
          <w:sz w:val="28"/>
          <w:szCs w:val="28"/>
          <w:shd w:val="clear" w:color="auto" w:fill="F8F9FA"/>
          <w:lang w:val="uk-UA"/>
        </w:rPr>
        <w:t>використані</w:t>
      </w:r>
      <w:r w:rsidRPr="00AF4EEE">
        <w:rPr>
          <w:rFonts w:ascii="Times New Roman" w:hAnsi="Times New Roman" w:cs="Times New Roman"/>
          <w:bCs/>
          <w:iCs/>
          <w:color w:val="202122"/>
          <w:sz w:val="28"/>
          <w:szCs w:val="28"/>
          <w:shd w:val="clear" w:color="auto" w:fill="F8F9FA"/>
          <w:lang w:val="uk-UA"/>
        </w:rPr>
        <w:t xml:space="preserve"> </w:t>
      </w:r>
      <w:r>
        <w:rPr>
          <w:rFonts w:ascii="Times New Roman" w:hAnsi="Times New Roman" w:cs="Times New Roman"/>
          <w:b/>
          <w:bCs/>
          <w:iCs/>
          <w:color w:val="202122"/>
          <w:sz w:val="28"/>
          <w:szCs w:val="28"/>
          <w:shd w:val="clear" w:color="auto" w:fill="F8F9FA"/>
          <w:lang w:val="uk-UA"/>
        </w:rPr>
        <w:t>метод</w:t>
      </w:r>
      <w:r w:rsidRPr="00AF4EEE">
        <w:rPr>
          <w:rFonts w:ascii="Times New Roman" w:hAnsi="Times New Roman" w:cs="Times New Roman"/>
          <w:bCs/>
          <w:iCs/>
          <w:color w:val="202122"/>
          <w:sz w:val="28"/>
          <w:szCs w:val="28"/>
          <w:shd w:val="clear" w:color="auto" w:fill="F8F9FA"/>
          <w:lang w:val="uk-UA"/>
        </w:rPr>
        <w:t xml:space="preserve"> </w:t>
      </w:r>
      <w:r>
        <w:rPr>
          <w:rFonts w:ascii="Times New Roman" w:hAnsi="Times New Roman" w:cs="Times New Roman"/>
          <w:bCs/>
          <w:iCs/>
          <w:color w:val="202122"/>
          <w:sz w:val="28"/>
          <w:szCs w:val="28"/>
          <w:shd w:val="clear" w:color="auto" w:fill="F8F9FA"/>
          <w:lang w:val="uk-UA"/>
        </w:rPr>
        <w:t>спостереження та  статистичний метод.</w:t>
      </w:r>
    </w:p>
    <w:p w:rsidR="00C26039" w:rsidRPr="00C87ED7" w:rsidRDefault="00C26039" w:rsidP="00DE7DEA">
      <w:pPr>
        <w:spacing w:after="0" w:line="360" w:lineRule="auto"/>
        <w:ind w:firstLine="708"/>
        <w:jc w:val="both"/>
        <w:rPr>
          <w:rFonts w:ascii="Times New Roman" w:hAnsi="Times New Roman" w:cs="Times New Roman"/>
          <w:b/>
          <w:bCs/>
          <w:iCs/>
          <w:color w:val="202122"/>
          <w:sz w:val="28"/>
          <w:szCs w:val="28"/>
          <w:shd w:val="clear" w:color="auto" w:fill="F8F9FA"/>
          <w:lang w:val="uk-UA"/>
        </w:rPr>
      </w:pPr>
      <w:r w:rsidRPr="00C87ED7">
        <w:rPr>
          <w:rFonts w:ascii="Times New Roman" w:hAnsi="Times New Roman" w:cs="Times New Roman"/>
          <w:bCs/>
          <w:iCs/>
          <w:color w:val="202122"/>
          <w:sz w:val="28"/>
          <w:szCs w:val="28"/>
          <w:shd w:val="clear" w:color="auto" w:fill="F8F9FA"/>
          <w:lang w:val="uk-UA"/>
        </w:rPr>
        <w:t xml:space="preserve">Вивчено дев’ять популяцій </w:t>
      </w:r>
      <w:proofErr w:type="spellStart"/>
      <w:r w:rsidRPr="00C87ED7">
        <w:rPr>
          <w:rFonts w:ascii="Times New Roman" w:hAnsi="Times New Roman" w:cs="Times New Roman"/>
          <w:sz w:val="28"/>
          <w:szCs w:val="28"/>
          <w:lang w:val="uk-UA"/>
        </w:rPr>
        <w:t>Pyrrhocoris</w:t>
      </w:r>
      <w:proofErr w:type="spellEnd"/>
      <w:r w:rsidRPr="00C87ED7">
        <w:rPr>
          <w:rFonts w:ascii="Times New Roman" w:hAnsi="Times New Roman" w:cs="Times New Roman"/>
          <w:sz w:val="28"/>
          <w:szCs w:val="28"/>
          <w:lang w:val="uk-UA"/>
        </w:rPr>
        <w:t xml:space="preserve"> </w:t>
      </w:r>
      <w:proofErr w:type="spellStart"/>
      <w:r w:rsidRPr="00C87ED7">
        <w:rPr>
          <w:rFonts w:ascii="Times New Roman" w:hAnsi="Times New Roman" w:cs="Times New Roman"/>
          <w:sz w:val="28"/>
          <w:szCs w:val="28"/>
          <w:lang w:val="uk-UA"/>
        </w:rPr>
        <w:t>apterus</w:t>
      </w:r>
      <w:proofErr w:type="spellEnd"/>
      <w:r w:rsidRPr="00C87ED7">
        <w:rPr>
          <w:rFonts w:ascii="Times New Roman" w:hAnsi="Times New Roman" w:cs="Times New Roman"/>
          <w:sz w:val="28"/>
          <w:szCs w:val="28"/>
          <w:lang w:val="uk-UA"/>
        </w:rPr>
        <w:t xml:space="preserve"> </w:t>
      </w:r>
      <w:r w:rsidRPr="00C87ED7">
        <w:rPr>
          <w:rFonts w:ascii="Times New Roman" w:hAnsi="Times New Roman" w:cs="Times New Roman"/>
          <w:bCs/>
          <w:iCs/>
          <w:color w:val="202122"/>
          <w:sz w:val="28"/>
          <w:szCs w:val="28"/>
          <w:shd w:val="clear" w:color="auto" w:fill="F8F9FA"/>
          <w:lang w:val="uk-UA"/>
        </w:rPr>
        <w:t>в трьох районах м. Києва.</w:t>
      </w:r>
    </w:p>
    <w:p w:rsidR="00C26039" w:rsidRPr="00581EC9" w:rsidRDefault="00C26039" w:rsidP="00DE7DEA">
      <w:pPr>
        <w:spacing w:after="0" w:line="360" w:lineRule="auto"/>
        <w:ind w:firstLine="708"/>
        <w:jc w:val="both"/>
        <w:rPr>
          <w:rFonts w:ascii="Times New Roman" w:hAnsi="Times New Roman" w:cs="Times New Roman"/>
          <w:sz w:val="28"/>
          <w:szCs w:val="28"/>
          <w:lang w:val="uk-UA"/>
        </w:rPr>
      </w:pPr>
      <w:proofErr w:type="spellStart"/>
      <w:proofErr w:type="gramStart"/>
      <w:r w:rsidRPr="00C87ED7">
        <w:rPr>
          <w:rFonts w:ascii="Times New Roman" w:hAnsi="Times New Roman" w:cs="Times New Roman"/>
          <w:sz w:val="28"/>
          <w:szCs w:val="28"/>
        </w:rPr>
        <w:t>П</w:t>
      </w:r>
      <w:proofErr w:type="gramEnd"/>
      <w:r w:rsidRPr="00C87ED7">
        <w:rPr>
          <w:rFonts w:ascii="Times New Roman" w:hAnsi="Times New Roman" w:cs="Times New Roman"/>
          <w:sz w:val="28"/>
          <w:szCs w:val="28"/>
        </w:rPr>
        <w:t>ід</w:t>
      </w:r>
      <w:proofErr w:type="spellEnd"/>
      <w:r w:rsidRPr="00C87ED7">
        <w:rPr>
          <w:rFonts w:ascii="Times New Roman" w:hAnsi="Times New Roman" w:cs="Times New Roman"/>
          <w:sz w:val="28"/>
          <w:szCs w:val="28"/>
        </w:rPr>
        <w:t xml:space="preserve"> час </w:t>
      </w:r>
      <w:proofErr w:type="spellStart"/>
      <w:r w:rsidRPr="00C87ED7">
        <w:rPr>
          <w:rFonts w:ascii="Times New Roman" w:hAnsi="Times New Roman" w:cs="Times New Roman"/>
          <w:sz w:val="28"/>
          <w:szCs w:val="28"/>
        </w:rPr>
        <w:t>досліджень</w:t>
      </w:r>
      <w:proofErr w:type="spellEnd"/>
      <w:r w:rsidRPr="00C87ED7">
        <w:rPr>
          <w:rFonts w:ascii="Times New Roman" w:hAnsi="Times New Roman" w:cs="Times New Roman"/>
          <w:sz w:val="28"/>
          <w:szCs w:val="28"/>
          <w:lang w:val="uk-UA"/>
        </w:rPr>
        <w:t xml:space="preserve"> </w:t>
      </w:r>
      <w:proofErr w:type="spellStart"/>
      <w:r w:rsidRPr="00C87ED7">
        <w:rPr>
          <w:rFonts w:ascii="Times New Roman" w:hAnsi="Times New Roman" w:cs="Times New Roman"/>
          <w:sz w:val="28"/>
          <w:szCs w:val="28"/>
        </w:rPr>
        <w:t>встановлено</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що</w:t>
      </w:r>
      <w:proofErr w:type="spellEnd"/>
      <w:r w:rsidRPr="00C87ED7">
        <w:rPr>
          <w:rFonts w:ascii="Times New Roman" w:hAnsi="Times New Roman" w:cs="Times New Roman"/>
          <w:sz w:val="28"/>
          <w:szCs w:val="28"/>
        </w:rPr>
        <w:t xml:space="preserve"> сама </w:t>
      </w:r>
      <w:proofErr w:type="spellStart"/>
      <w:r w:rsidR="00DE7DEA">
        <w:rPr>
          <w:rFonts w:ascii="Times New Roman" w:hAnsi="Times New Roman" w:cs="Times New Roman"/>
          <w:sz w:val="28"/>
          <w:szCs w:val="28"/>
        </w:rPr>
        <w:t>наявність</w:t>
      </w:r>
      <w:proofErr w:type="spellEnd"/>
      <w:r w:rsidR="00DE7DEA">
        <w:rPr>
          <w:rFonts w:ascii="Times New Roman" w:hAnsi="Times New Roman" w:cs="Times New Roman"/>
          <w:sz w:val="28"/>
          <w:szCs w:val="28"/>
        </w:rPr>
        <w:t xml:space="preserve"> </w:t>
      </w:r>
      <w:proofErr w:type="spellStart"/>
      <w:r w:rsidR="00DE7DEA">
        <w:rPr>
          <w:rFonts w:ascii="Times New Roman" w:hAnsi="Times New Roman" w:cs="Times New Roman"/>
          <w:sz w:val="28"/>
          <w:szCs w:val="28"/>
        </w:rPr>
        <w:t>або</w:t>
      </w:r>
      <w:proofErr w:type="spellEnd"/>
      <w:r w:rsidR="00DE7DEA">
        <w:rPr>
          <w:rFonts w:ascii="Times New Roman" w:hAnsi="Times New Roman" w:cs="Times New Roman"/>
          <w:sz w:val="28"/>
          <w:szCs w:val="28"/>
        </w:rPr>
        <w:t xml:space="preserve"> </w:t>
      </w:r>
      <w:proofErr w:type="spellStart"/>
      <w:r w:rsidR="00DE7DEA">
        <w:rPr>
          <w:rFonts w:ascii="Times New Roman" w:hAnsi="Times New Roman" w:cs="Times New Roman"/>
          <w:sz w:val="28"/>
          <w:szCs w:val="28"/>
        </w:rPr>
        <w:t>відсутність</w:t>
      </w:r>
      <w:proofErr w:type="spellEnd"/>
      <w:r w:rsidR="00DE7DEA">
        <w:rPr>
          <w:rFonts w:ascii="Times New Roman" w:hAnsi="Times New Roman" w:cs="Times New Roman"/>
          <w:sz w:val="28"/>
          <w:szCs w:val="28"/>
        </w:rPr>
        <w:t xml:space="preserve"> комах</w:t>
      </w:r>
      <w:r w:rsidRPr="00C87ED7">
        <w:rPr>
          <w:rFonts w:ascii="Times New Roman" w:hAnsi="Times New Roman" w:cs="Times New Roman"/>
          <w:sz w:val="28"/>
          <w:szCs w:val="28"/>
          <w:lang w:val="uk-UA"/>
        </w:rPr>
        <w:t xml:space="preserve"> </w:t>
      </w:r>
      <w:proofErr w:type="spellStart"/>
      <w:r w:rsidRPr="00C87ED7">
        <w:rPr>
          <w:rFonts w:ascii="Times New Roman" w:hAnsi="Times New Roman" w:cs="Times New Roman"/>
          <w:sz w:val="28"/>
          <w:szCs w:val="28"/>
        </w:rPr>
        <w:t>може</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свідчити</w:t>
      </w:r>
      <w:proofErr w:type="spellEnd"/>
      <w:r w:rsidRPr="00C87ED7">
        <w:rPr>
          <w:rFonts w:ascii="Times New Roman" w:hAnsi="Times New Roman" w:cs="Times New Roman"/>
          <w:sz w:val="28"/>
          <w:szCs w:val="28"/>
        </w:rPr>
        <w:t xml:space="preserve"> про стан </w:t>
      </w:r>
      <w:proofErr w:type="spellStart"/>
      <w:r w:rsidRPr="00C87ED7">
        <w:rPr>
          <w:rFonts w:ascii="Times New Roman" w:hAnsi="Times New Roman" w:cs="Times New Roman"/>
          <w:sz w:val="28"/>
          <w:szCs w:val="28"/>
        </w:rPr>
        <w:t>довкілля</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Найбільша</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кількість</w:t>
      </w:r>
      <w:proofErr w:type="spellEnd"/>
      <w:r w:rsidRPr="00C87ED7">
        <w:rPr>
          <w:rFonts w:ascii="Times New Roman" w:hAnsi="Times New Roman" w:cs="Times New Roman"/>
          <w:sz w:val="28"/>
          <w:szCs w:val="28"/>
        </w:rPr>
        <w:t xml:space="preserve"> </w:t>
      </w:r>
      <w:r w:rsidRPr="00C87ED7">
        <w:rPr>
          <w:rFonts w:ascii="Times New Roman" w:hAnsi="Times New Roman" w:cs="Times New Roman"/>
          <w:sz w:val="28"/>
          <w:szCs w:val="28"/>
          <w:lang w:val="uk-UA"/>
        </w:rPr>
        <w:t xml:space="preserve">популяцій </w:t>
      </w:r>
      <w:proofErr w:type="spellStart"/>
      <w:r w:rsidRPr="00C87ED7">
        <w:rPr>
          <w:rFonts w:ascii="Times New Roman" w:hAnsi="Times New Roman" w:cs="Times New Roman"/>
          <w:sz w:val="28"/>
          <w:szCs w:val="28"/>
        </w:rPr>
        <w:t>клопів</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спостерігається</w:t>
      </w:r>
      <w:proofErr w:type="spellEnd"/>
      <w:r w:rsidRPr="00C87ED7">
        <w:rPr>
          <w:rFonts w:ascii="Times New Roman" w:hAnsi="Times New Roman" w:cs="Times New Roman"/>
          <w:sz w:val="28"/>
          <w:szCs w:val="28"/>
        </w:rPr>
        <w:t xml:space="preserve"> в парку </w:t>
      </w:r>
      <w:proofErr w:type="spellStart"/>
      <w:r w:rsidRPr="00C87ED7">
        <w:rPr>
          <w:rFonts w:ascii="Times New Roman" w:hAnsi="Times New Roman" w:cs="Times New Roman"/>
          <w:sz w:val="28"/>
          <w:szCs w:val="28"/>
        </w:rPr>
        <w:t>Партизанської</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слави</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Дарницького</w:t>
      </w:r>
      <w:proofErr w:type="spellEnd"/>
      <w:r w:rsidRPr="00C87ED7">
        <w:rPr>
          <w:rFonts w:ascii="Times New Roman" w:hAnsi="Times New Roman" w:cs="Times New Roman"/>
          <w:sz w:val="28"/>
          <w:szCs w:val="28"/>
        </w:rPr>
        <w:t xml:space="preserve"> району</w:t>
      </w:r>
      <w:r w:rsidRPr="00C87ED7">
        <w:rPr>
          <w:rFonts w:ascii="Times New Roman" w:hAnsi="Times New Roman" w:cs="Times New Roman"/>
          <w:sz w:val="28"/>
          <w:szCs w:val="28"/>
          <w:lang w:val="uk-UA"/>
        </w:rPr>
        <w:t xml:space="preserve"> (8)</w:t>
      </w:r>
      <w:r w:rsidRPr="00C87ED7">
        <w:rPr>
          <w:rFonts w:ascii="Times New Roman" w:hAnsi="Times New Roman" w:cs="Times New Roman"/>
          <w:sz w:val="28"/>
          <w:szCs w:val="28"/>
        </w:rPr>
        <w:t xml:space="preserve"> та на </w:t>
      </w:r>
      <w:proofErr w:type="spellStart"/>
      <w:r w:rsidRPr="00C87ED7">
        <w:rPr>
          <w:rFonts w:ascii="Times New Roman" w:hAnsi="Times New Roman" w:cs="Times New Roman"/>
          <w:sz w:val="28"/>
          <w:szCs w:val="28"/>
        </w:rPr>
        <w:t>території</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Ліцею</w:t>
      </w:r>
      <w:proofErr w:type="spellEnd"/>
      <w:r w:rsidRPr="00C87ED7">
        <w:rPr>
          <w:rFonts w:ascii="Times New Roman" w:hAnsi="Times New Roman" w:cs="Times New Roman"/>
          <w:sz w:val="28"/>
          <w:szCs w:val="28"/>
        </w:rPr>
        <w:t xml:space="preserve"> № 18 </w:t>
      </w:r>
      <w:proofErr w:type="spellStart"/>
      <w:r w:rsidRPr="00C87ED7">
        <w:rPr>
          <w:rFonts w:ascii="Times New Roman" w:hAnsi="Times New Roman" w:cs="Times New Roman"/>
          <w:sz w:val="28"/>
          <w:szCs w:val="28"/>
        </w:rPr>
        <w:t>Деснянського</w:t>
      </w:r>
      <w:proofErr w:type="spellEnd"/>
      <w:r w:rsidRPr="00C87ED7">
        <w:rPr>
          <w:rFonts w:ascii="Times New Roman" w:hAnsi="Times New Roman" w:cs="Times New Roman"/>
          <w:sz w:val="28"/>
          <w:szCs w:val="28"/>
        </w:rPr>
        <w:t xml:space="preserve"> району</w:t>
      </w:r>
      <w:r w:rsidRPr="00C87ED7">
        <w:rPr>
          <w:rFonts w:ascii="Times New Roman" w:hAnsi="Times New Roman" w:cs="Times New Roman"/>
          <w:sz w:val="28"/>
          <w:szCs w:val="28"/>
          <w:lang w:val="uk-UA"/>
        </w:rPr>
        <w:t>(3)</w:t>
      </w:r>
      <w:r w:rsidRPr="00C87ED7">
        <w:rPr>
          <w:rFonts w:ascii="Times New Roman" w:hAnsi="Times New Roman" w:cs="Times New Roman"/>
          <w:sz w:val="28"/>
          <w:szCs w:val="28"/>
        </w:rPr>
        <w:t xml:space="preserve">, де </w:t>
      </w:r>
      <w:proofErr w:type="spellStart"/>
      <w:r w:rsidRPr="00C87ED7">
        <w:rPr>
          <w:rFonts w:ascii="Times New Roman" w:hAnsi="Times New Roman" w:cs="Times New Roman"/>
          <w:sz w:val="28"/>
          <w:szCs w:val="28"/>
        </w:rPr>
        <w:t>багато</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зелених</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насаджень</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Найменша</w:t>
      </w:r>
      <w:proofErr w:type="spellEnd"/>
      <w:r w:rsidRPr="00C87ED7">
        <w:rPr>
          <w:rFonts w:ascii="Times New Roman" w:hAnsi="Times New Roman" w:cs="Times New Roman"/>
          <w:sz w:val="28"/>
          <w:szCs w:val="28"/>
        </w:rPr>
        <w:t xml:space="preserve"> - </w:t>
      </w:r>
      <w:proofErr w:type="gramStart"/>
      <w:r w:rsidRPr="00C87ED7">
        <w:rPr>
          <w:rFonts w:ascii="Times New Roman" w:hAnsi="Times New Roman" w:cs="Times New Roman"/>
          <w:sz w:val="28"/>
          <w:szCs w:val="28"/>
        </w:rPr>
        <w:t>у</w:t>
      </w:r>
      <w:proofErr w:type="gramEnd"/>
      <w:r w:rsidRPr="00C87ED7">
        <w:rPr>
          <w:rFonts w:ascii="Times New Roman" w:hAnsi="Times New Roman" w:cs="Times New Roman"/>
          <w:sz w:val="28"/>
          <w:szCs w:val="28"/>
        </w:rPr>
        <w:t xml:space="preserve"> густо </w:t>
      </w:r>
      <w:proofErr w:type="spellStart"/>
      <w:r w:rsidRPr="00C87ED7">
        <w:rPr>
          <w:rFonts w:ascii="Times New Roman" w:hAnsi="Times New Roman" w:cs="Times New Roman"/>
          <w:sz w:val="28"/>
          <w:szCs w:val="28"/>
        </w:rPr>
        <w:t>заселеному</w:t>
      </w:r>
      <w:proofErr w:type="spellEnd"/>
      <w:r w:rsidRPr="00C87ED7">
        <w:rPr>
          <w:rFonts w:ascii="Times New Roman" w:hAnsi="Times New Roman" w:cs="Times New Roman"/>
          <w:sz w:val="28"/>
          <w:szCs w:val="28"/>
        </w:rPr>
        <w:t xml:space="preserve"> ЖК «Комфорт </w:t>
      </w:r>
      <w:proofErr w:type="spellStart"/>
      <w:r w:rsidRPr="00C87ED7">
        <w:rPr>
          <w:rFonts w:ascii="Times New Roman" w:hAnsi="Times New Roman" w:cs="Times New Roman"/>
          <w:sz w:val="28"/>
          <w:szCs w:val="28"/>
        </w:rPr>
        <w:t>Таун</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Дніпровського</w:t>
      </w:r>
      <w:proofErr w:type="spellEnd"/>
      <w:r w:rsidRPr="00C87ED7">
        <w:rPr>
          <w:rFonts w:ascii="Times New Roman" w:hAnsi="Times New Roman" w:cs="Times New Roman"/>
          <w:sz w:val="28"/>
          <w:szCs w:val="28"/>
        </w:rPr>
        <w:t xml:space="preserve"> району</w:t>
      </w:r>
      <w:r w:rsidRPr="00C87ED7">
        <w:rPr>
          <w:rFonts w:ascii="Times New Roman" w:hAnsi="Times New Roman" w:cs="Times New Roman"/>
          <w:sz w:val="28"/>
          <w:szCs w:val="28"/>
          <w:lang w:val="uk-UA"/>
        </w:rPr>
        <w:t>(1)</w:t>
      </w:r>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зовсім</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відсутні</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клопи</w:t>
      </w:r>
      <w:proofErr w:type="spellEnd"/>
      <w:r w:rsidRPr="00C87ED7">
        <w:rPr>
          <w:rFonts w:ascii="Times New Roman" w:hAnsi="Times New Roman" w:cs="Times New Roman"/>
          <w:sz w:val="28"/>
          <w:szCs w:val="28"/>
        </w:rPr>
        <w:t xml:space="preserve"> на </w:t>
      </w:r>
      <w:proofErr w:type="spellStart"/>
      <w:r w:rsidRPr="00C87ED7">
        <w:rPr>
          <w:rFonts w:ascii="Times New Roman" w:hAnsi="Times New Roman" w:cs="Times New Roman"/>
          <w:sz w:val="28"/>
          <w:szCs w:val="28"/>
        </w:rPr>
        <w:t>території</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промзони</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Проведені</w:t>
      </w:r>
      <w:proofErr w:type="spellEnd"/>
      <w:r w:rsidRPr="00C87ED7">
        <w:rPr>
          <w:rFonts w:ascii="Times New Roman" w:hAnsi="Times New Roman" w:cs="Times New Roman"/>
          <w:sz w:val="28"/>
          <w:szCs w:val="28"/>
        </w:rPr>
        <w:t xml:space="preserve"> </w:t>
      </w:r>
      <w:proofErr w:type="spellStart"/>
      <w:proofErr w:type="gramStart"/>
      <w:r w:rsidRPr="00C87ED7">
        <w:rPr>
          <w:rFonts w:ascii="Times New Roman" w:hAnsi="Times New Roman" w:cs="Times New Roman"/>
          <w:sz w:val="28"/>
          <w:szCs w:val="28"/>
        </w:rPr>
        <w:t>досл</w:t>
      </w:r>
      <w:proofErr w:type="gramEnd"/>
      <w:r w:rsidRPr="00C87ED7">
        <w:rPr>
          <w:rFonts w:ascii="Times New Roman" w:hAnsi="Times New Roman" w:cs="Times New Roman"/>
          <w:sz w:val="28"/>
          <w:szCs w:val="28"/>
        </w:rPr>
        <w:t>іди</w:t>
      </w:r>
      <w:proofErr w:type="spellEnd"/>
      <w:r w:rsidRPr="00C87ED7">
        <w:rPr>
          <w:rFonts w:ascii="Times New Roman" w:hAnsi="Times New Roman" w:cs="Times New Roman"/>
          <w:sz w:val="28"/>
          <w:szCs w:val="28"/>
        </w:rPr>
        <w:t xml:space="preserve"> дозволили </w:t>
      </w:r>
      <w:proofErr w:type="spellStart"/>
      <w:r w:rsidRPr="00C87ED7">
        <w:rPr>
          <w:rFonts w:ascii="Times New Roman" w:hAnsi="Times New Roman" w:cs="Times New Roman"/>
          <w:sz w:val="28"/>
          <w:szCs w:val="28"/>
        </w:rPr>
        <w:t>вивчити</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вплив</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зовнішнього</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середовища</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і</w:t>
      </w:r>
      <w:proofErr w:type="spellEnd"/>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людини</w:t>
      </w:r>
      <w:proofErr w:type="spellEnd"/>
      <w:r w:rsidRPr="00C87ED7">
        <w:rPr>
          <w:rFonts w:ascii="Times New Roman" w:hAnsi="Times New Roman" w:cs="Times New Roman"/>
          <w:sz w:val="28"/>
          <w:szCs w:val="28"/>
        </w:rPr>
        <w:t xml:space="preserve"> на </w:t>
      </w:r>
      <w:proofErr w:type="spellStart"/>
      <w:r w:rsidRPr="00C87ED7">
        <w:rPr>
          <w:rFonts w:ascii="Times New Roman" w:hAnsi="Times New Roman" w:cs="Times New Roman"/>
          <w:sz w:val="28"/>
          <w:szCs w:val="28"/>
        </w:rPr>
        <w:t>чисельність</w:t>
      </w:r>
      <w:proofErr w:type="spellEnd"/>
      <w:r w:rsidRPr="00C87ED7">
        <w:rPr>
          <w:rFonts w:ascii="Times New Roman" w:hAnsi="Times New Roman" w:cs="Times New Roman"/>
          <w:sz w:val="28"/>
          <w:szCs w:val="28"/>
          <w:lang w:val="uk-UA"/>
        </w:rPr>
        <w:t xml:space="preserve"> комах у популяціях (від декількох </w:t>
      </w:r>
      <w:proofErr w:type="spellStart"/>
      <w:r w:rsidRPr="00C87ED7">
        <w:rPr>
          <w:rFonts w:ascii="Times New Roman" w:hAnsi="Times New Roman" w:cs="Times New Roman"/>
          <w:sz w:val="28"/>
          <w:szCs w:val="28"/>
          <w:lang w:val="uk-UA"/>
        </w:rPr>
        <w:t>сотен</w:t>
      </w:r>
      <w:proofErr w:type="spellEnd"/>
      <w:r w:rsidRPr="00C87ED7">
        <w:rPr>
          <w:rFonts w:ascii="Times New Roman" w:hAnsi="Times New Roman" w:cs="Times New Roman"/>
          <w:sz w:val="28"/>
          <w:szCs w:val="28"/>
          <w:lang w:val="uk-UA"/>
        </w:rPr>
        <w:t xml:space="preserve"> до десятків одиниць)</w:t>
      </w:r>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розвиток</w:t>
      </w:r>
      <w:proofErr w:type="spellEnd"/>
      <w:r w:rsidRPr="00C87ED7">
        <w:rPr>
          <w:rFonts w:ascii="Times New Roman" w:hAnsi="Times New Roman" w:cs="Times New Roman"/>
          <w:sz w:val="28"/>
          <w:szCs w:val="28"/>
          <w:lang w:val="uk-UA"/>
        </w:rPr>
        <w:t xml:space="preserve"> (1-2 покоління на рік)</w:t>
      </w:r>
      <w:r w:rsidRPr="00C87ED7">
        <w:rPr>
          <w:rFonts w:ascii="Times New Roman" w:hAnsi="Times New Roman" w:cs="Times New Roman"/>
          <w:sz w:val="28"/>
          <w:szCs w:val="28"/>
        </w:rPr>
        <w:t xml:space="preserve">, </w:t>
      </w:r>
      <w:proofErr w:type="spellStart"/>
      <w:r w:rsidRPr="00C87ED7">
        <w:rPr>
          <w:rFonts w:ascii="Times New Roman" w:hAnsi="Times New Roman" w:cs="Times New Roman"/>
          <w:sz w:val="28"/>
          <w:szCs w:val="28"/>
        </w:rPr>
        <w:t>розміри</w:t>
      </w:r>
      <w:proofErr w:type="spellEnd"/>
      <w:r w:rsidRPr="00C87ED7">
        <w:rPr>
          <w:rFonts w:ascii="Times New Roman" w:hAnsi="Times New Roman" w:cs="Times New Roman"/>
          <w:sz w:val="28"/>
          <w:szCs w:val="28"/>
        </w:rPr>
        <w:t xml:space="preserve"> </w:t>
      </w:r>
      <w:r w:rsidRPr="00C87ED7">
        <w:rPr>
          <w:rFonts w:ascii="Times New Roman" w:hAnsi="Times New Roman" w:cs="Times New Roman"/>
          <w:sz w:val="28"/>
          <w:szCs w:val="28"/>
          <w:lang w:val="uk-UA"/>
        </w:rPr>
        <w:t>тіла (від 0,7см до 1,2см)</w:t>
      </w:r>
      <w:proofErr w:type="spellStart"/>
      <w:r w:rsidRPr="00C87ED7">
        <w:rPr>
          <w:rFonts w:ascii="Times New Roman" w:hAnsi="Times New Roman" w:cs="Times New Roman"/>
          <w:sz w:val="28"/>
          <w:szCs w:val="28"/>
          <w:lang w:val="uk-UA"/>
        </w:rPr>
        <w:t>.Дослідження</w:t>
      </w:r>
      <w:proofErr w:type="spellEnd"/>
      <w:r w:rsidRPr="00C87ED7">
        <w:rPr>
          <w:rFonts w:ascii="Times New Roman" w:hAnsi="Times New Roman" w:cs="Times New Roman"/>
          <w:sz w:val="28"/>
          <w:szCs w:val="28"/>
          <w:lang w:val="uk-UA"/>
        </w:rPr>
        <w:t xml:space="preserve">, що були проведені довели,що сонячна енергія і температура безпосередньо впливають на </w:t>
      </w:r>
      <w:proofErr w:type="spellStart"/>
      <w:r w:rsidRPr="00C87ED7">
        <w:rPr>
          <w:rFonts w:ascii="Times New Roman" w:hAnsi="Times New Roman" w:cs="Times New Roman"/>
          <w:sz w:val="28"/>
          <w:szCs w:val="28"/>
          <w:lang w:val="uk-UA"/>
        </w:rPr>
        <w:t>активністьі</w:t>
      </w:r>
      <w:proofErr w:type="spellEnd"/>
      <w:r w:rsidRPr="00C87ED7">
        <w:rPr>
          <w:rFonts w:ascii="Times New Roman" w:hAnsi="Times New Roman" w:cs="Times New Roman"/>
          <w:sz w:val="28"/>
          <w:szCs w:val="28"/>
          <w:lang w:val="uk-UA"/>
        </w:rPr>
        <w:t xml:space="preserve">  швидкість розвитку особин в популяції</w:t>
      </w:r>
      <w:r>
        <w:rPr>
          <w:rFonts w:ascii="Times New Roman" w:hAnsi="Times New Roman" w:cs="Times New Roman"/>
          <w:sz w:val="28"/>
          <w:szCs w:val="28"/>
          <w:lang w:val="uk-UA"/>
        </w:rPr>
        <w:t>.</w:t>
      </w:r>
    </w:p>
    <w:p w:rsidR="00C26039" w:rsidRPr="00AF4EEE" w:rsidRDefault="00C26039" w:rsidP="00DE7DEA">
      <w:pPr>
        <w:spacing w:after="0" w:line="360" w:lineRule="auto"/>
        <w:ind w:firstLine="708"/>
        <w:jc w:val="both"/>
        <w:rPr>
          <w:rFonts w:ascii="Times New Roman" w:hAnsi="Times New Roman" w:cs="Times New Roman"/>
          <w:bCs/>
          <w:iCs/>
          <w:color w:val="202122"/>
          <w:sz w:val="28"/>
          <w:szCs w:val="28"/>
          <w:shd w:val="clear" w:color="auto" w:fill="F8F9FA"/>
          <w:lang w:val="uk-UA"/>
        </w:rPr>
      </w:pPr>
      <w:r w:rsidRPr="00AF4EEE">
        <w:rPr>
          <w:rFonts w:ascii="Times New Roman" w:hAnsi="Times New Roman" w:cs="Times New Roman"/>
          <w:bCs/>
          <w:iCs/>
          <w:color w:val="202122"/>
          <w:sz w:val="28"/>
          <w:szCs w:val="28"/>
          <w:shd w:val="clear" w:color="auto" w:fill="F8F9FA"/>
          <w:lang w:val="uk-UA"/>
        </w:rPr>
        <w:t xml:space="preserve">Проведені досліди дозволили вивчити вплив зовнішнього середовища і людини на чисельність, розвиток, розміри, активність, </w:t>
      </w:r>
      <w:r>
        <w:rPr>
          <w:rFonts w:ascii="Times New Roman" w:hAnsi="Times New Roman" w:cs="Times New Roman"/>
          <w:bCs/>
          <w:iCs/>
          <w:color w:val="202122"/>
          <w:sz w:val="28"/>
          <w:szCs w:val="28"/>
          <w:shd w:val="clear" w:color="auto" w:fill="F8F9FA"/>
          <w:lang w:val="uk-UA"/>
        </w:rPr>
        <w:t>статеву структуру популяцій</w:t>
      </w:r>
      <w:r w:rsidRPr="00AF4EEE">
        <w:rPr>
          <w:rFonts w:ascii="Times New Roman" w:hAnsi="Times New Roman" w:cs="Times New Roman"/>
          <w:bCs/>
          <w:iCs/>
          <w:color w:val="202122"/>
          <w:sz w:val="28"/>
          <w:szCs w:val="28"/>
          <w:shd w:val="clear" w:color="auto" w:fill="F8F9FA"/>
          <w:lang w:val="uk-UA"/>
        </w:rPr>
        <w:t>.</w:t>
      </w:r>
    </w:p>
    <w:p w:rsidR="00C26039" w:rsidRPr="00AF4EEE" w:rsidRDefault="00C26039" w:rsidP="00DE7DEA">
      <w:pPr>
        <w:spacing w:after="0" w:line="360" w:lineRule="auto"/>
        <w:jc w:val="both"/>
        <w:rPr>
          <w:rFonts w:ascii="Times New Roman" w:hAnsi="Times New Roman" w:cs="Times New Roman"/>
          <w:bCs/>
          <w:iCs/>
          <w:color w:val="202122"/>
          <w:sz w:val="28"/>
          <w:szCs w:val="28"/>
          <w:shd w:val="clear" w:color="auto" w:fill="F8F9FA"/>
          <w:lang w:val="uk-UA"/>
        </w:rPr>
      </w:pPr>
      <w:r w:rsidRPr="00AF4EEE">
        <w:rPr>
          <w:rFonts w:ascii="Times New Roman" w:hAnsi="Times New Roman" w:cs="Times New Roman"/>
          <w:b/>
          <w:sz w:val="28"/>
          <w:szCs w:val="28"/>
          <w:lang w:val="uk-UA"/>
        </w:rPr>
        <w:t>Новизна</w:t>
      </w:r>
      <w:r w:rsidRPr="00AF4EEE">
        <w:rPr>
          <w:rFonts w:ascii="Times New Roman" w:hAnsi="Times New Roman" w:cs="Times New Roman"/>
          <w:sz w:val="28"/>
          <w:szCs w:val="28"/>
          <w:lang w:val="uk-UA"/>
        </w:rPr>
        <w:t>: виходячи з отриманих результатів, можна виз</w:t>
      </w:r>
      <w:r>
        <w:rPr>
          <w:rFonts w:ascii="Times New Roman" w:hAnsi="Times New Roman" w:cs="Times New Roman"/>
          <w:sz w:val="28"/>
          <w:szCs w:val="28"/>
          <w:lang w:val="uk-UA"/>
        </w:rPr>
        <w:t xml:space="preserve">нати ефективність використання </w:t>
      </w:r>
      <w:proofErr w:type="spellStart"/>
      <w:r>
        <w:rPr>
          <w:rFonts w:ascii="Times New Roman" w:hAnsi="Times New Roman" w:cs="Times New Roman"/>
          <w:sz w:val="28"/>
          <w:szCs w:val="28"/>
          <w:lang w:val="uk-UA"/>
        </w:rPr>
        <w:t>Ч</w:t>
      </w:r>
      <w:bookmarkStart w:id="0" w:name="_GoBack"/>
      <w:bookmarkEnd w:id="0"/>
      <w:r w:rsidRPr="00AF4EEE">
        <w:rPr>
          <w:rFonts w:ascii="Times New Roman" w:hAnsi="Times New Roman" w:cs="Times New Roman"/>
          <w:sz w:val="28"/>
          <w:szCs w:val="28"/>
          <w:lang w:val="uk-UA"/>
        </w:rPr>
        <w:t>ервоноклопа</w:t>
      </w:r>
      <w:proofErr w:type="spellEnd"/>
      <w:r w:rsidRPr="00AF4EEE">
        <w:rPr>
          <w:rFonts w:ascii="Times New Roman" w:hAnsi="Times New Roman" w:cs="Times New Roman"/>
          <w:sz w:val="28"/>
          <w:szCs w:val="28"/>
          <w:lang w:val="uk-UA"/>
        </w:rPr>
        <w:t xml:space="preserve"> червоного в якості </w:t>
      </w:r>
      <w:proofErr w:type="spellStart"/>
      <w:r w:rsidRPr="00AF4EEE">
        <w:rPr>
          <w:rFonts w:ascii="Times New Roman" w:hAnsi="Times New Roman" w:cs="Times New Roman"/>
          <w:sz w:val="28"/>
          <w:szCs w:val="28"/>
          <w:lang w:val="uk-UA"/>
        </w:rPr>
        <w:t>біоіндикатора</w:t>
      </w:r>
      <w:proofErr w:type="spellEnd"/>
      <w:r w:rsidRPr="00AF4EEE">
        <w:rPr>
          <w:rFonts w:ascii="Times New Roman" w:hAnsi="Times New Roman" w:cs="Times New Roman"/>
          <w:sz w:val="28"/>
          <w:szCs w:val="28"/>
          <w:lang w:val="uk-UA"/>
        </w:rPr>
        <w:t xml:space="preserve"> стану довкілля. При цьому достатньо показовим є використання популяційних характеристик комах, які надають порівняльний матеріал щодо якості умов їхнього існування. </w:t>
      </w:r>
    </w:p>
    <w:p w:rsidR="00C26039" w:rsidRPr="00AF4EEE" w:rsidRDefault="00C26039" w:rsidP="00DE7DEA">
      <w:pPr>
        <w:spacing w:after="0" w:line="360" w:lineRule="auto"/>
        <w:rPr>
          <w:rFonts w:ascii="Times New Roman" w:hAnsi="Times New Roman" w:cs="Times New Roman"/>
          <w:b/>
          <w:sz w:val="28"/>
          <w:szCs w:val="28"/>
          <w:lang w:val="uk-UA"/>
        </w:rPr>
      </w:pPr>
      <w:r w:rsidRPr="00AF4EEE">
        <w:rPr>
          <w:rFonts w:ascii="Times New Roman" w:hAnsi="Times New Roman" w:cs="Times New Roman"/>
          <w:b/>
          <w:sz w:val="28"/>
          <w:szCs w:val="28"/>
          <w:lang w:val="uk-UA"/>
        </w:rPr>
        <w:t>Висновки.</w:t>
      </w:r>
    </w:p>
    <w:p w:rsidR="00C26039" w:rsidRPr="00AF4EEE"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sz w:val="28"/>
          <w:szCs w:val="28"/>
          <w:lang w:val="uk-UA"/>
        </w:rPr>
        <w:t xml:space="preserve">1.Результати дослідження можуть сприяти ширшому використанню </w:t>
      </w:r>
      <w:proofErr w:type="spellStart"/>
      <w:r w:rsidRPr="00AF4EEE">
        <w:rPr>
          <w:rFonts w:ascii="Times New Roman" w:hAnsi="Times New Roman" w:cs="Times New Roman"/>
          <w:sz w:val="28"/>
          <w:szCs w:val="28"/>
          <w:lang w:val="uk-UA"/>
        </w:rPr>
        <w:t>Червоноклопів</w:t>
      </w:r>
      <w:proofErr w:type="spellEnd"/>
      <w:r w:rsidRPr="00AF4EEE">
        <w:rPr>
          <w:rFonts w:ascii="Times New Roman" w:hAnsi="Times New Roman" w:cs="Times New Roman"/>
          <w:sz w:val="28"/>
          <w:szCs w:val="28"/>
          <w:lang w:val="uk-UA"/>
        </w:rPr>
        <w:t xml:space="preserve"> червоних як </w:t>
      </w:r>
      <w:proofErr w:type="spellStart"/>
      <w:r w:rsidRPr="00AF4EEE">
        <w:rPr>
          <w:rFonts w:ascii="Times New Roman" w:hAnsi="Times New Roman" w:cs="Times New Roman"/>
          <w:sz w:val="28"/>
          <w:szCs w:val="28"/>
          <w:lang w:val="uk-UA"/>
        </w:rPr>
        <w:t>біоіндикаторів</w:t>
      </w:r>
      <w:proofErr w:type="spellEnd"/>
      <w:r w:rsidRPr="00AF4EEE">
        <w:rPr>
          <w:rFonts w:ascii="Times New Roman" w:hAnsi="Times New Roman" w:cs="Times New Roman"/>
          <w:sz w:val="28"/>
          <w:szCs w:val="28"/>
          <w:lang w:val="uk-UA"/>
        </w:rPr>
        <w:t xml:space="preserve"> і виявленню за їх допомогою негативних змін у екосистемах,викликаних антропогенними чинниками.</w:t>
      </w:r>
    </w:p>
    <w:p w:rsidR="00C26039" w:rsidRPr="00AF4EEE"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sz w:val="28"/>
          <w:szCs w:val="28"/>
          <w:lang w:val="uk-UA"/>
        </w:rPr>
        <w:t>2. На територіях з великим антропогенним навантаженням клопи мають менші розміри і майже не утворюють популяцій.</w:t>
      </w:r>
    </w:p>
    <w:p w:rsidR="00853FDD" w:rsidRPr="00DE7DEA" w:rsidRDefault="00C26039" w:rsidP="00DE7DEA">
      <w:pPr>
        <w:spacing w:after="0" w:line="360" w:lineRule="auto"/>
        <w:jc w:val="both"/>
        <w:rPr>
          <w:rFonts w:ascii="Times New Roman" w:hAnsi="Times New Roman" w:cs="Times New Roman"/>
          <w:sz w:val="28"/>
          <w:szCs w:val="28"/>
          <w:lang w:val="uk-UA"/>
        </w:rPr>
      </w:pPr>
      <w:r w:rsidRPr="00AF4EEE">
        <w:rPr>
          <w:rFonts w:ascii="Times New Roman" w:hAnsi="Times New Roman" w:cs="Times New Roman"/>
          <w:sz w:val="28"/>
          <w:szCs w:val="28"/>
          <w:lang w:val="uk-UA"/>
        </w:rPr>
        <w:t>3.Сонячна активність і тепло позитивно впливають на активність комах.</w:t>
      </w:r>
    </w:p>
    <w:sectPr w:rsidR="00853FDD" w:rsidRPr="00DE7DEA" w:rsidSect="00304C93">
      <w:pgSz w:w="11906" w:h="16838"/>
      <w:pgMar w:top="850"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039"/>
    <w:rsid w:val="00853FDD"/>
    <w:rsid w:val="00C26039"/>
    <w:rsid w:val="00D76EE6"/>
    <w:rsid w:val="00DE7DEA"/>
    <w:rsid w:val="00F378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3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2480</Words>
  <Characters>1414</Characters>
  <Application>Microsoft Office Word</Application>
  <DocSecurity>0</DocSecurity>
  <Lines>11</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2024-04-11T13:25:00Z</dcterms:created>
  <dcterms:modified xsi:type="dcterms:W3CDTF">2024-04-12T13:57:00Z</dcterms:modified>
</cp:coreProperties>
</file>