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Дані про учня та керівника: Дашевська Софія Олександрівна, 9 клас, КЗ “Мартинівський ліцей”, Черкаська мала академія наук, с.Мартинівка. Вчитель Слива Сергій Євгенович, вчитель української мови та літератури.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Подорож рідними стежинами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Мета: Детальніше розібратися в історії рідного краю, зазирнути в усі щілини минулого.Читаючи і переглядаючи екскурсійний маршрут дізнатися щось нове з історії неньки-України.</w:t>
        <w:br w:type="textWrapping"/>
        <w:t xml:space="preserve">                                            Тези</w:t>
        <w:br w:type="textWrapping"/>
        <w:t xml:space="preserve">Існує безліч легенд, які розповідають про назву місцевості і про її краєвиди.Одна з них – про пастуха Мартина, який жив біля річки.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Одного разу до нього прийшов татарський загін. Прив’язали нелюди пастуха до дуба, а отару забрали. І так пастух-трудівник їм услід дивився, що його корови і вівці пробилися назад до господаря непрохідними кручами, а вороги розгубилися в тій чащі і там померли. Тому цю місцевість люди пізніше назвали Мартинівка і почали її заселяти.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види.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МАРТИНІВСЬКИЙ ЦУКРОЗАВОД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Початок століття в Мартинівці характеризується особливим розвитком промислового капіталу і аграрного сектора, власник цукрозаводу перебудував завод по новому, удосконалив обладнання.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Виробництво цукру досягло 448 тонн в рік, завод мав тісні зв’язки з навколишніми поміщицькими економіями – постачальниками цукрових буряків.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ЛАТИШКА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Між мартинівськими й полствинськими землями є яр Займище і Латишчине провалля. У яру колись ще пан посадив великий яблуневий сад. І на диво всім прийдешнім поколінням уже в іншому столітті він все росте та й росте, сам собою омолоджуючись, плодоносячи. Як тільки у моїх земляків не вродять сади, йдуть вони у Займище, і сад знову й знову тішить їх смачними ще панськими плодами.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РИНДІВЩИНА - ТАРАНІВЩИНА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Риндівщина, Вовківщина, Таранівщина-це давні назви кутків села Мартинівки, що ніби підковою розташувалися навколо вигину невеликої річечки Мартинки попід крутими горами та у невеликих ярках.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Назви кутків Вовківщина і Таранівщина теж походять від прізвищ тутешніх жителів.Річище ще добре було помітне у 40-х роках минулого століття. Подекуди на берегах росли верби. Тепер там буяє очерет.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МАРТИНІВСЬКИЙ СКАРБ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Із розіпханих по селянських пазухах і рознесених по домівках дорогоцінних предметів скарбу згодом вдалося зібрати 120 виробів. Щоправда, на те, щоб їх зібрати пішло аж 5 років. Було знайдено безліч предметів зі срібла: фігурки фантастичних тварин, браслети, поясні бляшки, скроневі підвіски, налобні вінчики, сережки і посуд…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Незвична голова з квадратним "шоломом" на цих людських фігурках спонукала деяких сучасних фантастів говорити про "космонавтів" чи "прибульців" із космосу. На сьогоднішній день, можна з упевненыстю сказати, що і костюм, і зовнішній вигляд "мартинівських чоловічків" є типовими для представників скіфо-сарматського етносу (роксолани, росомони, аорси, язиги), які з давніх-давен густо заселяли територію України.Такі історики як М.Грушевський, М.Брайчевський, В.Щербаківський називали антів прямими предками українського народу.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