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82" w:rsidRPr="00391A2E" w:rsidRDefault="00AB6782" w:rsidP="00AB67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1A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проекту: </w:t>
      </w:r>
    </w:p>
    <w:p w:rsidR="00AB6782" w:rsidRPr="00660728" w:rsidRDefault="00F21D1C" w:rsidP="00AB67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Історія Дзеркального струменю</w:t>
      </w:r>
      <w:r w:rsidR="00660728" w:rsidRPr="0066072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та театру </w:t>
      </w:r>
      <w:proofErr w:type="spellStart"/>
      <w:r w:rsidR="00660728" w:rsidRPr="00660728">
        <w:rPr>
          <w:rFonts w:ascii="Times New Roman" w:eastAsia="Times New Roman" w:hAnsi="Times New Roman" w:cs="Times New Roman"/>
          <w:b/>
          <w:bCs/>
          <w:sz w:val="32"/>
          <w:szCs w:val="32"/>
        </w:rPr>
        <w:t>Муссурі</w:t>
      </w:r>
      <w:proofErr w:type="spellEnd"/>
      <w:r w:rsidR="00660728" w:rsidRPr="0066072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у Харкові.</w:t>
      </w:r>
    </w:p>
    <w:p w:rsidR="00AB6782" w:rsidRPr="00391A2E" w:rsidRDefault="00AB6782" w:rsidP="00AB67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1A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Прізвище, ім’я, по батькові автора: </w:t>
      </w:r>
    </w:p>
    <w:p w:rsidR="00AB6782" w:rsidRPr="00391A2E" w:rsidRDefault="00755C37" w:rsidP="00AB67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5C37">
        <w:rPr>
          <w:rFonts w:ascii="Times New Roman" w:eastAsia="Times New Roman" w:hAnsi="Times New Roman" w:cs="Times New Roman"/>
          <w:sz w:val="28"/>
          <w:szCs w:val="28"/>
        </w:rPr>
        <w:t>Блажевич</w:t>
      </w:r>
      <w:proofErr w:type="spellEnd"/>
      <w:r w:rsidRPr="00755C37">
        <w:rPr>
          <w:rFonts w:ascii="Times New Roman" w:eastAsia="Times New Roman" w:hAnsi="Times New Roman" w:cs="Times New Roman"/>
          <w:sz w:val="28"/>
          <w:szCs w:val="28"/>
        </w:rPr>
        <w:t xml:space="preserve"> Олександр Євгенович</w:t>
      </w:r>
      <w:r>
        <w:rPr>
          <w:rFonts w:ascii="Times New Roman" w:eastAsia="Times New Roman" w:hAnsi="Times New Roman" w:cs="Times New Roman"/>
          <w:sz w:val="28"/>
          <w:szCs w:val="28"/>
        </w:rPr>
        <w:t>, учень 9-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AB6782" w:rsidRPr="00391A2E">
        <w:rPr>
          <w:rFonts w:ascii="Times New Roman" w:eastAsia="Times New Roman" w:hAnsi="Times New Roman" w:cs="Times New Roman"/>
          <w:sz w:val="28"/>
          <w:szCs w:val="28"/>
        </w:rPr>
        <w:t xml:space="preserve"> клас</w:t>
      </w:r>
      <w:r w:rsidR="00391A2E">
        <w:rPr>
          <w:rFonts w:ascii="Times New Roman" w:eastAsia="Times New Roman" w:hAnsi="Times New Roman" w:cs="Times New Roman"/>
          <w:sz w:val="28"/>
          <w:szCs w:val="28"/>
        </w:rPr>
        <w:t xml:space="preserve">у комунального  </w:t>
      </w:r>
      <w:r w:rsidR="00AB6782" w:rsidRPr="00391A2E">
        <w:rPr>
          <w:rFonts w:ascii="Times New Roman" w:eastAsia="Times New Roman" w:hAnsi="Times New Roman" w:cs="Times New Roman"/>
          <w:sz w:val="28"/>
          <w:szCs w:val="28"/>
        </w:rPr>
        <w:t xml:space="preserve">закладу «Харківський ліцей № 38  Харківської міської ради»                      </w:t>
      </w:r>
    </w:p>
    <w:p w:rsidR="00AB6782" w:rsidRPr="00391A2E" w:rsidRDefault="00AB6782" w:rsidP="00AB67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1A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Назва територіального відділення МАНУ: </w:t>
      </w:r>
    </w:p>
    <w:p w:rsidR="00AB6782" w:rsidRPr="00391A2E" w:rsidRDefault="00AB6782" w:rsidP="00AB67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1A2E">
        <w:rPr>
          <w:rFonts w:ascii="Times New Roman" w:eastAsia="Times New Roman" w:hAnsi="Times New Roman" w:cs="Times New Roman"/>
          <w:b/>
          <w:bCs/>
          <w:sz w:val="28"/>
          <w:szCs w:val="28"/>
        </w:rPr>
        <w:t>Департамент науки і освіти Харківської облдержадміністрації</w:t>
      </w:r>
      <w:r w:rsidRPr="00391A2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Харківське територіальне відділення МАН України</w:t>
      </w:r>
    </w:p>
    <w:p w:rsidR="00AB6782" w:rsidRPr="00391A2E" w:rsidRDefault="00AB6782" w:rsidP="00AB67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6782" w:rsidRPr="00391A2E" w:rsidRDefault="00AB6782" w:rsidP="00AB67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A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Назва населеного пункту: </w:t>
      </w:r>
      <w:r w:rsidRPr="00391A2E">
        <w:rPr>
          <w:rFonts w:ascii="Times New Roman" w:eastAsia="Times New Roman" w:hAnsi="Times New Roman" w:cs="Times New Roman"/>
          <w:sz w:val="28"/>
          <w:szCs w:val="28"/>
        </w:rPr>
        <w:t xml:space="preserve">м. Харків, </w:t>
      </w:r>
      <w:proofErr w:type="spellStart"/>
      <w:r w:rsidRPr="00391A2E">
        <w:rPr>
          <w:rFonts w:ascii="Times New Roman" w:eastAsia="Times New Roman" w:hAnsi="Times New Roman" w:cs="Times New Roman"/>
          <w:sz w:val="28"/>
          <w:szCs w:val="28"/>
        </w:rPr>
        <w:t>Немишлянський</w:t>
      </w:r>
      <w:proofErr w:type="spellEnd"/>
      <w:r w:rsidRPr="00391A2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AB6782" w:rsidRPr="00391A2E" w:rsidRDefault="00AB6782" w:rsidP="00AB67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A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Прізвище, ім’я, по батькові: </w:t>
      </w:r>
      <w:proofErr w:type="spellStart"/>
      <w:r w:rsidRPr="00391A2E">
        <w:rPr>
          <w:rFonts w:ascii="Times New Roman" w:eastAsia="Times New Roman" w:hAnsi="Times New Roman" w:cs="Times New Roman"/>
          <w:sz w:val="28"/>
          <w:szCs w:val="28"/>
        </w:rPr>
        <w:t>Германовська</w:t>
      </w:r>
      <w:proofErr w:type="spellEnd"/>
      <w:r w:rsidRPr="00391A2E">
        <w:rPr>
          <w:rFonts w:ascii="Times New Roman" w:eastAsia="Times New Roman" w:hAnsi="Times New Roman" w:cs="Times New Roman"/>
          <w:sz w:val="28"/>
          <w:szCs w:val="28"/>
        </w:rPr>
        <w:t xml:space="preserve"> Тетяна Юріївна</w:t>
      </w:r>
    </w:p>
    <w:p w:rsidR="001C23B4" w:rsidRPr="00391A2E" w:rsidRDefault="00AB6782" w:rsidP="001C23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A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Посада керівника проекту:  </w:t>
      </w:r>
      <w:r w:rsidRPr="00391A2E">
        <w:rPr>
          <w:rFonts w:ascii="Times New Roman" w:eastAsia="Times New Roman" w:hAnsi="Times New Roman" w:cs="Times New Roman"/>
          <w:sz w:val="28"/>
          <w:szCs w:val="28"/>
        </w:rPr>
        <w:t>вчитель історії</w:t>
      </w:r>
      <w:r w:rsidR="00C31D51" w:rsidRPr="00391A2E">
        <w:rPr>
          <w:rFonts w:ascii="Times New Roman" w:eastAsia="Times New Roman" w:hAnsi="Times New Roman" w:cs="Times New Roman"/>
          <w:sz w:val="28"/>
          <w:szCs w:val="28"/>
        </w:rPr>
        <w:t xml:space="preserve"> та правознавства</w:t>
      </w:r>
      <w:r w:rsidR="001C23B4" w:rsidRPr="00391A2E">
        <w:rPr>
          <w:rFonts w:ascii="Times New Roman" w:eastAsia="Times New Roman" w:hAnsi="Times New Roman" w:cs="Times New Roman"/>
          <w:sz w:val="28"/>
          <w:szCs w:val="28"/>
        </w:rPr>
        <w:t xml:space="preserve"> комунального закладу «Харківський ліцей № 38  Харківської міської ради»    </w:t>
      </w:r>
    </w:p>
    <w:p w:rsidR="00AB6782" w:rsidRPr="00391A2E" w:rsidRDefault="001C23B4" w:rsidP="001C23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A2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91A2E">
        <w:rPr>
          <w:rFonts w:ascii="Times New Roman" w:eastAsia="Times New Roman" w:hAnsi="Times New Roman" w:cs="Times New Roman"/>
          <w:b/>
          <w:sz w:val="28"/>
          <w:szCs w:val="28"/>
        </w:rPr>
        <w:t>Завдання проекту:</w:t>
      </w:r>
      <w:r w:rsidRPr="00391A2E">
        <w:rPr>
          <w:rFonts w:ascii="Times New Roman" w:eastAsia="Times New Roman" w:hAnsi="Times New Roman" w:cs="Times New Roman"/>
          <w:sz w:val="28"/>
          <w:szCs w:val="28"/>
        </w:rPr>
        <w:t xml:space="preserve"> Створити екскурсійний маршрут рідним містом, селищем, селом або його околицями, який включатиме ознайомлення із історичними пам’ятками.                </w:t>
      </w:r>
      <w:r w:rsidR="00AB6782" w:rsidRPr="00391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6782" w:rsidRPr="00391A2E" w:rsidRDefault="00AB6782" w:rsidP="001C23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D1C">
        <w:rPr>
          <w:rFonts w:ascii="Times New Roman" w:eastAsia="Times New Roman" w:hAnsi="Times New Roman" w:cs="Times New Roman"/>
          <w:b/>
          <w:bCs/>
          <w:sz w:val="28"/>
          <w:szCs w:val="28"/>
        </w:rPr>
        <w:t>Мета дослідження</w:t>
      </w:r>
      <w:r w:rsidRPr="00391A2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55C37">
        <w:rPr>
          <w:rFonts w:ascii="Times New Roman" w:eastAsia="Times New Roman" w:hAnsi="Times New Roman" w:cs="Times New Roman"/>
          <w:sz w:val="28"/>
          <w:szCs w:val="28"/>
        </w:rPr>
        <w:t>знайомство та дослі</w:t>
      </w:r>
      <w:r w:rsidR="00755C37" w:rsidRPr="00755C37">
        <w:rPr>
          <w:rFonts w:ascii="Times New Roman" w:eastAsia="Times New Roman" w:hAnsi="Times New Roman" w:cs="Times New Roman"/>
          <w:sz w:val="28"/>
          <w:szCs w:val="28"/>
        </w:rPr>
        <w:t>дження унікальних історичних пам’яток архітектури м. Харкова, представлених Д</w:t>
      </w:r>
      <w:r w:rsidR="00755C37">
        <w:rPr>
          <w:rFonts w:ascii="Times New Roman" w:eastAsia="Times New Roman" w:hAnsi="Times New Roman" w:cs="Times New Roman"/>
          <w:sz w:val="28"/>
          <w:szCs w:val="28"/>
        </w:rPr>
        <w:t>зеркальним струменем та театром</w:t>
      </w:r>
      <w:r w:rsidR="001C23B4" w:rsidRPr="00391A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782" w:rsidRPr="00391A2E" w:rsidRDefault="00AB6782" w:rsidP="00AB67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A2E">
        <w:rPr>
          <w:rFonts w:ascii="Times New Roman" w:eastAsia="Times New Roman" w:hAnsi="Times New Roman" w:cs="Times New Roman"/>
          <w:b/>
          <w:bCs/>
          <w:sz w:val="28"/>
          <w:szCs w:val="28"/>
        </w:rPr>
        <w:t>Об’єкт дослідження</w:t>
      </w:r>
      <w:r w:rsidRPr="00391A2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C23B4" w:rsidRPr="00391A2E">
        <w:rPr>
          <w:rFonts w:ascii="Times New Roman" w:eastAsia="Times New Roman" w:hAnsi="Times New Roman" w:cs="Times New Roman"/>
          <w:sz w:val="28"/>
          <w:szCs w:val="28"/>
        </w:rPr>
        <w:t xml:space="preserve">історичні </w:t>
      </w:r>
      <w:r w:rsidR="00C31D51" w:rsidRPr="00391A2E">
        <w:rPr>
          <w:rFonts w:ascii="Times New Roman" w:eastAsia="Times New Roman" w:hAnsi="Times New Roman" w:cs="Times New Roman"/>
          <w:sz w:val="28"/>
          <w:szCs w:val="28"/>
        </w:rPr>
        <w:t xml:space="preserve">архітектурні </w:t>
      </w:r>
      <w:r w:rsidR="001C23B4" w:rsidRPr="00391A2E">
        <w:rPr>
          <w:rFonts w:ascii="Times New Roman" w:eastAsia="Times New Roman" w:hAnsi="Times New Roman" w:cs="Times New Roman"/>
          <w:sz w:val="28"/>
          <w:szCs w:val="28"/>
        </w:rPr>
        <w:t xml:space="preserve">пам’ятки </w:t>
      </w:r>
      <w:r w:rsidR="00C31D51" w:rsidRPr="00391A2E">
        <w:rPr>
          <w:rFonts w:ascii="Times New Roman" w:eastAsia="Times New Roman" w:hAnsi="Times New Roman" w:cs="Times New Roman"/>
          <w:sz w:val="28"/>
          <w:szCs w:val="28"/>
        </w:rPr>
        <w:t>міста Харкова:</w:t>
      </w:r>
      <w:r w:rsidR="00755C37" w:rsidRPr="00755C37">
        <w:t xml:space="preserve"> </w:t>
      </w:r>
      <w:r w:rsidR="00755C37" w:rsidRPr="00755C3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55C37">
        <w:rPr>
          <w:rFonts w:ascii="Times New Roman" w:eastAsia="Times New Roman" w:hAnsi="Times New Roman" w:cs="Times New Roman"/>
          <w:sz w:val="28"/>
          <w:szCs w:val="28"/>
        </w:rPr>
        <w:t xml:space="preserve">зеркальний струмінь та театр </w:t>
      </w:r>
      <w:proofErr w:type="spellStart"/>
      <w:r w:rsidR="00755C37">
        <w:rPr>
          <w:rFonts w:ascii="Times New Roman" w:eastAsia="Times New Roman" w:hAnsi="Times New Roman" w:cs="Times New Roman"/>
          <w:sz w:val="28"/>
          <w:szCs w:val="28"/>
        </w:rPr>
        <w:t>Муссурі</w:t>
      </w:r>
      <w:proofErr w:type="spellEnd"/>
      <w:r w:rsidR="00755C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1D51" w:rsidRPr="00391A2E" w:rsidRDefault="00C31D51" w:rsidP="00AB67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A2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дослідження: </w:t>
      </w:r>
      <w:r w:rsidRPr="00391A2E">
        <w:rPr>
          <w:rFonts w:ascii="Times New Roman" w:eastAsia="Times New Roman" w:hAnsi="Times New Roman" w:cs="Times New Roman"/>
          <w:sz w:val="28"/>
          <w:szCs w:val="28"/>
        </w:rPr>
        <w:t>історія цих архітектурних споруд.</w:t>
      </w:r>
    </w:p>
    <w:p w:rsidR="008B4EBF" w:rsidRDefault="00391A2E" w:rsidP="00391A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A2E">
        <w:rPr>
          <w:rFonts w:ascii="Times New Roman" w:eastAsia="Times New Roman" w:hAnsi="Times New Roman" w:cs="Times New Roman"/>
          <w:b/>
          <w:sz w:val="28"/>
          <w:szCs w:val="28"/>
        </w:rPr>
        <w:t>Актуальність дослідження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полягає у </w:t>
      </w:r>
      <w:r w:rsidR="008B4EBF">
        <w:rPr>
          <w:rFonts w:ascii="Times New Roman" w:eastAsia="Times New Roman" w:hAnsi="Times New Roman" w:cs="Times New Roman"/>
          <w:sz w:val="28"/>
          <w:szCs w:val="28"/>
        </w:rPr>
        <w:t>знайомстві</w:t>
      </w:r>
      <w:r w:rsidR="00F21D1C">
        <w:rPr>
          <w:rFonts w:ascii="Times New Roman" w:eastAsia="Times New Roman" w:hAnsi="Times New Roman" w:cs="Times New Roman"/>
          <w:sz w:val="28"/>
          <w:szCs w:val="28"/>
        </w:rPr>
        <w:t xml:space="preserve"> та дослідженні історії  </w:t>
      </w:r>
      <w:r w:rsidR="008B4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D1C">
        <w:rPr>
          <w:rFonts w:ascii="Times New Roman" w:eastAsia="Times New Roman" w:hAnsi="Times New Roman" w:cs="Times New Roman"/>
          <w:sz w:val="28"/>
          <w:szCs w:val="28"/>
        </w:rPr>
        <w:t>унікальних архітектурних</w:t>
      </w:r>
      <w:r w:rsidR="008B4EBF">
        <w:rPr>
          <w:rFonts w:ascii="Times New Roman" w:eastAsia="Times New Roman" w:hAnsi="Times New Roman" w:cs="Times New Roman"/>
          <w:sz w:val="28"/>
          <w:szCs w:val="28"/>
        </w:rPr>
        <w:t xml:space="preserve"> пам</w:t>
      </w:r>
      <w:r w:rsidR="008B4EBF" w:rsidRPr="00391A2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F21D1C">
        <w:rPr>
          <w:rFonts w:ascii="Times New Roman" w:eastAsia="Times New Roman" w:hAnsi="Times New Roman" w:cs="Times New Roman"/>
          <w:sz w:val="28"/>
          <w:szCs w:val="28"/>
        </w:rPr>
        <w:t>яток</w:t>
      </w:r>
      <w:r w:rsidR="008B4EBF">
        <w:rPr>
          <w:rFonts w:ascii="Times New Roman" w:eastAsia="Times New Roman" w:hAnsi="Times New Roman" w:cs="Times New Roman"/>
          <w:sz w:val="28"/>
          <w:szCs w:val="28"/>
        </w:rPr>
        <w:t xml:space="preserve"> міста Харкова.</w:t>
      </w:r>
    </w:p>
    <w:p w:rsidR="00391A2E" w:rsidRDefault="00391A2E" w:rsidP="00391A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A2E">
        <w:rPr>
          <w:rFonts w:ascii="Times New Roman" w:eastAsia="Times New Roman" w:hAnsi="Times New Roman" w:cs="Times New Roman"/>
          <w:b/>
          <w:sz w:val="28"/>
          <w:szCs w:val="28"/>
        </w:rPr>
        <w:t>Практичне значення роботи:</w:t>
      </w:r>
      <w:r w:rsidRPr="00391A2E">
        <w:rPr>
          <w:rFonts w:ascii="Times New Roman" w:eastAsia="Times New Roman" w:hAnsi="Times New Roman" w:cs="Times New Roman"/>
          <w:sz w:val="28"/>
          <w:szCs w:val="28"/>
        </w:rPr>
        <w:t xml:space="preserve"> наші напрацювання можуть бути використані для підготовки уроків з </w:t>
      </w:r>
      <w:proofErr w:type="spellStart"/>
      <w:r w:rsidRPr="00391A2E">
        <w:rPr>
          <w:rFonts w:ascii="Times New Roman" w:eastAsia="Times New Roman" w:hAnsi="Times New Roman" w:cs="Times New Roman"/>
          <w:sz w:val="28"/>
          <w:szCs w:val="28"/>
        </w:rPr>
        <w:t>Харківщинознавства</w:t>
      </w:r>
      <w:proofErr w:type="spellEnd"/>
      <w:r w:rsidRPr="00391A2E">
        <w:rPr>
          <w:rFonts w:ascii="Times New Roman" w:eastAsia="Times New Roman" w:hAnsi="Times New Roman" w:cs="Times New Roman"/>
          <w:sz w:val="28"/>
          <w:szCs w:val="28"/>
        </w:rPr>
        <w:t xml:space="preserve"> та історії України.</w:t>
      </w:r>
    </w:p>
    <w:p w:rsidR="008B4EBF" w:rsidRDefault="008B4EBF" w:rsidP="00391A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EBF" w:rsidRDefault="008B4EBF" w:rsidP="00391A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EBF" w:rsidRDefault="008B4EBF" w:rsidP="00391A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EBF" w:rsidRPr="008B4EBF" w:rsidRDefault="008B4EBF" w:rsidP="008B4E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EBF">
        <w:rPr>
          <w:rFonts w:ascii="Times New Roman" w:eastAsia="Times New Roman" w:hAnsi="Times New Roman" w:cs="Times New Roman"/>
          <w:sz w:val="28"/>
          <w:szCs w:val="28"/>
        </w:rPr>
        <w:lastRenderedPageBreak/>
        <w:t>Архітектурні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особливості Дзеркального струме</w:t>
      </w:r>
      <w:r w:rsidRPr="008B4EBF">
        <w:rPr>
          <w:rFonts w:ascii="Times New Roman" w:eastAsia="Times New Roman" w:hAnsi="Times New Roman" w:cs="Times New Roman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полягають в унікальному</w:t>
      </w:r>
      <w:r w:rsidRPr="008B4EBF">
        <w:rPr>
          <w:rFonts w:ascii="Times New Roman" w:eastAsia="Times New Roman" w:hAnsi="Times New Roman" w:cs="Times New Roman"/>
          <w:sz w:val="28"/>
          <w:szCs w:val="28"/>
        </w:rPr>
        <w:t xml:space="preserve"> дизайн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B4EBF">
        <w:rPr>
          <w:rFonts w:ascii="Times New Roman" w:eastAsia="Times New Roman" w:hAnsi="Times New Roman" w:cs="Times New Roman"/>
          <w:sz w:val="28"/>
          <w:szCs w:val="28"/>
        </w:rPr>
        <w:t>: Дзеркальний струмінь  відомий своїм ексклюзивним дизайном, що поєднує в собі майстерність та технології того часу.</w:t>
      </w:r>
    </w:p>
    <w:p w:rsidR="008B4EBF" w:rsidRPr="008B4EBF" w:rsidRDefault="008B4EBF" w:rsidP="008B4E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EBF">
        <w:rPr>
          <w:rFonts w:ascii="Times New Roman" w:eastAsia="Times New Roman" w:hAnsi="Times New Roman" w:cs="Times New Roman"/>
          <w:sz w:val="28"/>
          <w:szCs w:val="28"/>
        </w:rPr>
        <w:t xml:space="preserve">Символічне значення: Дзеркальний Струмінь - важливий символ Харкова, який відображає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творчий та культурний дух міста та </w:t>
      </w:r>
      <w:r w:rsidRPr="008B4EBF">
        <w:rPr>
          <w:rFonts w:ascii="Times New Roman" w:eastAsia="Times New Roman" w:hAnsi="Times New Roman" w:cs="Times New Roman"/>
          <w:sz w:val="28"/>
          <w:szCs w:val="28"/>
        </w:rPr>
        <w:t>є ключовою архітектурною пам'яткою та мандрівним об'єктом для туристів в Харкові.</w:t>
      </w:r>
    </w:p>
    <w:p w:rsidR="008B4EBF" w:rsidRPr="008B4EBF" w:rsidRDefault="008B4EBF" w:rsidP="008B4E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EBF">
        <w:rPr>
          <w:rFonts w:ascii="Times New Roman" w:eastAsia="Times New Roman" w:hAnsi="Times New Roman" w:cs="Times New Roman"/>
          <w:sz w:val="28"/>
          <w:szCs w:val="28"/>
        </w:rPr>
        <w:t>Для місцевих мешканців це місце для відпочинку та релаксації в самому серці міста</w:t>
      </w:r>
      <w:r w:rsidR="00F21D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0E9D" w:rsidRPr="000F0E9D" w:rsidRDefault="000F0E9D" w:rsidP="008236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9D">
        <w:rPr>
          <w:rFonts w:ascii="Times New Roman" w:eastAsia="Times New Roman" w:hAnsi="Times New Roman" w:cs="Times New Roman"/>
          <w:sz w:val="28"/>
          <w:szCs w:val="28"/>
        </w:rPr>
        <w:t xml:space="preserve">Місце, на якому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було </w:t>
      </w:r>
      <w:r w:rsidRPr="000F0E9D">
        <w:rPr>
          <w:rFonts w:ascii="Times New Roman" w:eastAsia="Times New Roman" w:hAnsi="Times New Roman" w:cs="Times New Roman"/>
          <w:sz w:val="28"/>
          <w:szCs w:val="28"/>
        </w:rPr>
        <w:t xml:space="preserve">споруджено оригінальний пам'ятник-пам'ятку архітектури, має багату історію. Спершу тут містився цвинтар, через це на цьому місці звели дерев'яний храм — </w:t>
      </w:r>
      <w:proofErr w:type="spellStart"/>
      <w:r w:rsidRPr="000F0E9D">
        <w:rPr>
          <w:rFonts w:ascii="Times New Roman" w:eastAsia="Times New Roman" w:hAnsi="Times New Roman" w:cs="Times New Roman"/>
          <w:sz w:val="28"/>
          <w:szCs w:val="28"/>
        </w:rPr>
        <w:t>Мироносницьку</w:t>
      </w:r>
      <w:proofErr w:type="spellEnd"/>
      <w:r w:rsidRPr="000F0E9D">
        <w:rPr>
          <w:rFonts w:ascii="Times New Roman" w:eastAsia="Times New Roman" w:hAnsi="Times New Roman" w:cs="Times New Roman"/>
          <w:sz w:val="28"/>
          <w:szCs w:val="28"/>
        </w:rPr>
        <w:t xml:space="preserve"> церкву, перша згадка про яку датується 1701 роком.</w:t>
      </w:r>
    </w:p>
    <w:p w:rsidR="000F0E9D" w:rsidRDefault="000F0E9D" w:rsidP="000F0E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0E9D">
        <w:rPr>
          <w:rFonts w:ascii="Times New Roman" w:eastAsia="Times New Roman" w:hAnsi="Times New Roman" w:cs="Times New Roman"/>
          <w:sz w:val="28"/>
          <w:szCs w:val="28"/>
        </w:rPr>
        <w:t>Мироносицьку</w:t>
      </w:r>
      <w:proofErr w:type="spellEnd"/>
      <w:r w:rsidRPr="000F0E9D">
        <w:rPr>
          <w:rFonts w:ascii="Times New Roman" w:eastAsia="Times New Roman" w:hAnsi="Times New Roman" w:cs="Times New Roman"/>
          <w:sz w:val="28"/>
          <w:szCs w:val="28"/>
        </w:rPr>
        <w:t xml:space="preserve"> церкву було </w:t>
      </w:r>
      <w:proofErr w:type="spellStart"/>
      <w:r w:rsidRPr="000F0E9D">
        <w:rPr>
          <w:rFonts w:ascii="Times New Roman" w:eastAsia="Times New Roman" w:hAnsi="Times New Roman" w:cs="Times New Roman"/>
          <w:sz w:val="28"/>
          <w:szCs w:val="28"/>
        </w:rPr>
        <w:t>знесено</w:t>
      </w:r>
      <w:proofErr w:type="spellEnd"/>
      <w:r w:rsidRPr="000F0E9D">
        <w:rPr>
          <w:rFonts w:ascii="Times New Roman" w:eastAsia="Times New Roman" w:hAnsi="Times New Roman" w:cs="Times New Roman"/>
          <w:sz w:val="28"/>
          <w:szCs w:val="28"/>
        </w:rPr>
        <w:t xml:space="preserve"> 11 березня 1930 року. Радянська влада планувала на її місці звести будівлю «Театру масового музичного дійства», в якому б суміщались цирк, театр і кінотеатр, але після перенесення столиці УРСР до Києва початкові плани лишились нереалізованими. Відтак, на місці новоутвореної пустки в 1930-ті роки було влаштовано тролейбусний парк просто неба.</w:t>
      </w:r>
    </w:p>
    <w:p w:rsidR="0082365A" w:rsidRDefault="000F0E9D" w:rsidP="000F0E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9D">
        <w:rPr>
          <w:rFonts w:ascii="Times New Roman" w:eastAsia="Times New Roman" w:hAnsi="Times New Roman" w:cs="Times New Roman"/>
          <w:sz w:val="28"/>
          <w:szCs w:val="28"/>
        </w:rPr>
        <w:t>Влітку 2007 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60-ліття Дзеркального струме</w:t>
      </w:r>
      <w:r w:rsidRPr="000F0E9D">
        <w:rPr>
          <w:rFonts w:ascii="Times New Roman" w:eastAsia="Times New Roman" w:hAnsi="Times New Roman" w:cs="Times New Roman"/>
          <w:sz w:val="28"/>
          <w:szCs w:val="28"/>
        </w:rPr>
        <w:t>ня було здійснено його реконструкцію. 7 серпня запрацював оновлений фонтан, під час реконструкції якого встановили 137 форсунок, 2 установки штучного туману і 135 прожекторів. Чашу фонтану, що вміщує 350 тонн води, облицювали плиткою, стінки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чаші</w:t>
      </w:r>
      <w:r w:rsidRPr="000F0E9D">
        <w:rPr>
          <w:rFonts w:ascii="Times New Roman" w:eastAsia="Times New Roman" w:hAnsi="Times New Roman" w:cs="Times New Roman"/>
          <w:sz w:val="28"/>
          <w:szCs w:val="28"/>
        </w:rPr>
        <w:t xml:space="preserve"> — мармуром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23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0E9D" w:rsidRDefault="0082365A" w:rsidP="000F0E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65A">
        <w:rPr>
          <w:rFonts w:ascii="Times New Roman" w:eastAsia="Times New Roman" w:hAnsi="Times New Roman" w:cs="Times New Roman"/>
          <w:sz w:val="28"/>
          <w:szCs w:val="28"/>
        </w:rPr>
        <w:t>Сьогодні Дзеркальний струмінь є візитною карткою міста. Ні одна фотосесія весілля чи будь-якого свята не обходиться без фото на Дзеркальному струмені. Він неймовірно гарний як в день, так і вночі.</w:t>
      </w:r>
    </w:p>
    <w:p w:rsidR="0082365A" w:rsidRDefault="0082365A" w:rsidP="000F0E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E9D" w:rsidRDefault="000F0E9D" w:rsidP="000F0E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9D">
        <w:rPr>
          <w:rFonts w:ascii="Times New Roman" w:eastAsia="Times New Roman" w:hAnsi="Times New Roman" w:cs="Times New Roman"/>
          <w:sz w:val="28"/>
          <w:szCs w:val="28"/>
        </w:rPr>
        <w:t xml:space="preserve">Театр </w:t>
      </w:r>
      <w:proofErr w:type="spellStart"/>
      <w:r w:rsidRPr="000F0E9D">
        <w:rPr>
          <w:rFonts w:ascii="Times New Roman" w:eastAsia="Times New Roman" w:hAnsi="Times New Roman" w:cs="Times New Roman"/>
          <w:sz w:val="28"/>
          <w:szCs w:val="28"/>
        </w:rPr>
        <w:t>Муссурі</w:t>
      </w:r>
      <w:proofErr w:type="spellEnd"/>
      <w:r w:rsidRPr="000F0E9D">
        <w:rPr>
          <w:rFonts w:ascii="Times New Roman" w:eastAsia="Times New Roman" w:hAnsi="Times New Roman" w:cs="Times New Roman"/>
          <w:sz w:val="28"/>
          <w:szCs w:val="28"/>
        </w:rPr>
        <w:t xml:space="preserve"> в Харкові — це яскрава сторінка в історі</w:t>
      </w:r>
      <w:r w:rsidR="00E431E7">
        <w:rPr>
          <w:rFonts w:ascii="Times New Roman" w:eastAsia="Times New Roman" w:hAnsi="Times New Roman" w:cs="Times New Roman"/>
          <w:sz w:val="28"/>
          <w:szCs w:val="28"/>
        </w:rPr>
        <w:t xml:space="preserve">ї культури України, </w:t>
      </w:r>
      <w:bookmarkStart w:id="0" w:name="_GoBack"/>
      <w:r w:rsidR="00E431E7">
        <w:rPr>
          <w:rFonts w:ascii="Times New Roman" w:eastAsia="Times New Roman" w:hAnsi="Times New Roman" w:cs="Times New Roman"/>
          <w:sz w:val="28"/>
          <w:szCs w:val="28"/>
        </w:rPr>
        <w:t xml:space="preserve">розташований по вулиці Благовіщенській, 28. </w:t>
      </w:r>
      <w:bookmarkEnd w:id="0"/>
      <w:r w:rsidR="00E431E7">
        <w:rPr>
          <w:rFonts w:ascii="Times New Roman" w:eastAsia="Times New Roman" w:hAnsi="Times New Roman" w:cs="Times New Roman"/>
          <w:sz w:val="28"/>
          <w:szCs w:val="28"/>
        </w:rPr>
        <w:t>Заснований на</w:t>
      </w:r>
      <w:r w:rsidRPr="000F0E9D">
        <w:rPr>
          <w:rFonts w:ascii="Times New Roman" w:eastAsia="Times New Roman" w:hAnsi="Times New Roman" w:cs="Times New Roman"/>
          <w:sz w:val="28"/>
          <w:szCs w:val="28"/>
        </w:rPr>
        <w:t xml:space="preserve"> початку XX століття, </w:t>
      </w:r>
      <w:r w:rsidRPr="000F0E9D">
        <w:rPr>
          <w:rFonts w:ascii="Times New Roman" w:eastAsia="Times New Roman" w:hAnsi="Times New Roman" w:cs="Times New Roman"/>
          <w:sz w:val="28"/>
          <w:szCs w:val="28"/>
        </w:rPr>
        <w:lastRenderedPageBreak/>
        <w:t>цей театральний осередок став символом високого мистецтва та креативного вибуху. Театр був майданчиком для експериментів і новаторства, відкриваючи двері для талановитих акторів і неординарних режисерів. Огляд його історії дозволяє не просто відстежити еволюцію самого театру, але й культурного розвитку міста Харкова як цілісної художньої екосистеми</w:t>
      </w:r>
      <w:r w:rsidR="0082365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6E89" w:rsidRPr="00C66E89">
        <w:t xml:space="preserve"> </w:t>
      </w:r>
    </w:p>
    <w:p w:rsidR="0082365A" w:rsidRPr="0082365A" w:rsidRDefault="0082365A" w:rsidP="008236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65A">
        <w:rPr>
          <w:rFonts w:ascii="Times New Roman" w:eastAsia="Times New Roman" w:hAnsi="Times New Roman" w:cs="Times New Roman"/>
          <w:sz w:val="28"/>
          <w:szCs w:val="28"/>
        </w:rPr>
        <w:t xml:space="preserve">Театр </w:t>
      </w:r>
      <w:proofErr w:type="spellStart"/>
      <w:r w:rsidRPr="0082365A">
        <w:rPr>
          <w:rFonts w:ascii="Times New Roman" w:eastAsia="Times New Roman" w:hAnsi="Times New Roman" w:cs="Times New Roman"/>
          <w:sz w:val="28"/>
          <w:szCs w:val="28"/>
        </w:rPr>
        <w:t>Муссурі</w:t>
      </w:r>
      <w:proofErr w:type="spellEnd"/>
      <w:r w:rsidRPr="0082365A">
        <w:rPr>
          <w:rFonts w:ascii="Times New Roman" w:eastAsia="Times New Roman" w:hAnsi="Times New Roman" w:cs="Times New Roman"/>
          <w:sz w:val="28"/>
          <w:szCs w:val="28"/>
        </w:rPr>
        <w:t xml:space="preserve"> був заснований з метою зміцнення культурного простору Харкова, надаючи мешканцям міста доступ до високого мистецтва та театральної культури.</w:t>
      </w:r>
    </w:p>
    <w:p w:rsidR="0082365A" w:rsidRPr="0082365A" w:rsidRDefault="0082365A" w:rsidP="008236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65A">
        <w:rPr>
          <w:rFonts w:ascii="Times New Roman" w:eastAsia="Times New Roman" w:hAnsi="Times New Roman" w:cs="Times New Roman"/>
          <w:sz w:val="28"/>
          <w:szCs w:val="28"/>
        </w:rPr>
        <w:t>Цей театр став своєрідною інкубаторною платформою для розвитку місцевих талантів, даючи можливість акторам і режисерам реалізовувати свій творчий потенціал.</w:t>
      </w:r>
    </w:p>
    <w:p w:rsidR="0082365A" w:rsidRDefault="0082365A" w:rsidP="008236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65A">
        <w:rPr>
          <w:rFonts w:ascii="Times New Roman" w:eastAsia="Times New Roman" w:hAnsi="Times New Roman" w:cs="Times New Roman"/>
          <w:sz w:val="28"/>
          <w:szCs w:val="28"/>
        </w:rPr>
        <w:t xml:space="preserve">Залучення авангардних театральних технік і сценічних інновацій було однією з ключових причин створення </w:t>
      </w:r>
      <w:proofErr w:type="spellStart"/>
      <w:r w:rsidRPr="0082365A">
        <w:rPr>
          <w:rFonts w:ascii="Times New Roman" w:eastAsia="Times New Roman" w:hAnsi="Times New Roman" w:cs="Times New Roman"/>
          <w:sz w:val="28"/>
          <w:szCs w:val="28"/>
        </w:rPr>
        <w:t>Муссурі</w:t>
      </w:r>
      <w:proofErr w:type="spellEnd"/>
      <w:r w:rsidRPr="0082365A">
        <w:rPr>
          <w:rFonts w:ascii="Times New Roman" w:eastAsia="Times New Roman" w:hAnsi="Times New Roman" w:cs="Times New Roman"/>
          <w:sz w:val="28"/>
          <w:szCs w:val="28"/>
        </w:rPr>
        <w:t>, що внесло нові стандарти в українське театральне мистецтво.</w:t>
      </w:r>
    </w:p>
    <w:p w:rsidR="00C66E89" w:rsidRDefault="00C66E89" w:rsidP="008236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E89">
        <w:rPr>
          <w:rFonts w:ascii="Times New Roman" w:eastAsia="Times New Roman" w:hAnsi="Times New Roman" w:cs="Times New Roman"/>
          <w:sz w:val="28"/>
          <w:szCs w:val="28"/>
        </w:rPr>
        <w:t xml:space="preserve">Будівлю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було </w:t>
      </w:r>
      <w:r w:rsidRPr="00C66E89">
        <w:rPr>
          <w:rFonts w:ascii="Times New Roman" w:eastAsia="Times New Roman" w:hAnsi="Times New Roman" w:cs="Times New Roman"/>
          <w:sz w:val="28"/>
          <w:szCs w:val="28"/>
        </w:rPr>
        <w:t>зведено 1911 року як приміщення цирку.</w:t>
      </w:r>
      <w:r w:rsidRPr="00C66E89">
        <w:t xml:space="preserve"> </w:t>
      </w:r>
      <w:r w:rsidRPr="00C66E89">
        <w:rPr>
          <w:rFonts w:ascii="Times New Roman" w:eastAsia="Times New Roman" w:hAnsi="Times New Roman" w:cs="Times New Roman"/>
          <w:sz w:val="28"/>
          <w:szCs w:val="28"/>
        </w:rPr>
        <w:t xml:space="preserve">Автор проекту — архітектор Борис </w:t>
      </w:r>
      <w:proofErr w:type="spellStart"/>
      <w:r w:rsidRPr="00C66E89">
        <w:rPr>
          <w:rFonts w:ascii="Times New Roman" w:eastAsia="Times New Roman" w:hAnsi="Times New Roman" w:cs="Times New Roman"/>
          <w:sz w:val="28"/>
          <w:szCs w:val="28"/>
        </w:rPr>
        <w:t>Корнєєнко</w:t>
      </w:r>
      <w:proofErr w:type="spellEnd"/>
      <w:r w:rsidRPr="00C66E89">
        <w:rPr>
          <w:rFonts w:ascii="Times New Roman" w:eastAsia="Times New Roman" w:hAnsi="Times New Roman" w:cs="Times New Roman"/>
          <w:sz w:val="28"/>
          <w:szCs w:val="28"/>
        </w:rPr>
        <w:t xml:space="preserve">. Будівля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була збудована </w:t>
      </w:r>
      <w:r w:rsidRPr="00C66E89">
        <w:rPr>
          <w:rFonts w:ascii="Times New Roman" w:eastAsia="Times New Roman" w:hAnsi="Times New Roman" w:cs="Times New Roman"/>
          <w:sz w:val="28"/>
          <w:szCs w:val="28"/>
        </w:rPr>
        <w:t xml:space="preserve">у стилі модерн, з червоної цегли. Глядацька зала не мала підпірок, висота куполу становила 70 метрів. Місця для глядачів розташовувалися амфітеатром, а сама арена розташовувалася нижче рівня землі. На той час споруда була найбільшим цирком в світі і вміщувала майже 6000 глядачів. </w:t>
      </w:r>
    </w:p>
    <w:p w:rsidR="0082365A" w:rsidRDefault="00C66E89" w:rsidP="008236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66E89">
        <w:rPr>
          <w:rFonts w:ascii="Times New Roman" w:eastAsia="Times New Roman" w:hAnsi="Times New Roman" w:cs="Times New Roman"/>
          <w:sz w:val="28"/>
          <w:szCs w:val="28"/>
        </w:rPr>
        <w:t xml:space="preserve"> 1912 у будівлю переобладнали під оперний театр, який став носити назву «</w:t>
      </w:r>
      <w:proofErr w:type="spellStart"/>
      <w:r w:rsidRPr="00C66E89">
        <w:rPr>
          <w:rFonts w:ascii="Times New Roman" w:eastAsia="Times New Roman" w:hAnsi="Times New Roman" w:cs="Times New Roman"/>
          <w:sz w:val="28"/>
          <w:szCs w:val="28"/>
        </w:rPr>
        <w:t>Муссурі</w:t>
      </w:r>
      <w:proofErr w:type="spellEnd"/>
      <w:r w:rsidRPr="00C66E89">
        <w:rPr>
          <w:rFonts w:ascii="Times New Roman" w:eastAsia="Times New Roman" w:hAnsi="Times New Roman" w:cs="Times New Roman"/>
          <w:sz w:val="28"/>
          <w:szCs w:val="28"/>
        </w:rPr>
        <w:t xml:space="preserve">» — за іменем театрального підприємця Герасима Михайловича </w:t>
      </w:r>
      <w:proofErr w:type="spellStart"/>
      <w:r w:rsidRPr="00C66E89">
        <w:rPr>
          <w:rFonts w:ascii="Times New Roman" w:eastAsia="Times New Roman" w:hAnsi="Times New Roman" w:cs="Times New Roman"/>
          <w:sz w:val="28"/>
          <w:szCs w:val="28"/>
        </w:rPr>
        <w:t>Муссурі</w:t>
      </w:r>
      <w:proofErr w:type="spellEnd"/>
      <w:r w:rsidRPr="00C66E89">
        <w:rPr>
          <w:rFonts w:ascii="Times New Roman" w:eastAsia="Times New Roman" w:hAnsi="Times New Roman" w:cs="Times New Roman"/>
          <w:sz w:val="28"/>
          <w:szCs w:val="28"/>
        </w:rPr>
        <w:t>, який придбав будівлю.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65A" w:rsidRPr="0082365A">
        <w:rPr>
          <w:rFonts w:ascii="Times New Roman" w:eastAsia="Times New Roman" w:hAnsi="Times New Roman" w:cs="Times New Roman"/>
          <w:sz w:val="28"/>
          <w:szCs w:val="28"/>
        </w:rPr>
        <w:t>Через погану акустику час від часу театр перебудовувався і втрачав свій попередній вигляд: змінювався фасад, втрачались деталі.</w:t>
      </w:r>
    </w:p>
    <w:p w:rsidR="0082365A" w:rsidRPr="0082365A" w:rsidRDefault="0082365A" w:rsidP="008236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65A">
        <w:rPr>
          <w:rFonts w:ascii="Times New Roman" w:eastAsia="Times New Roman" w:hAnsi="Times New Roman" w:cs="Times New Roman"/>
          <w:sz w:val="28"/>
          <w:szCs w:val="28"/>
        </w:rPr>
        <w:t>У 1987 році будівля була визнана аварійною… І почалася історія забуття</w:t>
      </w:r>
    </w:p>
    <w:p w:rsidR="0082365A" w:rsidRDefault="0082365A" w:rsidP="008236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65A">
        <w:rPr>
          <w:rFonts w:ascii="Times New Roman" w:eastAsia="Times New Roman" w:hAnsi="Times New Roman" w:cs="Times New Roman"/>
          <w:sz w:val="28"/>
          <w:szCs w:val="28"/>
        </w:rPr>
        <w:t>У 2005 році будівля була виключена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переліку пам'яток архітектури. </w:t>
      </w:r>
      <w:r w:rsidRPr="0082365A">
        <w:rPr>
          <w:rFonts w:ascii="Times New Roman" w:eastAsia="Times New Roman" w:hAnsi="Times New Roman" w:cs="Times New Roman"/>
          <w:sz w:val="28"/>
          <w:szCs w:val="28"/>
        </w:rPr>
        <w:t>А у 2019 році стало питання про знос будівлі.</w:t>
      </w:r>
    </w:p>
    <w:p w:rsidR="0082365A" w:rsidRDefault="0082365A" w:rsidP="008236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6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 хочу сподіватися, що ця презентація про театр </w:t>
      </w:r>
      <w:proofErr w:type="spellStart"/>
      <w:r w:rsidRPr="0082365A">
        <w:rPr>
          <w:rFonts w:ascii="Times New Roman" w:eastAsia="Times New Roman" w:hAnsi="Times New Roman" w:cs="Times New Roman"/>
          <w:sz w:val="28"/>
          <w:szCs w:val="28"/>
        </w:rPr>
        <w:t>Муссурі</w:t>
      </w:r>
      <w:proofErr w:type="spellEnd"/>
      <w:r w:rsidRPr="0082365A">
        <w:rPr>
          <w:rFonts w:ascii="Times New Roman" w:eastAsia="Times New Roman" w:hAnsi="Times New Roman" w:cs="Times New Roman"/>
          <w:sz w:val="28"/>
          <w:szCs w:val="28"/>
        </w:rPr>
        <w:t xml:space="preserve"> призведе до його реставрації, як не як, він важливий для нашого міста і я б хотів відвідати його в новій обгортці!</w:t>
      </w:r>
    </w:p>
    <w:p w:rsidR="008B4EBF" w:rsidRDefault="008B4EBF" w:rsidP="00391A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A2E" w:rsidRDefault="00391A2E" w:rsidP="00391A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D51" w:rsidRPr="00AB6782" w:rsidRDefault="00C31D51" w:rsidP="00AB67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2E8" w:rsidRDefault="009302E8"/>
    <w:sectPr w:rsidR="009302E8" w:rsidSect="00C84F88">
      <w:pgSz w:w="12240" w:h="15840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82E32"/>
    <w:multiLevelType w:val="hybridMultilevel"/>
    <w:tmpl w:val="DFA097E8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82"/>
    <w:rsid w:val="000F0E9D"/>
    <w:rsid w:val="001C23B4"/>
    <w:rsid w:val="00391A2E"/>
    <w:rsid w:val="00660728"/>
    <w:rsid w:val="00755C37"/>
    <w:rsid w:val="0082365A"/>
    <w:rsid w:val="008B4EBF"/>
    <w:rsid w:val="00906D77"/>
    <w:rsid w:val="009302E8"/>
    <w:rsid w:val="00AB6782"/>
    <w:rsid w:val="00BE7968"/>
    <w:rsid w:val="00C31D51"/>
    <w:rsid w:val="00C66E89"/>
    <w:rsid w:val="00D322F1"/>
    <w:rsid w:val="00E431E7"/>
    <w:rsid w:val="00F2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3210</Words>
  <Characters>1830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2024-04-02T16:39:00Z</dcterms:created>
  <dcterms:modified xsi:type="dcterms:W3CDTF">2024-04-04T20:04:00Z</dcterms:modified>
</cp:coreProperties>
</file>