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2045" w14:textId="398342EF" w:rsidR="00C933A6" w:rsidRDefault="00C933A6" w:rsidP="00C933A6">
      <w:pPr>
        <w:spacing w:after="0" w:line="360" w:lineRule="auto"/>
        <w:ind w:firstLine="709"/>
        <w:jc w:val="center"/>
      </w:pPr>
      <w:r>
        <w:t>Всеукраїнський інтерактивний конкурс «МАН-Юніор Дослідник»</w:t>
      </w:r>
    </w:p>
    <w:p w14:paraId="014F1127" w14:textId="77777777" w:rsidR="00C933A6" w:rsidRDefault="00C933A6" w:rsidP="00C933A6">
      <w:pPr>
        <w:spacing w:after="0" w:line="360" w:lineRule="auto"/>
        <w:ind w:firstLine="709"/>
        <w:jc w:val="center"/>
      </w:pPr>
      <w:r w:rsidRPr="00F057FF">
        <w:t>Номінація «Історик-Юніор»</w:t>
      </w:r>
    </w:p>
    <w:p w14:paraId="2044F985" w14:textId="7BAB9A65" w:rsidR="00C933A6" w:rsidRDefault="00C933A6" w:rsidP="00C933A6">
      <w:pPr>
        <w:spacing w:after="0" w:line="360" w:lineRule="auto"/>
        <w:ind w:firstLine="709"/>
        <w:jc w:val="center"/>
      </w:pPr>
      <w:r w:rsidRPr="00F057FF">
        <w:t xml:space="preserve"> «Історичні пам’ятки рідного міста, селища, села або його околиці»</w:t>
      </w:r>
    </w:p>
    <w:p w14:paraId="11251FF0" w14:textId="5846EBA4" w:rsidR="00C933A6" w:rsidRPr="00C933A6" w:rsidRDefault="00C933A6" w:rsidP="00C933A6">
      <w:pPr>
        <w:spacing w:after="0" w:line="360" w:lineRule="auto"/>
        <w:ind w:firstLine="709"/>
        <w:jc w:val="center"/>
        <w:rPr>
          <w:b/>
          <w:bCs/>
          <w:lang w:val="uk-UA"/>
        </w:rPr>
      </w:pPr>
      <w:r w:rsidRPr="00C933A6">
        <w:rPr>
          <w:b/>
          <w:bCs/>
          <w:lang w:val="uk-UA"/>
        </w:rPr>
        <w:t>ТАМ, ДЕ РІЧКА Кам’янка</w:t>
      </w:r>
    </w:p>
    <w:p w14:paraId="42793149" w14:textId="5F508C8B" w:rsidR="001F684A" w:rsidRDefault="00C933A6" w:rsidP="001F684A">
      <w:pPr>
        <w:spacing w:after="0" w:line="360" w:lineRule="auto"/>
        <w:ind w:left="-851" w:firstLine="709"/>
        <w:jc w:val="both"/>
        <w:rPr>
          <w:lang w:val="uk-UA"/>
        </w:rPr>
      </w:pPr>
      <w:r>
        <w:rPr>
          <w:lang w:val="uk-UA"/>
        </w:rPr>
        <w:t xml:space="preserve">Брайко Марина </w:t>
      </w:r>
      <w:r w:rsidR="00391061">
        <w:rPr>
          <w:lang w:val="uk-UA"/>
        </w:rPr>
        <w:t>Валеріївна</w:t>
      </w:r>
      <w:r>
        <w:rPr>
          <w:lang w:val="uk-UA"/>
        </w:rPr>
        <w:t xml:space="preserve">, учениця </w:t>
      </w:r>
      <w:r w:rsidR="002224AB">
        <w:rPr>
          <w:lang w:val="uk-UA"/>
        </w:rPr>
        <w:t>5</w:t>
      </w:r>
      <w:r>
        <w:rPr>
          <w:lang w:val="uk-UA"/>
        </w:rPr>
        <w:t xml:space="preserve"> класу Червонокам’янського ліцею Попельнастівської с/р</w:t>
      </w:r>
      <w:r w:rsidR="001F684A">
        <w:rPr>
          <w:lang w:val="uk-UA"/>
        </w:rPr>
        <w:t>;</w:t>
      </w:r>
    </w:p>
    <w:p w14:paraId="33CAC7EC" w14:textId="3E648D8B" w:rsidR="00C933A6" w:rsidRDefault="00C933A6" w:rsidP="001F684A">
      <w:pPr>
        <w:spacing w:after="0" w:line="360" w:lineRule="auto"/>
        <w:ind w:left="-851" w:firstLine="709"/>
        <w:jc w:val="both"/>
        <w:rPr>
          <w:lang w:val="uk-UA"/>
        </w:rPr>
      </w:pPr>
      <w:r>
        <w:rPr>
          <w:lang w:val="uk-UA"/>
        </w:rPr>
        <w:t xml:space="preserve"> керівниця проекту Заболотна Юлія Владиславівна, учителька історії</w:t>
      </w:r>
      <w:r w:rsidR="001F684A">
        <w:rPr>
          <w:lang w:val="uk-UA"/>
        </w:rPr>
        <w:t xml:space="preserve"> та Громадянської освіти.</w:t>
      </w:r>
    </w:p>
    <w:p w14:paraId="55E450E8" w14:textId="622A206E" w:rsidR="00C933A6" w:rsidRPr="0042059F" w:rsidRDefault="00C933A6" w:rsidP="001F684A">
      <w:pPr>
        <w:spacing w:after="0" w:line="360" w:lineRule="auto"/>
        <w:ind w:left="-851" w:firstLine="709"/>
        <w:jc w:val="both"/>
        <w:rPr>
          <w:lang w:val="uk-UA"/>
        </w:rPr>
      </w:pPr>
      <w:r>
        <w:rPr>
          <w:lang w:val="uk-UA"/>
        </w:rPr>
        <w:t>Мета:</w:t>
      </w:r>
      <w:r w:rsidR="00CF1C5C">
        <w:rPr>
          <w:lang w:val="uk-UA"/>
        </w:rPr>
        <w:t xml:space="preserve"> довести давню історію українського села Червона Кам’янка (Кам’янка Красна)</w:t>
      </w:r>
      <w:r w:rsidR="0042059F">
        <w:rPr>
          <w:lang w:val="uk-UA"/>
        </w:rPr>
        <w:t xml:space="preserve">; показати бережливе ставлення </w:t>
      </w:r>
      <w:r w:rsidR="001F684A">
        <w:rPr>
          <w:lang w:val="uk-UA"/>
        </w:rPr>
        <w:t xml:space="preserve">нащадків </w:t>
      </w:r>
      <w:r w:rsidR="0042059F">
        <w:rPr>
          <w:lang w:val="uk-UA"/>
        </w:rPr>
        <w:t>до спадщини; пропаганда дивов</w:t>
      </w:r>
      <w:r w:rsidR="001F684A">
        <w:rPr>
          <w:lang w:val="uk-UA"/>
        </w:rPr>
        <w:t>и</w:t>
      </w:r>
      <w:r w:rsidR="0042059F">
        <w:rPr>
          <w:lang w:val="uk-UA"/>
        </w:rPr>
        <w:t xml:space="preserve">жного краю для Зеленого туризму. </w:t>
      </w:r>
    </w:p>
    <w:p w14:paraId="54142D3E" w14:textId="30620B8C" w:rsidR="00C933A6" w:rsidRDefault="00C933A6" w:rsidP="001F684A">
      <w:pPr>
        <w:spacing w:after="0" w:line="360" w:lineRule="auto"/>
        <w:ind w:left="-851" w:firstLine="709"/>
        <w:jc w:val="both"/>
        <w:rPr>
          <w:lang w:val="uk-UA"/>
        </w:rPr>
      </w:pPr>
      <w:r>
        <w:rPr>
          <w:lang w:val="uk-UA"/>
        </w:rPr>
        <w:t>Завдання:</w:t>
      </w:r>
      <w:r w:rsidR="0042059F">
        <w:rPr>
          <w:lang w:val="uk-UA"/>
        </w:rPr>
        <w:t xml:space="preserve"> відродження історичної правди про село Червона Кам’янка, що довгі роки політ</w:t>
      </w:r>
      <w:r w:rsidR="001F684A">
        <w:rPr>
          <w:lang w:val="uk-UA"/>
        </w:rPr>
        <w:t>и</w:t>
      </w:r>
      <w:r w:rsidR="0042059F">
        <w:rPr>
          <w:lang w:val="uk-UA"/>
        </w:rPr>
        <w:t>зувал</w:t>
      </w:r>
      <w:r w:rsidR="001F684A">
        <w:rPr>
          <w:lang w:val="uk-UA"/>
        </w:rPr>
        <w:t>а</w:t>
      </w:r>
      <w:r w:rsidR="0042059F">
        <w:rPr>
          <w:lang w:val="uk-UA"/>
        </w:rPr>
        <w:t>ся.</w:t>
      </w:r>
    </w:p>
    <w:p w14:paraId="207A7A98" w14:textId="57B89F28" w:rsidR="00C933A6" w:rsidRPr="0042059F" w:rsidRDefault="00C933A6" w:rsidP="001F684A">
      <w:pPr>
        <w:spacing w:after="0" w:line="360" w:lineRule="auto"/>
        <w:ind w:left="-851" w:firstLine="709"/>
        <w:jc w:val="both"/>
        <w:rPr>
          <w:lang w:val="uk-UA"/>
        </w:rPr>
      </w:pPr>
      <w:r w:rsidRPr="001F684A">
        <w:rPr>
          <w:lang w:val="uk-UA"/>
        </w:rPr>
        <w:t xml:space="preserve">Об’єкт та предмет дослідження. </w:t>
      </w:r>
      <w:r w:rsidR="0042059F">
        <w:rPr>
          <w:lang w:val="uk-UA"/>
        </w:rPr>
        <w:t>В</w:t>
      </w:r>
      <w:r w:rsidR="00D775CD">
        <w:rPr>
          <w:lang w:val="uk-UA"/>
        </w:rPr>
        <w:t>и</w:t>
      </w:r>
      <w:r w:rsidR="0042059F">
        <w:rPr>
          <w:lang w:val="uk-UA"/>
        </w:rPr>
        <w:t xml:space="preserve">користовуючи матеріали місцевих краєзнавців, що зберігаються у Музеї історії села Червона Кам’янка довести </w:t>
      </w:r>
      <w:r w:rsidR="00D24061">
        <w:rPr>
          <w:lang w:val="uk-UA"/>
        </w:rPr>
        <w:t>закономірність заселення краю та причетність моїх земляків до українського державотворення.</w:t>
      </w:r>
    </w:p>
    <w:p w14:paraId="2C8284BB" w14:textId="098792D3" w:rsidR="00C933A6" w:rsidRDefault="00C933A6" w:rsidP="00D24061">
      <w:pPr>
        <w:spacing w:line="360" w:lineRule="auto"/>
        <w:ind w:left="-900" w:firstLine="360"/>
        <w:rPr>
          <w:szCs w:val="28"/>
          <w:lang w:val="uk-UA"/>
        </w:rPr>
      </w:pPr>
      <w:r w:rsidRPr="00D65E9B">
        <w:rPr>
          <w:szCs w:val="28"/>
          <w:lang w:val="uk-UA"/>
        </w:rPr>
        <w:t xml:space="preserve">Село Червона Кам’янка розташоване по обидва боки річки Кам’янка, що протікає балками із Сходу на Захід і впадає в річку Інгулець. Протяжність </w:t>
      </w:r>
      <w:r>
        <w:rPr>
          <w:szCs w:val="28"/>
          <w:lang w:val="uk-UA"/>
        </w:rPr>
        <w:t xml:space="preserve">річки </w:t>
      </w:r>
      <w:r w:rsidRPr="00D65E9B">
        <w:rPr>
          <w:szCs w:val="28"/>
          <w:lang w:val="uk-UA"/>
        </w:rPr>
        <w:t>Кам’янк</w:t>
      </w:r>
      <w:r>
        <w:rPr>
          <w:szCs w:val="28"/>
          <w:lang w:val="uk-UA"/>
        </w:rPr>
        <w:t>а</w:t>
      </w:r>
      <w:r w:rsidRPr="00D65E9B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2 км"/>
        </w:smartTagPr>
        <w:r w:rsidRPr="00D65E9B">
          <w:rPr>
            <w:szCs w:val="28"/>
            <w:lang w:val="uk-UA"/>
          </w:rPr>
          <w:t>32 км</w:t>
        </w:r>
      </w:smartTag>
      <w:r w:rsidRPr="00D65E9B">
        <w:rPr>
          <w:szCs w:val="28"/>
          <w:lang w:val="uk-UA"/>
        </w:rPr>
        <w:t>.</w:t>
      </w:r>
    </w:p>
    <w:p w14:paraId="30145181" w14:textId="77777777" w:rsidR="00CF1C5C" w:rsidRPr="00CF1C5C" w:rsidRDefault="00CF1C5C" w:rsidP="00D24061">
      <w:pPr>
        <w:spacing w:line="360" w:lineRule="auto"/>
        <w:ind w:left="-900" w:firstLine="360"/>
        <w:rPr>
          <w:szCs w:val="28"/>
          <w:lang w:val="uk-UA"/>
        </w:rPr>
      </w:pPr>
      <w:r w:rsidRPr="00CF1C5C">
        <w:rPr>
          <w:szCs w:val="28"/>
          <w:lang w:val="uk-UA"/>
        </w:rPr>
        <w:t xml:space="preserve">Хто тільки не побував на цих землях. По ній степами проходили гуни, сармати, готи, скіфи. Тривалий час нападали орди татар, проходячи, так званим чорним шляхом. </w:t>
      </w:r>
    </w:p>
    <w:p w14:paraId="31186951" w14:textId="6B785DDE" w:rsidR="00CF1C5C" w:rsidRDefault="00CF1C5C" w:rsidP="00D24061">
      <w:pPr>
        <w:spacing w:line="360" w:lineRule="auto"/>
        <w:ind w:left="-900" w:firstLine="360"/>
        <w:rPr>
          <w:szCs w:val="28"/>
          <w:lang w:val="uk-UA"/>
        </w:rPr>
      </w:pPr>
      <w:r w:rsidRPr="00CF1C5C">
        <w:rPr>
          <w:szCs w:val="28"/>
          <w:lang w:val="uk-UA"/>
        </w:rPr>
        <w:t>І до цього часу по степах розкидані могили, що є свідками давньої історії. Вони є пам’ятками періоду бронзи.</w:t>
      </w:r>
    </w:p>
    <w:p w14:paraId="42E4B16B" w14:textId="77777777" w:rsidR="00D539E4" w:rsidRPr="00D539E4" w:rsidRDefault="00D539E4" w:rsidP="00D24061">
      <w:pPr>
        <w:spacing w:line="360" w:lineRule="auto"/>
        <w:ind w:left="-900" w:firstLine="360"/>
        <w:rPr>
          <w:szCs w:val="28"/>
        </w:rPr>
      </w:pPr>
      <w:r w:rsidRPr="00D539E4">
        <w:rPr>
          <w:szCs w:val="28"/>
          <w:lang w:val="uk-UA"/>
        </w:rPr>
        <w:t>Саме на березі річки був козацький шанець. Він зафіксований в реєстрах війська Запорізького часів Богдана Хмельницького.</w:t>
      </w:r>
    </w:p>
    <w:p w14:paraId="1FA55117" w14:textId="181AE233" w:rsidR="00D539E4" w:rsidRDefault="00D539E4" w:rsidP="00D24061">
      <w:pPr>
        <w:spacing w:line="360" w:lineRule="auto"/>
        <w:ind w:left="-900" w:firstLine="360"/>
        <w:rPr>
          <w:szCs w:val="28"/>
          <w:lang w:val="uk-UA"/>
        </w:rPr>
      </w:pPr>
      <w:r w:rsidRPr="00D539E4">
        <w:rPr>
          <w:szCs w:val="28"/>
          <w:lang w:val="uk-UA"/>
        </w:rPr>
        <w:t xml:space="preserve">Новосербські часи та смуга осілості стали важливим етапом зародження і розвитку буржуазних відносин на території краю. По своїй природі сельчани були </w:t>
      </w:r>
      <w:r w:rsidRPr="00D539E4">
        <w:rPr>
          <w:szCs w:val="28"/>
          <w:lang w:val="uk-UA"/>
        </w:rPr>
        <w:lastRenderedPageBreak/>
        <w:t>мирними і доброзичливими, а тому воєнні конфлікти їх не цікавили і вони не вв’язувалися в них.</w:t>
      </w:r>
    </w:p>
    <w:p w14:paraId="584CBDA8" w14:textId="77777777" w:rsidR="00D539E4" w:rsidRPr="00D539E4" w:rsidRDefault="00D539E4" w:rsidP="00D24061">
      <w:pPr>
        <w:spacing w:line="360" w:lineRule="auto"/>
        <w:ind w:left="-900" w:firstLine="360"/>
        <w:rPr>
          <w:szCs w:val="28"/>
          <w:lang w:val="uk-UA"/>
        </w:rPr>
      </w:pPr>
      <w:r w:rsidRPr="00D539E4">
        <w:rPr>
          <w:szCs w:val="28"/>
          <w:lang w:val="uk-UA"/>
        </w:rPr>
        <w:t>Наше село не було кріпосним – було вільним. До кінця століття з розвитком капіталізму тут були млини-вітряки, олійниці, кузні, бакалійні та  винні лавки, горілчаний склад, млини з дизельним двигуном.</w:t>
      </w:r>
    </w:p>
    <w:p w14:paraId="767EB4BF" w14:textId="77777777" w:rsidR="00D24061" w:rsidRDefault="001F684A" w:rsidP="00D24061">
      <w:pPr>
        <w:spacing w:line="360" w:lineRule="auto"/>
        <w:ind w:left="-709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D240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D539E4" w:rsidRPr="00D539E4">
        <w:rPr>
          <w:szCs w:val="28"/>
          <w:lang w:val="uk-UA"/>
        </w:rPr>
        <w:t>У 1923 року Червона Кам’янка стає районним центром Кременчуцької округи.   У 1958 році Червонокам</w:t>
      </w:r>
      <w:r w:rsidR="00D539E4" w:rsidRPr="00D539E4">
        <w:rPr>
          <w:szCs w:val="28"/>
        </w:rPr>
        <w:t>’</w:t>
      </w:r>
      <w:r w:rsidR="00D539E4" w:rsidRPr="00D539E4">
        <w:rPr>
          <w:szCs w:val="28"/>
          <w:lang w:val="uk-UA"/>
        </w:rPr>
        <w:t>янський район реорганізували, а с. Червона Кам’янка включили до новоствореного Олександрійського району.</w:t>
      </w:r>
      <w:r w:rsidR="00D24061">
        <w:rPr>
          <w:szCs w:val="28"/>
          <w:lang w:val="uk-UA"/>
        </w:rPr>
        <w:t xml:space="preserve"> </w:t>
      </w:r>
    </w:p>
    <w:p w14:paraId="03762FEC" w14:textId="032258E3" w:rsidR="001F684A" w:rsidRDefault="00D24061" w:rsidP="00D24061">
      <w:pPr>
        <w:spacing w:line="360" w:lineRule="auto"/>
        <w:ind w:left="-709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539E4" w:rsidRPr="00D539E4">
        <w:rPr>
          <w:szCs w:val="28"/>
          <w:lang w:val="uk-UA"/>
        </w:rPr>
        <w:t>Найстрашнішими були роки голоду 1932</w:t>
      </w:r>
      <w:r w:rsidR="001F684A">
        <w:rPr>
          <w:szCs w:val="28"/>
          <w:lang w:val="uk-UA"/>
        </w:rPr>
        <w:t>-1933 рр. по Червонокам’янській</w:t>
      </w:r>
    </w:p>
    <w:p w14:paraId="25F237A0" w14:textId="1696993E" w:rsidR="00D539E4" w:rsidRDefault="00D539E4" w:rsidP="00D24061">
      <w:pPr>
        <w:spacing w:line="360" w:lineRule="auto"/>
        <w:ind w:left="-851"/>
        <w:rPr>
          <w:szCs w:val="28"/>
          <w:lang w:val="uk-UA"/>
        </w:rPr>
      </w:pPr>
      <w:r w:rsidRPr="00D539E4">
        <w:rPr>
          <w:szCs w:val="28"/>
          <w:lang w:val="uk-UA"/>
        </w:rPr>
        <w:t xml:space="preserve">сільській раді померло близько тисячі чоловік. Особливо голод косив дітей. </w:t>
      </w:r>
      <w:r w:rsidR="001F684A">
        <w:rPr>
          <w:szCs w:val="28"/>
          <w:lang w:val="uk-UA"/>
        </w:rPr>
        <w:t>Юними дослідниками зібрані спогади тих, хто пережив страшні часи. Ці спогади нині розміщенні у Музеї жертв Голодомору м. Київ.</w:t>
      </w:r>
    </w:p>
    <w:p w14:paraId="78387AB0" w14:textId="5D337AF1" w:rsidR="00D24061" w:rsidRDefault="00D24061" w:rsidP="00D24061">
      <w:pPr>
        <w:spacing w:line="360" w:lineRule="auto"/>
        <w:ind w:left="-851"/>
        <w:rPr>
          <w:szCs w:val="28"/>
          <w:lang w:val="uk-UA"/>
        </w:rPr>
      </w:pPr>
      <w:r>
        <w:rPr>
          <w:szCs w:val="28"/>
          <w:lang w:val="uk-UA"/>
        </w:rPr>
        <w:t xml:space="preserve">    У нас в селі були два Музеї: історії села з 1977 року, історії школи з 1987 року. У 2010 році відкрили ще й Світличку. Нині вони модернізовуються в єдиний Музейно-культурний осередок.</w:t>
      </w:r>
    </w:p>
    <w:p w14:paraId="6220F132" w14:textId="24D20693" w:rsidR="00D24061" w:rsidRDefault="00D539E4" w:rsidP="00D24061">
      <w:pPr>
        <w:spacing w:line="360" w:lineRule="auto"/>
        <w:ind w:left="-900" w:firstLine="360"/>
        <w:rPr>
          <w:szCs w:val="28"/>
          <w:lang w:val="uk-UA"/>
        </w:rPr>
      </w:pPr>
      <w:r>
        <w:rPr>
          <w:szCs w:val="28"/>
          <w:lang w:val="uk-UA"/>
        </w:rPr>
        <w:t>Мною були досліджені історичні карти краю, документальні дані</w:t>
      </w:r>
      <w:r w:rsidR="001F684A">
        <w:rPr>
          <w:szCs w:val="28"/>
          <w:lang w:val="uk-UA"/>
        </w:rPr>
        <w:t xml:space="preserve"> Музею історії села Червона Кам’янка</w:t>
      </w:r>
      <w:r>
        <w:rPr>
          <w:szCs w:val="28"/>
          <w:lang w:val="uk-UA"/>
        </w:rPr>
        <w:t>. Я використала одну з легенд про поселення, що відповідає характеру жителів краю.</w:t>
      </w:r>
    </w:p>
    <w:p w14:paraId="14C9843D" w14:textId="1A6324F5" w:rsidR="00D539E4" w:rsidRPr="00D539E4" w:rsidRDefault="00D539E4" w:rsidP="00D24061">
      <w:pPr>
        <w:spacing w:line="360" w:lineRule="auto"/>
        <w:ind w:left="-900" w:firstLine="360"/>
        <w:rPr>
          <w:szCs w:val="28"/>
          <w:lang w:val="uk-UA"/>
        </w:rPr>
      </w:pPr>
      <w:r w:rsidRPr="00D539E4">
        <w:rPr>
          <w:szCs w:val="28"/>
          <w:lang w:val="uk-UA"/>
        </w:rPr>
        <w:t xml:space="preserve">Найбільше ми вдячні моїм землякам-героям, що боронять рідний край від ворога сьогодні. </w:t>
      </w:r>
      <w:r w:rsidR="001F684A">
        <w:rPr>
          <w:szCs w:val="28"/>
          <w:lang w:val="uk-UA"/>
        </w:rPr>
        <w:t>Нині ми збираємо усі матеріали про них. А колишнім випускникам школи, що віддали життя за Україну створили Куточок Пам’яті.</w:t>
      </w:r>
    </w:p>
    <w:p w14:paraId="11E2D0F5" w14:textId="77777777" w:rsidR="00D539E4" w:rsidRPr="00D539E4" w:rsidRDefault="00D539E4" w:rsidP="00D24061">
      <w:pPr>
        <w:spacing w:line="360" w:lineRule="auto"/>
        <w:ind w:left="-900" w:firstLine="360"/>
        <w:rPr>
          <w:szCs w:val="28"/>
          <w:lang w:val="uk-UA"/>
        </w:rPr>
      </w:pPr>
      <w:r w:rsidRPr="00D539E4">
        <w:rPr>
          <w:szCs w:val="28"/>
          <w:lang w:val="uk-UA"/>
        </w:rPr>
        <w:t>Мій вклад у нашу перемогу – це навчання та правда про історію рідного краю у становленні незалежної України.</w:t>
      </w:r>
    </w:p>
    <w:p w14:paraId="1BEAABB2" w14:textId="77777777" w:rsidR="00D539E4" w:rsidRDefault="00D539E4" w:rsidP="00D539E4">
      <w:pPr>
        <w:spacing w:line="360" w:lineRule="auto"/>
        <w:ind w:left="-900" w:firstLine="360"/>
        <w:jc w:val="both"/>
        <w:rPr>
          <w:szCs w:val="28"/>
          <w:lang w:val="uk-UA"/>
        </w:rPr>
      </w:pPr>
    </w:p>
    <w:p w14:paraId="321DD1F7" w14:textId="77777777" w:rsidR="00D539E4" w:rsidRDefault="00D539E4" w:rsidP="00D539E4">
      <w:pPr>
        <w:spacing w:line="360" w:lineRule="auto"/>
        <w:ind w:left="-900" w:firstLine="360"/>
        <w:jc w:val="both"/>
        <w:rPr>
          <w:szCs w:val="28"/>
          <w:lang w:val="uk-UA"/>
        </w:rPr>
      </w:pPr>
    </w:p>
    <w:p w14:paraId="75753516" w14:textId="77777777" w:rsidR="00C933A6" w:rsidRPr="00C933A6" w:rsidRDefault="00C933A6" w:rsidP="00C933A6">
      <w:pPr>
        <w:tabs>
          <w:tab w:val="left" w:pos="6069"/>
        </w:tabs>
      </w:pPr>
    </w:p>
    <w:sectPr w:rsidR="00C933A6" w:rsidRPr="00C933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0E"/>
    <w:rsid w:val="001F684A"/>
    <w:rsid w:val="002224AB"/>
    <w:rsid w:val="00391061"/>
    <w:rsid w:val="0042059F"/>
    <w:rsid w:val="00450FD1"/>
    <w:rsid w:val="006C0B77"/>
    <w:rsid w:val="008242FF"/>
    <w:rsid w:val="00870751"/>
    <w:rsid w:val="00922C48"/>
    <w:rsid w:val="00930789"/>
    <w:rsid w:val="009D520E"/>
    <w:rsid w:val="00B322CC"/>
    <w:rsid w:val="00B915B7"/>
    <w:rsid w:val="00C933A6"/>
    <w:rsid w:val="00CF1C5C"/>
    <w:rsid w:val="00D24061"/>
    <w:rsid w:val="00D539E4"/>
    <w:rsid w:val="00D775CD"/>
    <w:rsid w:val="00EA59DF"/>
    <w:rsid w:val="00EE4070"/>
    <w:rsid w:val="00F057F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CC689"/>
  <w15:chartTrackingRefBased/>
  <w15:docId w15:val="{3857D1AD-26F2-4A87-B6D8-969AF5D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2024-01-09T21:59:00Z</dcterms:created>
  <dcterms:modified xsi:type="dcterms:W3CDTF">2024-03-23T17:25:00Z</dcterms:modified>
</cp:coreProperties>
</file>