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22" w:rsidRDefault="00E97F22">
      <w:pP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E97F22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Вивчення видового складу мурах своєї місцевості та їх роль в екосистемах</w:t>
      </w:r>
    </w:p>
    <w:p w:rsidR="00E97F22" w:rsidRDefault="00E97F22" w:rsidP="00E97F2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Чекан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Ніколіна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Миколаївна</w:t>
      </w:r>
      <w:r w:rsidRPr="003A12D4">
        <w:rPr>
          <w:rFonts w:ascii="Times New Roman" w:hAnsi="Times New Roman"/>
          <w:sz w:val="28"/>
          <w:szCs w:val="28"/>
          <w:lang w:val="uk-UA"/>
        </w:rPr>
        <w:t xml:space="preserve">, «Опорний заклад освіти – </w:t>
      </w:r>
      <w:proofErr w:type="spellStart"/>
      <w:r w:rsidRPr="003A12D4">
        <w:rPr>
          <w:rFonts w:ascii="Times New Roman" w:hAnsi="Times New Roman"/>
          <w:sz w:val="28"/>
          <w:szCs w:val="28"/>
          <w:lang w:val="uk-UA"/>
        </w:rPr>
        <w:t>Колінковецький</w:t>
      </w:r>
      <w:proofErr w:type="spellEnd"/>
      <w:r w:rsidRPr="003A12D4">
        <w:rPr>
          <w:rFonts w:ascii="Times New Roman" w:hAnsi="Times New Roman"/>
          <w:sz w:val="28"/>
          <w:szCs w:val="28"/>
          <w:lang w:val="uk-UA"/>
        </w:rPr>
        <w:t xml:space="preserve"> ліцей </w:t>
      </w:r>
      <w:proofErr w:type="spellStart"/>
      <w:r w:rsidRPr="003A12D4">
        <w:rPr>
          <w:rFonts w:ascii="Times New Roman" w:hAnsi="Times New Roman"/>
          <w:sz w:val="28"/>
          <w:szCs w:val="28"/>
          <w:lang w:val="uk-UA"/>
        </w:rPr>
        <w:t>Топорівської</w:t>
      </w:r>
      <w:proofErr w:type="spellEnd"/>
      <w:r w:rsidRPr="003A12D4">
        <w:rPr>
          <w:rFonts w:ascii="Times New Roman" w:hAnsi="Times New Roman"/>
          <w:sz w:val="28"/>
          <w:szCs w:val="28"/>
          <w:lang w:val="uk-UA"/>
        </w:rPr>
        <w:t xml:space="preserve"> сільської ради Чернівецького району Чернівецької області», </w:t>
      </w:r>
      <w:r>
        <w:rPr>
          <w:rFonts w:ascii="Times New Roman" w:hAnsi="Times New Roman"/>
          <w:sz w:val="28"/>
          <w:szCs w:val="28"/>
          <w:lang w:val="uk-UA"/>
        </w:rPr>
        <w:t xml:space="preserve">9-В </w:t>
      </w:r>
      <w:r w:rsidRPr="003A12D4">
        <w:rPr>
          <w:rFonts w:ascii="Times New Roman" w:hAnsi="Times New Roman"/>
          <w:sz w:val="28"/>
          <w:szCs w:val="28"/>
          <w:lang w:val="uk-UA"/>
        </w:rPr>
        <w:t xml:space="preserve">клас, Буковинська МАНУ, село </w:t>
      </w:r>
      <w:proofErr w:type="spellStart"/>
      <w:r w:rsidRPr="003A12D4">
        <w:rPr>
          <w:rFonts w:ascii="Times New Roman" w:hAnsi="Times New Roman"/>
          <w:sz w:val="28"/>
          <w:szCs w:val="28"/>
          <w:lang w:val="uk-UA"/>
        </w:rPr>
        <w:t>Колінківці</w:t>
      </w:r>
      <w:proofErr w:type="spellEnd"/>
      <w:r w:rsidRPr="003A12D4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Гайдамащук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Марина Іванівна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3A12D4">
        <w:rPr>
          <w:rFonts w:ascii="Times New Roman" w:hAnsi="Times New Roman"/>
          <w:sz w:val="28"/>
          <w:szCs w:val="28"/>
          <w:lang w:val="uk-UA"/>
        </w:rPr>
        <w:t xml:space="preserve">вчитель </w:t>
      </w:r>
      <w:r>
        <w:rPr>
          <w:rFonts w:ascii="Times New Roman" w:hAnsi="Times New Roman"/>
          <w:sz w:val="28"/>
          <w:szCs w:val="28"/>
          <w:lang w:val="uk-UA"/>
        </w:rPr>
        <w:t>біології та географії.</w:t>
      </w:r>
    </w:p>
    <w:p w:rsidR="00E97F22" w:rsidRPr="00FB4B39" w:rsidRDefault="00E97F22" w:rsidP="00E97F2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  <w:lang w:val="uk-UA"/>
        </w:rPr>
      </w:pPr>
      <w:r w:rsidRPr="00E97F22">
        <w:rPr>
          <w:b/>
          <w:i/>
          <w:sz w:val="28"/>
          <w:szCs w:val="28"/>
          <w:shd w:val="clear" w:color="auto" w:fill="FFFFFF"/>
          <w:lang w:val="uk-UA"/>
        </w:rPr>
        <w:t>Мет</w:t>
      </w:r>
      <w:r w:rsidR="00594442">
        <w:rPr>
          <w:b/>
          <w:i/>
          <w:sz w:val="28"/>
          <w:szCs w:val="28"/>
          <w:shd w:val="clear" w:color="auto" w:fill="FFFFFF"/>
          <w:lang w:val="uk-UA"/>
        </w:rPr>
        <w:t>а дослідження</w:t>
      </w:r>
      <w:r w:rsidR="00594442">
        <w:rPr>
          <w:sz w:val="28"/>
          <w:szCs w:val="28"/>
          <w:shd w:val="clear" w:color="auto" w:fill="FFFFFF"/>
          <w:lang w:val="uk-UA"/>
        </w:rPr>
        <w:t>: стимулювати природоохоронну діяльність мешканців села, навчити правильно доглядати за мурашниками, вивчивши закономірності їхньої життєдіяльності та поведінки.</w:t>
      </w:r>
    </w:p>
    <w:p w:rsidR="00E97F22" w:rsidRDefault="00E97F22" w:rsidP="00E97F22">
      <w:pPr>
        <w:pStyle w:val="a3"/>
        <w:shd w:val="clear" w:color="auto" w:fill="FFFFFF"/>
        <w:spacing w:before="0" w:beforeAutospacing="0" w:after="0" w:afterAutospacing="0" w:line="360" w:lineRule="auto"/>
        <w:ind w:right="6"/>
        <w:jc w:val="both"/>
        <w:rPr>
          <w:b/>
          <w:i/>
          <w:sz w:val="28"/>
          <w:szCs w:val="28"/>
          <w:lang w:val="uk-UA"/>
        </w:rPr>
      </w:pPr>
      <w:proofErr w:type="spellStart"/>
      <w:r w:rsidRPr="00D831AC">
        <w:rPr>
          <w:b/>
          <w:i/>
          <w:sz w:val="28"/>
          <w:szCs w:val="28"/>
          <w:lang w:val="uk-UA"/>
        </w:rPr>
        <w:t>Видокремлено</w:t>
      </w:r>
      <w:proofErr w:type="spellEnd"/>
      <w:r w:rsidRPr="00D831AC">
        <w:rPr>
          <w:b/>
          <w:i/>
          <w:sz w:val="28"/>
          <w:szCs w:val="28"/>
          <w:lang w:val="uk-UA"/>
        </w:rPr>
        <w:t xml:space="preserve">  наступні завдання:</w:t>
      </w:r>
    </w:p>
    <w:p w:rsidR="00E97F22" w:rsidRPr="00E97F22" w:rsidRDefault="00E97F22" w:rsidP="00E97F2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97F22">
        <w:rPr>
          <w:rFonts w:ascii="Times New Roman" w:hAnsi="Times New Roman" w:cs="Times New Roman"/>
          <w:sz w:val="28"/>
          <w:szCs w:val="28"/>
          <w:lang w:val="uk-UA"/>
        </w:rPr>
        <w:t>Вивчити</w:t>
      </w:r>
      <w:r w:rsidR="00594442">
        <w:rPr>
          <w:rFonts w:ascii="Times New Roman" w:hAnsi="Times New Roman" w:cs="Times New Roman"/>
          <w:sz w:val="28"/>
          <w:szCs w:val="28"/>
          <w:lang w:val="uk-UA"/>
        </w:rPr>
        <w:t xml:space="preserve"> біологічні особливості та значення мурах</w:t>
      </w:r>
      <w:r w:rsidRPr="00E97F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F22" w:rsidRPr="00E97F22" w:rsidRDefault="00594442" w:rsidP="00E97F2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фенологічні спостереження за мурашниками </w:t>
      </w:r>
      <w:r w:rsidR="00E97F22" w:rsidRPr="00E97F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F22" w:rsidRPr="00E97F22" w:rsidRDefault="00594442" w:rsidP="00E97F2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особливості поведінки мурах у мурашнику</w:t>
      </w:r>
      <w:r w:rsidR="00E97F22" w:rsidRPr="00E97F2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94442" w:rsidRPr="00681D80" w:rsidRDefault="00594442" w:rsidP="00594442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1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Стимулювати природоохоронну діяльність учнів.</w:t>
      </w:r>
    </w:p>
    <w:p w:rsidR="00E97F22" w:rsidRPr="00681D80" w:rsidRDefault="00E97F22" w:rsidP="00681D80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681D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Актуальність роботи</w:t>
      </w:r>
      <w:r w:rsidR="00594442" w:rsidRPr="00681D80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:</w:t>
      </w:r>
      <w:r w:rsidR="00594442" w:rsidRPr="00681D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Масове застосування інсектицидів, вирубування дерев, забруднення лісу, часто призводять до загибелі корисних комах, в тому числі мурашок.</w:t>
      </w:r>
    </w:p>
    <w:p w:rsidR="00E97F22" w:rsidRDefault="00E97F22" w:rsidP="00E97F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7B">
        <w:rPr>
          <w:rFonts w:ascii="Times New Roman" w:hAnsi="Times New Roman" w:cs="Times New Roman"/>
          <w:b/>
          <w:i/>
          <w:sz w:val="28"/>
          <w:szCs w:val="28"/>
          <w:lang w:val="uk-UA"/>
        </w:rPr>
        <w:t>Об</w:t>
      </w:r>
      <w:r w:rsidRPr="004546F0">
        <w:rPr>
          <w:rFonts w:ascii="Times New Roman" w:hAnsi="Times New Roman" w:cs="Times New Roman"/>
          <w:b/>
          <w:i/>
          <w:sz w:val="28"/>
          <w:szCs w:val="28"/>
          <w:lang w:val="uk-UA"/>
        </w:rPr>
        <w:t>’</w:t>
      </w:r>
      <w:r w:rsidRPr="000750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єкт </w:t>
      </w:r>
      <w:r w:rsidRPr="004546F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7507B"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r w:rsidR="00B31E66">
        <w:rPr>
          <w:rFonts w:ascii="Times New Roman" w:hAnsi="Times New Roman" w:cs="Times New Roman"/>
          <w:sz w:val="28"/>
          <w:szCs w:val="28"/>
          <w:lang w:val="uk-UA"/>
        </w:rPr>
        <w:t xml:space="preserve">Екосистема місцевості: мішаний ліс в с. </w:t>
      </w:r>
      <w:proofErr w:type="spellStart"/>
      <w:r w:rsidR="00B31E66">
        <w:rPr>
          <w:rFonts w:ascii="Times New Roman" w:hAnsi="Times New Roman" w:cs="Times New Roman"/>
          <w:sz w:val="28"/>
          <w:szCs w:val="28"/>
          <w:lang w:val="uk-UA"/>
        </w:rPr>
        <w:t>Колінківці</w:t>
      </w:r>
      <w:proofErr w:type="spellEnd"/>
      <w:r w:rsidR="00B31E6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7F22" w:rsidRDefault="00E97F22" w:rsidP="00E97F2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7507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Предмет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дослідження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D80">
        <w:rPr>
          <w:rFonts w:ascii="Times New Roman" w:hAnsi="Times New Roman" w:cs="Times New Roman"/>
          <w:sz w:val="28"/>
          <w:szCs w:val="28"/>
          <w:lang w:val="uk-UA"/>
        </w:rPr>
        <w:t>життєдіяльність та значення рудих лісових мурах.</w:t>
      </w:r>
    </w:p>
    <w:p w:rsidR="00E97F22" w:rsidRPr="00140174" w:rsidRDefault="00E97F22" w:rsidP="00E97F22">
      <w:pPr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36C54"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Термін проведення досліджень: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3C0178">
        <w:rPr>
          <w:rFonts w:ascii="Times New Roman" w:hAnsi="Times New Roman" w:cs="Times New Roman"/>
          <w:sz w:val="28"/>
          <w:szCs w:val="28"/>
          <w:lang w:val="uk-UA"/>
        </w:rPr>
        <w:t>Квітень</w:t>
      </w:r>
      <w:r w:rsidR="008210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C0178">
        <w:rPr>
          <w:rFonts w:ascii="Times New Roman" w:hAnsi="Times New Roman" w:cs="Times New Roman"/>
          <w:sz w:val="28"/>
          <w:szCs w:val="28"/>
          <w:lang w:val="uk-UA"/>
        </w:rPr>
        <w:t>- жовтень</w:t>
      </w:r>
      <w:r w:rsidR="00A446C3"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E97F22" w:rsidRDefault="00E97F22" w:rsidP="00E97F22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Практичне значення роботи: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6A10C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6A10CC">
        <w:rPr>
          <w:rFonts w:ascii="Times New Roman" w:hAnsi="Times New Roman" w:cs="Times New Roman"/>
          <w:color w:val="333333"/>
          <w:sz w:val="28"/>
          <w:szCs w:val="28"/>
        </w:rPr>
        <w:t>Мура</w:t>
      </w:r>
      <w:proofErr w:type="spellStart"/>
      <w:r w:rsidR="006A10CC">
        <w:rPr>
          <w:rFonts w:ascii="Times New Roman" w:hAnsi="Times New Roman" w:cs="Times New Roman"/>
          <w:color w:val="333333"/>
          <w:sz w:val="28"/>
          <w:szCs w:val="28"/>
          <w:lang w:val="uk-UA"/>
        </w:rPr>
        <w:t>шк</w:t>
      </w:r>
      <w:proofErr w:type="spellEnd"/>
      <w:r w:rsidRPr="008B4F14">
        <w:rPr>
          <w:rFonts w:ascii="Times New Roman" w:hAnsi="Times New Roman" w:cs="Times New Roman"/>
          <w:color w:val="333333"/>
          <w:sz w:val="28"/>
          <w:szCs w:val="28"/>
        </w:rPr>
        <w:t xml:space="preserve">и - </w:t>
      </w:r>
      <w:proofErr w:type="spellStart"/>
      <w:r w:rsidRPr="008B4F14">
        <w:rPr>
          <w:rFonts w:ascii="Times New Roman" w:hAnsi="Times New Roman" w:cs="Times New Roman"/>
          <w:color w:val="333333"/>
          <w:sz w:val="28"/>
          <w:szCs w:val="28"/>
        </w:rPr>
        <w:t>дуже</w:t>
      </w:r>
      <w:proofErr w:type="spellEnd"/>
      <w:r w:rsidRPr="008B4F1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B4F14">
        <w:rPr>
          <w:rFonts w:ascii="Times New Roman" w:hAnsi="Times New Roman" w:cs="Times New Roman"/>
          <w:color w:val="333333"/>
          <w:sz w:val="28"/>
          <w:szCs w:val="28"/>
        </w:rPr>
        <w:t>корисні</w:t>
      </w:r>
      <w:proofErr w:type="spellEnd"/>
      <w:r w:rsidRPr="008B4F1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B4F14">
        <w:rPr>
          <w:rFonts w:ascii="Times New Roman" w:hAnsi="Times New Roman" w:cs="Times New Roman"/>
          <w:color w:val="333333"/>
          <w:sz w:val="28"/>
          <w:szCs w:val="28"/>
        </w:rPr>
        <w:t>істоти</w:t>
      </w:r>
      <w:proofErr w:type="spellEnd"/>
      <w:r w:rsidRPr="008B4F14">
        <w:rPr>
          <w:rFonts w:ascii="Times New Roman" w:hAnsi="Times New Roman" w:cs="Times New Roman"/>
          <w:color w:val="333333"/>
          <w:sz w:val="28"/>
          <w:szCs w:val="28"/>
        </w:rPr>
        <w:t>.</w:t>
      </w:r>
      <w:r>
        <w:rPr>
          <w:color w:val="333333"/>
          <w:sz w:val="24"/>
          <w:szCs w:val="24"/>
          <w:lang w:val="uk-UA"/>
        </w:rPr>
        <w:t xml:space="preserve"> </w:t>
      </w:r>
      <w:r w:rsidRPr="008B4F14">
        <w:rPr>
          <w:rFonts w:ascii="Times New Roman" w:hAnsi="Times New Roman" w:cs="Times New Roman"/>
          <w:color w:val="333333"/>
          <w:sz w:val="28"/>
          <w:szCs w:val="28"/>
          <w:lang w:val="uk-UA"/>
        </w:rPr>
        <w:t>Вони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позитивно </w:t>
      </w:r>
      <w:r w:rsidR="00012DF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="00012DF6">
        <w:rPr>
          <w:rFonts w:ascii="Times New Roman" w:hAnsi="Times New Roman" w:cs="Times New Roman"/>
          <w:color w:val="333333"/>
          <w:sz w:val="28"/>
          <w:szCs w:val="28"/>
        </w:rPr>
        <w:t>впливають</w:t>
      </w:r>
      <w:proofErr w:type="spellEnd"/>
      <w:r w:rsidR="00012DF6">
        <w:rPr>
          <w:rFonts w:ascii="Times New Roman" w:hAnsi="Times New Roman" w:cs="Times New Roman"/>
          <w:color w:val="333333"/>
          <w:sz w:val="28"/>
          <w:szCs w:val="28"/>
        </w:rPr>
        <w:t xml:space="preserve"> на </w:t>
      </w:r>
      <w:proofErr w:type="spellStart"/>
      <w:r w:rsidR="00012DF6" w:rsidRPr="00012DF6">
        <w:rPr>
          <w:rFonts w:ascii="Times New Roman" w:hAnsi="Times New Roman" w:cs="Times New Roman"/>
          <w:color w:val="333333"/>
          <w:sz w:val="28"/>
          <w:szCs w:val="28"/>
        </w:rPr>
        <w:t>ґрунтовий</w:t>
      </w:r>
      <w:proofErr w:type="spellEnd"/>
      <w:r w:rsidR="00012DF6" w:rsidRPr="00012DF6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покрив</w:t>
      </w:r>
      <w:proofErr w:type="spellEnd"/>
      <w:r w:rsidRPr="008B4F14"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8B4F14">
        <w:rPr>
          <w:rFonts w:ascii="Times New Roman" w:hAnsi="Times New Roman" w:cs="Times New Roman"/>
          <w:color w:val="333333"/>
          <w:sz w:val="28"/>
          <w:szCs w:val="28"/>
        </w:rPr>
        <w:t>оскільки</w:t>
      </w:r>
      <w:proofErr w:type="spellEnd"/>
      <w:r w:rsidRPr="008B4F1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B4F14">
        <w:rPr>
          <w:rFonts w:ascii="Times New Roman" w:hAnsi="Times New Roman" w:cs="Times New Roman"/>
          <w:color w:val="333333"/>
          <w:sz w:val="28"/>
          <w:szCs w:val="28"/>
        </w:rPr>
        <w:t>роз</w:t>
      </w:r>
      <w:r>
        <w:rPr>
          <w:rFonts w:ascii="Times New Roman" w:hAnsi="Times New Roman" w:cs="Times New Roman"/>
          <w:color w:val="333333"/>
          <w:sz w:val="28"/>
          <w:szCs w:val="28"/>
        </w:rPr>
        <w:t>пушують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його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</w:rPr>
        <w:t>збагачуючи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8B4F14">
        <w:rPr>
          <w:rFonts w:ascii="Times New Roman" w:hAnsi="Times New Roman" w:cs="Times New Roman"/>
          <w:color w:val="333333"/>
          <w:sz w:val="28"/>
          <w:szCs w:val="28"/>
        </w:rPr>
        <w:t xml:space="preserve"> киснем. </w:t>
      </w:r>
      <w:proofErr w:type="spellStart"/>
      <w:r w:rsidRPr="008B4F14">
        <w:rPr>
          <w:rFonts w:ascii="Times New Roman" w:hAnsi="Times New Roman" w:cs="Times New Roman"/>
          <w:color w:val="333333"/>
          <w:sz w:val="28"/>
          <w:szCs w:val="28"/>
        </w:rPr>
        <w:t>Крім</w:t>
      </w:r>
      <w:proofErr w:type="spellEnd"/>
      <w:r w:rsidRPr="008B4F14">
        <w:rPr>
          <w:rFonts w:ascii="Times New Roman" w:hAnsi="Times New Roman" w:cs="Times New Roman"/>
          <w:color w:val="333333"/>
          <w:sz w:val="28"/>
          <w:szCs w:val="28"/>
        </w:rPr>
        <w:t xml:space="preserve"> того, вони </w:t>
      </w:r>
      <w:proofErr w:type="spellStart"/>
      <w:r w:rsidRPr="008B4F14">
        <w:rPr>
          <w:rFonts w:ascii="Times New Roman" w:hAnsi="Times New Roman" w:cs="Times New Roman"/>
          <w:color w:val="333333"/>
          <w:sz w:val="28"/>
          <w:szCs w:val="28"/>
        </w:rPr>
        <w:t>є</w:t>
      </w:r>
      <w:proofErr w:type="spellEnd"/>
      <w:r w:rsidRPr="008B4F14">
        <w:rPr>
          <w:rFonts w:ascii="Times New Roman" w:hAnsi="Times New Roman" w:cs="Times New Roman"/>
          <w:color w:val="333333"/>
          <w:sz w:val="28"/>
          <w:szCs w:val="28"/>
        </w:rPr>
        <w:t xml:space="preserve"> кормом для ряду </w:t>
      </w:r>
      <w:proofErr w:type="spellStart"/>
      <w:r w:rsidRPr="008B4F14">
        <w:rPr>
          <w:rFonts w:ascii="Times New Roman" w:hAnsi="Times New Roman" w:cs="Times New Roman"/>
          <w:color w:val="333333"/>
          <w:sz w:val="28"/>
          <w:szCs w:val="28"/>
        </w:rPr>
        <w:t>лісових</w:t>
      </w:r>
      <w:proofErr w:type="spellEnd"/>
      <w:r w:rsidRPr="008B4F14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8B4F14">
        <w:rPr>
          <w:rFonts w:ascii="Times New Roman" w:hAnsi="Times New Roman" w:cs="Times New Roman"/>
          <w:color w:val="333333"/>
          <w:sz w:val="28"/>
          <w:szCs w:val="28"/>
        </w:rPr>
        <w:t>птахів</w:t>
      </w:r>
      <w:proofErr w:type="spellEnd"/>
      <w:r w:rsidR="006A10CC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r w:rsidRPr="00A51381">
        <w:rPr>
          <w:rFonts w:ascii="Times New Roman" w:hAnsi="Times New Roman" w:cs="Times New Roman"/>
          <w:color w:val="333333"/>
          <w:sz w:val="28"/>
          <w:szCs w:val="28"/>
          <w:lang w:val="uk-UA"/>
        </w:rPr>
        <w:t>Самі мурахи знищують значну кількість шкідникі</w:t>
      </w:r>
      <w:proofErr w:type="gramStart"/>
      <w:r w:rsidRPr="00A51381"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.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Тому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вивчення </w:t>
      </w:r>
      <w:r w:rsidR="00A51381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цих комах  має важливе значення. </w:t>
      </w:r>
      <w:r w:rsidRPr="00A51381">
        <w:rPr>
          <w:rFonts w:ascii="Times New Roman" w:hAnsi="Times New Roman" w:cs="Times New Roman"/>
          <w:sz w:val="28"/>
          <w:szCs w:val="28"/>
          <w:lang w:val="uk-UA"/>
        </w:rPr>
        <w:t>Отже, мурахи дуже корисні комахи: оберігаючи мурашники, ми зберігаємо</w:t>
      </w:r>
      <w:r w:rsidRPr="00B8514E">
        <w:rPr>
          <w:rFonts w:ascii="Times New Roman" w:hAnsi="Times New Roman" w:cs="Times New Roman"/>
          <w:sz w:val="28"/>
          <w:szCs w:val="28"/>
          <w:lang w:val="uk-UA"/>
        </w:rPr>
        <w:t xml:space="preserve"> чисельність мурах  та </w:t>
      </w:r>
      <w:r w:rsidRPr="00A51381">
        <w:rPr>
          <w:rFonts w:ascii="Times New Roman" w:hAnsi="Times New Roman" w:cs="Times New Roman"/>
          <w:sz w:val="28"/>
          <w:szCs w:val="28"/>
          <w:lang w:val="uk-UA"/>
        </w:rPr>
        <w:t xml:space="preserve"> наші </w:t>
      </w:r>
      <w:r w:rsidRPr="00B8514E">
        <w:rPr>
          <w:rFonts w:ascii="Times New Roman" w:hAnsi="Times New Roman" w:cs="Times New Roman"/>
          <w:sz w:val="28"/>
          <w:szCs w:val="28"/>
          <w:lang w:val="uk-UA"/>
        </w:rPr>
        <w:t>екосистеми</w:t>
      </w:r>
      <w:r w:rsidRPr="00A5138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A10CC" w:rsidRDefault="006A10CC" w:rsidP="006A10CC">
      <w:pPr>
        <w:spacing w:before="240" w:after="24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7DF8">
        <w:rPr>
          <w:rFonts w:ascii="Times New Roman" w:hAnsi="Times New Roman"/>
          <w:sz w:val="28"/>
          <w:szCs w:val="28"/>
          <w:lang w:val="uk-UA"/>
        </w:rPr>
        <w:t xml:space="preserve">Руді мурашки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2E7DF8">
        <w:rPr>
          <w:rFonts w:ascii="Times New Roman" w:hAnsi="Times New Roman"/>
          <w:sz w:val="28"/>
          <w:szCs w:val="28"/>
          <w:lang w:val="uk-UA"/>
        </w:rPr>
        <w:t xml:space="preserve">одні з найвідоміших комах на землі, заселяють практично всю сушу нашої планети окрім Антарктиди. Але в цій роботі мова йде про рудих лісових мурах. Про тих, які живуть у наш час і пристосовані до нашого клімату. </w:t>
      </w:r>
    </w:p>
    <w:p w:rsidR="00A51381" w:rsidRDefault="006A10CC" w:rsidP="00A51381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7DF8">
        <w:rPr>
          <w:rFonts w:ascii="Times New Roman" w:hAnsi="Times New Roman"/>
          <w:sz w:val="28"/>
          <w:szCs w:val="28"/>
          <w:lang w:val="uk-UA"/>
        </w:rPr>
        <w:lastRenderedPageBreak/>
        <w:t>Руді лісові мурахи є найкориснішими помічник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Pr="002E7DF8">
        <w:rPr>
          <w:rFonts w:ascii="Times New Roman" w:hAnsi="Times New Roman"/>
          <w:sz w:val="28"/>
          <w:szCs w:val="28"/>
          <w:lang w:val="uk-UA"/>
        </w:rPr>
        <w:t xml:space="preserve"> лісу 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6A10C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7DF8">
        <w:rPr>
          <w:rFonts w:ascii="Times New Roman" w:hAnsi="Times New Roman"/>
          <w:sz w:val="28"/>
          <w:szCs w:val="28"/>
          <w:lang w:val="uk-UA"/>
        </w:rPr>
        <w:t xml:space="preserve">Мурахи </w:t>
      </w:r>
      <w:r>
        <w:rPr>
          <w:rFonts w:ascii="Times New Roman" w:hAnsi="Times New Roman"/>
          <w:sz w:val="28"/>
          <w:szCs w:val="28"/>
          <w:lang w:val="uk-UA"/>
        </w:rPr>
        <w:t>–</w:t>
      </w:r>
      <w:r w:rsidRPr="002E7DF8">
        <w:rPr>
          <w:rFonts w:ascii="Times New Roman" w:hAnsi="Times New Roman"/>
          <w:sz w:val="28"/>
          <w:szCs w:val="28"/>
          <w:lang w:val="uk-UA"/>
        </w:rPr>
        <w:t xml:space="preserve"> одні з найчисельніших і відомих комах. Вони відрізняються надзвичайно складною соціальною організацією, біологією і поведінкою. Поряд зі своїми найближчими родичами, осами, ці комахи входять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Pr="002E7DF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ряду</w:t>
      </w:r>
      <w:r w:rsidRPr="002E7DF8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A10CC">
        <w:rPr>
          <w:rFonts w:ascii="Times New Roman" w:hAnsi="Times New Roman" w:cs="Times New Roman"/>
          <w:sz w:val="28"/>
          <w:szCs w:val="28"/>
          <w:lang w:val="uk-UA"/>
        </w:rPr>
        <w:t>перетинчастокрилих.</w:t>
      </w:r>
    </w:p>
    <w:p w:rsidR="006A10CC" w:rsidRDefault="006A10CC" w:rsidP="00A51381">
      <w:pPr>
        <w:spacing w:before="240" w:after="24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A10CC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Основні методи дослідження</w:t>
      </w:r>
      <w:r w:rsidRPr="006A10C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tbl>
      <w:tblPr>
        <w:tblStyle w:val="a5"/>
        <w:tblW w:w="0" w:type="auto"/>
        <w:tblLook w:val="04A0"/>
      </w:tblPr>
      <w:tblGrid>
        <w:gridCol w:w="3085"/>
        <w:gridCol w:w="6770"/>
      </w:tblGrid>
      <w:tr w:rsidR="0022005B" w:rsidTr="00A5568B">
        <w:tc>
          <w:tcPr>
            <w:tcW w:w="3085" w:type="dxa"/>
          </w:tcPr>
          <w:p w:rsidR="0022005B" w:rsidRPr="002677B8" w:rsidRDefault="0022005B" w:rsidP="00A55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7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Період року</w:t>
            </w:r>
          </w:p>
        </w:tc>
        <w:tc>
          <w:tcPr>
            <w:tcW w:w="6770" w:type="dxa"/>
          </w:tcPr>
          <w:p w:rsidR="0022005B" w:rsidRPr="002677B8" w:rsidRDefault="0022005B" w:rsidP="00A55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7B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Поведінка</w:t>
            </w:r>
          </w:p>
        </w:tc>
      </w:tr>
      <w:tr w:rsidR="0022005B" w:rsidTr="00A5568B">
        <w:tc>
          <w:tcPr>
            <w:tcW w:w="3085" w:type="dxa"/>
          </w:tcPr>
          <w:p w:rsidR="0022005B" w:rsidRPr="00B31E66" w:rsidRDefault="0022005B" w:rsidP="00A55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1E66">
              <w:rPr>
                <w:rFonts w:ascii="Times New Roman" w:hAnsi="Times New Roman"/>
                <w:sz w:val="28"/>
                <w:szCs w:val="28"/>
                <w:lang w:val="uk-UA"/>
              </w:rPr>
              <w:t>Перша половина квітня</w:t>
            </w:r>
          </w:p>
        </w:tc>
        <w:tc>
          <w:tcPr>
            <w:tcW w:w="6770" w:type="dxa"/>
          </w:tcPr>
          <w:p w:rsidR="0022005B" w:rsidRPr="002677B8" w:rsidRDefault="0022005B" w:rsidP="00A556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7B8">
              <w:rPr>
                <w:rFonts w:ascii="Times New Roman" w:hAnsi="Times New Roman"/>
                <w:sz w:val="28"/>
                <w:szCs w:val="28"/>
                <w:lang w:val="uk-UA"/>
              </w:rPr>
              <w:t>Мурахи вилазять із своїх зимових будиночків. Виносять з гнізда мурашок, що загинули під час зимівлі, очищають камери й ходи від дрібного сміття, прокладають ходи по ґрунту і деревах. Спочатку мурашки живляться солодкими виділеннями попелиць, збирають рештки комах.</w:t>
            </w:r>
          </w:p>
        </w:tc>
      </w:tr>
      <w:tr w:rsidR="0022005B" w:rsidTr="00A5568B">
        <w:tc>
          <w:tcPr>
            <w:tcW w:w="3085" w:type="dxa"/>
          </w:tcPr>
          <w:p w:rsidR="0022005B" w:rsidRPr="00B31E66" w:rsidRDefault="0022005B" w:rsidP="00A55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1E66">
              <w:rPr>
                <w:rFonts w:ascii="Times New Roman" w:hAnsi="Times New Roman"/>
                <w:sz w:val="28"/>
                <w:szCs w:val="28"/>
                <w:lang w:val="uk-UA"/>
              </w:rPr>
              <w:t>Друга половина квітня</w:t>
            </w:r>
          </w:p>
        </w:tc>
        <w:tc>
          <w:tcPr>
            <w:tcW w:w="6770" w:type="dxa"/>
          </w:tcPr>
          <w:p w:rsidR="0022005B" w:rsidRPr="002677B8" w:rsidRDefault="0022005B" w:rsidP="00A556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7B8">
              <w:rPr>
                <w:rFonts w:ascii="Times New Roman" w:hAnsi="Times New Roman"/>
                <w:sz w:val="28"/>
                <w:szCs w:val="28"/>
                <w:lang w:val="uk-UA"/>
              </w:rPr>
              <w:t>Коли у на листі з’являються невеликі гусениці, мурашки переключаються на них.</w:t>
            </w:r>
          </w:p>
        </w:tc>
      </w:tr>
      <w:tr w:rsidR="0022005B" w:rsidTr="00A5568B">
        <w:tc>
          <w:tcPr>
            <w:tcW w:w="3085" w:type="dxa"/>
          </w:tcPr>
          <w:p w:rsidR="0022005B" w:rsidRPr="00B31E66" w:rsidRDefault="0022005B" w:rsidP="00A55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1E66">
              <w:rPr>
                <w:rFonts w:ascii="Times New Roman" w:hAnsi="Times New Roman"/>
                <w:sz w:val="28"/>
                <w:szCs w:val="28"/>
                <w:lang w:val="uk-UA"/>
              </w:rPr>
              <w:t>Середина червня</w:t>
            </w:r>
          </w:p>
        </w:tc>
        <w:tc>
          <w:tcPr>
            <w:tcW w:w="6770" w:type="dxa"/>
          </w:tcPr>
          <w:p w:rsidR="0022005B" w:rsidRPr="002677B8" w:rsidRDefault="0022005B" w:rsidP="00A556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7B8">
              <w:rPr>
                <w:rFonts w:ascii="Times New Roman" w:hAnsi="Times New Roman"/>
                <w:sz w:val="28"/>
                <w:szCs w:val="28"/>
                <w:lang w:val="uk-UA"/>
              </w:rPr>
              <w:t>Численні крилаті особини – самці й самки з’являються у гнізді (на куполі мурашника). Вони помітно більші за робочих особин.</w:t>
            </w:r>
          </w:p>
        </w:tc>
      </w:tr>
      <w:tr w:rsidR="0022005B" w:rsidTr="00A5568B">
        <w:tc>
          <w:tcPr>
            <w:tcW w:w="3085" w:type="dxa"/>
          </w:tcPr>
          <w:p w:rsidR="0022005B" w:rsidRPr="00B31E66" w:rsidRDefault="0022005B" w:rsidP="00A5568B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31E66">
              <w:rPr>
                <w:rFonts w:ascii="Times New Roman" w:hAnsi="Times New Roman"/>
                <w:sz w:val="28"/>
                <w:szCs w:val="28"/>
                <w:lang w:val="uk-UA"/>
              </w:rPr>
              <w:t>Середина жовтня</w:t>
            </w:r>
          </w:p>
        </w:tc>
        <w:tc>
          <w:tcPr>
            <w:tcW w:w="6770" w:type="dxa"/>
          </w:tcPr>
          <w:p w:rsidR="0022005B" w:rsidRPr="002677B8" w:rsidRDefault="0022005B" w:rsidP="00A5568B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677B8">
              <w:rPr>
                <w:rFonts w:ascii="Times New Roman" w:hAnsi="Times New Roman"/>
                <w:sz w:val="28"/>
                <w:szCs w:val="28"/>
                <w:lang w:val="uk-UA"/>
              </w:rPr>
              <w:t>Закупорювання входів у мурашники, підготовка до зимівлі</w:t>
            </w:r>
          </w:p>
        </w:tc>
      </w:tr>
    </w:tbl>
    <w:p w:rsidR="00A51381" w:rsidRDefault="0022005B" w:rsidP="0022005B">
      <w:pPr>
        <w:spacing w:before="240" w:after="24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A51381" w:rsidRPr="002E7DF8">
        <w:rPr>
          <w:rFonts w:ascii="Times New Roman" w:hAnsi="Times New Roman"/>
          <w:sz w:val="28"/>
          <w:szCs w:val="28"/>
          <w:lang w:val="uk-UA"/>
        </w:rPr>
        <w:t xml:space="preserve">Мурашки є важливою складовою гетеротрофної ланки кругообігу речовин лісового біогеоценозу. Вони є однією з основних груп ентомофагів, що підтримують біотичну рівновагу біогеоценозу. </w:t>
      </w:r>
    </w:p>
    <w:p w:rsidR="00B31E66" w:rsidRDefault="00A51381" w:rsidP="00A51381">
      <w:pPr>
        <w:spacing w:before="240" w:after="24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7DF8">
        <w:rPr>
          <w:rFonts w:ascii="Times New Roman" w:hAnsi="Times New Roman"/>
          <w:sz w:val="28"/>
          <w:szCs w:val="28"/>
          <w:lang w:val="uk-UA"/>
        </w:rPr>
        <w:t>Значущість мурашок визначається не лише їх кількістю, а насамперед особливостями способу життя, їх тісними зв’язками з іншими компонентами біогеоценозу.</w:t>
      </w:r>
      <w:r w:rsidRPr="002E7D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Важливими є й особливості способу життя мурах, їх харчування та зв'язків з іншими тваринами, рослинами, ґрунтом. </w:t>
      </w:r>
      <w:r w:rsidRPr="002E7DF8">
        <w:rPr>
          <w:rFonts w:ascii="Times New Roman" w:hAnsi="Times New Roman"/>
          <w:sz w:val="28"/>
          <w:szCs w:val="28"/>
          <w:lang w:val="uk-UA"/>
        </w:rPr>
        <w:t>Опосередкований вплив мурашника: зниження чисельності стовбурових шкідників; збільшення приросту деревостану; підвищення продуктивності мисливських угідь; збереження приросту крон дерев у вогнищах шкідників; підвищення продуктивності лісу; підвищення біологічної стійкості насаджень.</w:t>
      </w:r>
    </w:p>
    <w:p w:rsidR="00A51381" w:rsidRPr="00A51381" w:rsidRDefault="00A51381" w:rsidP="00A51381">
      <w:pPr>
        <w:spacing w:before="240" w:after="240" w:line="36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513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7DF8">
        <w:rPr>
          <w:rFonts w:ascii="Times New Roman" w:hAnsi="Times New Roman"/>
          <w:sz w:val="28"/>
          <w:szCs w:val="28"/>
          <w:lang w:val="uk-UA"/>
        </w:rPr>
        <w:t>Отже, мурахи дуже корисні комахи: оберігаючи мурашники, ми зберігаємо наші ліс</w:t>
      </w:r>
      <w:r>
        <w:rPr>
          <w:rFonts w:ascii="Times New Roman" w:hAnsi="Times New Roman"/>
          <w:sz w:val="28"/>
          <w:szCs w:val="28"/>
          <w:lang w:val="uk-UA"/>
        </w:rPr>
        <w:t>и.</w:t>
      </w:r>
    </w:p>
    <w:sectPr w:rsidR="00A51381" w:rsidRPr="00A51381" w:rsidSect="00D610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103FB"/>
    <w:multiLevelType w:val="hybridMultilevel"/>
    <w:tmpl w:val="C76C157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B146EF"/>
    <w:multiLevelType w:val="hybridMultilevel"/>
    <w:tmpl w:val="A5AA154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97F22"/>
    <w:rsid w:val="00012DF6"/>
    <w:rsid w:val="000C120F"/>
    <w:rsid w:val="001248EA"/>
    <w:rsid w:val="001A2BD1"/>
    <w:rsid w:val="0022005B"/>
    <w:rsid w:val="00594442"/>
    <w:rsid w:val="0067154C"/>
    <w:rsid w:val="00681D80"/>
    <w:rsid w:val="006A10CC"/>
    <w:rsid w:val="006F7F21"/>
    <w:rsid w:val="008210BC"/>
    <w:rsid w:val="00A446C3"/>
    <w:rsid w:val="00A51381"/>
    <w:rsid w:val="00A7733F"/>
    <w:rsid w:val="00B31E66"/>
    <w:rsid w:val="00D610EC"/>
    <w:rsid w:val="00E9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2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7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7F22"/>
    <w:pPr>
      <w:ind w:left="720"/>
      <w:contextualSpacing/>
    </w:pPr>
  </w:style>
  <w:style w:type="table" w:styleId="a5">
    <w:name w:val="Table Grid"/>
    <w:basedOn w:val="a1"/>
    <w:uiPriority w:val="59"/>
    <w:rsid w:val="006A10CC"/>
    <w:pPr>
      <w:spacing w:after="0" w:line="240" w:lineRule="auto"/>
    </w:pPr>
    <w:rPr>
      <w:rFonts w:eastAsiaTheme="minorEastAsia" w:cs="Times New Roman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DD094-F929-486D-92CF-B5D42E04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2219</Words>
  <Characters>1265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dcterms:created xsi:type="dcterms:W3CDTF">2023-04-19T11:11:00Z</dcterms:created>
  <dcterms:modified xsi:type="dcterms:W3CDTF">2023-04-21T08:29:00Z</dcterms:modified>
</cp:coreProperties>
</file>