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D1ED3" w:rsidP="00EC2D32" w:rsidRDefault="00FD1ED3" w14:paraId="0075FBA5" wp14:textId="77777777" wp14:noSpellErr="1">
      <w:pPr>
        <w:spacing w:after="0" w:line="360" w:lineRule="auto"/>
        <w:ind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36BBC79E" w:rsidR="36BBC79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Тези</w:t>
      </w:r>
    </w:p>
    <w:p xmlns:wp14="http://schemas.microsoft.com/office/word/2010/wordml" w:rsidR="00FD1ED3" w:rsidP="00EC2D32" w:rsidRDefault="00FD1ED3" w14:paraId="565F4C9F" wp14:textId="77777777" wp14:noSpellErr="1">
      <w:pPr>
        <w:spacing w:after="0" w:line="360" w:lineRule="auto"/>
        <w:ind w:firstLine="567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6BBC79E" w:rsidR="36BBC79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Моя школа: від минулого до сьогодення</w:t>
      </w:r>
    </w:p>
    <w:p xmlns:wp14="http://schemas.microsoft.com/office/word/2010/wordml" w:rsidR="00FD1ED3" w:rsidP="00EC2D32" w:rsidRDefault="00FD1ED3" w14:paraId="7A1DC21E" wp14:textId="77777777" wp14:noSpellErr="1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6BBC79E" w:rsidR="36BBC79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Тернова Злата Олексіївна</w:t>
      </w: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>, учениця 10 класу,</w:t>
      </w:r>
    </w:p>
    <w:p xmlns:wp14="http://schemas.microsoft.com/office/word/2010/wordml" w:rsidR="00FD1ED3" w:rsidP="00EC2D32" w:rsidRDefault="00FD1ED3" w14:paraId="29A432E8" wp14:textId="7B45BFD1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>Харьківської</w:t>
      </w: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>спеціалізованної</w:t>
      </w: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 xml:space="preserve"> школи I-III ступенів № 80</w:t>
      </w:r>
    </w:p>
    <w:p xmlns:wp14="http://schemas.microsoft.com/office/word/2010/wordml" w:rsidR="00FD1ED3" w:rsidP="00EC2D32" w:rsidRDefault="00FD1ED3" w14:paraId="4F4F4595" wp14:textId="77777777" wp14:noSpellErr="1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>Харківської міської ради Харківської області</w:t>
      </w:r>
    </w:p>
    <w:p xmlns:wp14="http://schemas.microsoft.com/office/word/2010/wordml" w:rsidR="00FD1ED3" w:rsidP="00EC2D32" w:rsidRDefault="00FD1ED3" w14:paraId="1E11C151" wp14:textId="77777777" wp14:noSpellErr="1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6BBC79E" w:rsidR="36BBC79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Керівник:</w:t>
      </w:r>
    </w:p>
    <w:p xmlns:wp14="http://schemas.microsoft.com/office/word/2010/wordml" w:rsidR="00B750BE" w:rsidP="00EC2D32" w:rsidRDefault="00FD1ED3" w14:paraId="10F983F7" wp14:textId="2D5E0146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6BBC79E" w:rsidR="36BBC79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Іщук Любов Анатоліївна</w:t>
      </w: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 xml:space="preserve"> — учитель історії, спеціаліст вищої категорії,</w:t>
      </w:r>
    </w:p>
    <w:p xmlns:wp14="http://schemas.microsoft.com/office/word/2010/wordml" w:rsidR="00FD1ED3" w:rsidP="00B750BE" w:rsidRDefault="00B750BE" w14:paraId="425ADF76" wp14:textId="7849D902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 xml:space="preserve">        учитель-методист </w:t>
      </w: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>Харьківської</w:t>
      </w: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bookmarkStart w:name="_GoBack" w:id="0"/>
      <w:bookmarkEnd w:id="0"/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>спеціалізованної</w:t>
      </w: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 xml:space="preserve"> школи I-III ступенів № 80</w:t>
      </w:r>
    </w:p>
    <w:p xmlns:wp14="http://schemas.microsoft.com/office/word/2010/wordml" w:rsidRPr="00D542C4" w:rsidR="00EC2D32" w:rsidP="36BBC79E" w:rsidRDefault="00EC2D32" w14:paraId="672A6659" wp14:textId="7D3A0B72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>Харківської міської ради Харківської області</w:t>
      </w:r>
    </w:p>
    <w:p xmlns:wp14="http://schemas.microsoft.com/office/word/2010/wordml" w:rsidRPr="00EC2D32" w:rsidR="00FD1ED3" w:rsidP="00EC2D32" w:rsidRDefault="00FD1ED3" w14:paraId="58251630" wp14:textId="77777777" wp14:noSpellErr="1">
      <w:pPr>
        <w:spacing w:after="0" w:line="360" w:lineRule="auto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Освіта і наука є провідною умовою культурного, соціального, духовного, інтелектуального й економічного розвитку держави і суспільства. У даному дослідженні –спроба дове</w:t>
      </w: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сти це на прикладі однієї школи, яка тісно пов'язана з життям району, міста, країни та подіями, що їх супроводжували.</w:t>
      </w:r>
    </w:p>
    <w:p xmlns:wp14="http://schemas.microsoft.com/office/word/2010/wordml" w:rsidRPr="00FD1ED3" w:rsidR="00FD1ED3" w:rsidP="00EC2D32" w:rsidRDefault="00FD1ED3" w14:paraId="3A6ED4B6" wp14:textId="77777777" wp14:noSpellErr="1">
      <w:pPr>
        <w:spacing w:after="0" w:line="360" w:lineRule="auto"/>
        <w:ind w:firstLine="567"/>
        <w:jc w:val="both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>Історія Харківської спеціалізованої школи І-ІІІ ступенів № 80  Харківської міської ради Харківської області – це життя тисяч жителів Індустріального району міста: батьків, дітей, вчителів. З плином часу все менше залишається людей, які можуть наживо ознайомити з  історією її виникнення, розвитку, змін, які відбулися за довгі роки існування.</w:t>
      </w:r>
    </w:p>
    <w:p xmlns:wp14="http://schemas.microsoft.com/office/word/2010/wordml" w:rsidR="00FD1ED3" w:rsidP="00EC2D32" w:rsidRDefault="00FD1ED3" w14:paraId="68D6CF6B" wp14:textId="77777777" wp14:noSpellErr="1">
      <w:pPr>
        <w:spacing w:after="0" w:line="36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6BBC79E" w:rsidR="36BBC79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Мета роботи: </w:t>
      </w: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>дослідження розвитку історії моєї школи від самої її фундації до сьогодення.</w:t>
      </w:r>
    </w:p>
    <w:p xmlns:wp14="http://schemas.microsoft.com/office/word/2010/wordml" w:rsidRPr="00EC2D32" w:rsidR="00FD1ED3" w:rsidP="00EC2D32" w:rsidRDefault="00FD1ED3" w14:paraId="61D4096A" wp14:textId="77777777" wp14:noSpellErr="1">
      <w:pPr>
        <w:spacing w:after="0" w:line="360" w:lineRule="auto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36BBC79E" w:rsidR="36BBC79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Актуальність роботи: </w:t>
      </w: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висвітлення історії</w:t>
      </w: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школи та ре</w:t>
      </w: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алізації завдань сучасної освіти,  викликати інтерес до шкільного минулого</w:t>
      </w: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.  </w:t>
      </w:r>
    </w:p>
    <w:p xmlns:wp14="http://schemas.microsoft.com/office/word/2010/wordml" w:rsidR="00FD1ED3" w:rsidP="00EC2D32" w:rsidRDefault="00FD1ED3" w14:paraId="5FF8F55D" wp14:textId="77777777" wp14:noSpellErr="1">
      <w:pPr>
        <w:spacing w:after="0" w:line="36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6BBC79E" w:rsidR="36BBC79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Об’єкт дослідження:</w:t>
      </w: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 xml:space="preserve"> історичне минуле ХСШ №80</w:t>
      </w:r>
    </w:p>
    <w:p xmlns:wp14="http://schemas.microsoft.com/office/word/2010/wordml" w:rsidR="00FD1ED3" w:rsidP="00EC2D32" w:rsidRDefault="00FD1ED3" w14:paraId="28C65765" wp14:textId="77777777">
      <w:pPr>
        <w:spacing w:after="0" w:line="36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 xml:space="preserve">Наприкінці 1920-х років </w:t>
      </w: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тодішнім радянським </w:t>
      </w: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урядом приймається рішення про будівництво тракторного заводу у Харкові. До міста приїхало багато спеціалістів з усіх куточ</w:t>
      </w: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ків нашої держави та  закордоння</w:t>
      </w: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з сім’ями. Саме це сприяло тому, що у 1930 році для дітей будівників заводу у приміщенні бараку номер 25 на вулиці Північній було відкрито школу. Звідси й бере початок історія моєї школи, в степу під хутором </w:t>
      </w: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Лосево</w:t>
      </w: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. </w:t>
      </w: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Умови для навчання були важкими: не вистачала меблів, книжок</w:t>
      </w: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 xml:space="preserve">Довгий час </w:t>
      </w: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 xml:space="preserve">свого приміщення не було, </w:t>
      </w: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проте</w:t>
      </w: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з часом</w:t>
      </w:r>
      <w:r w:rsidRPr="36BBC79E" w:rsidR="36BBC79E">
        <w:rPr>
          <w:rFonts w:ascii="Times New Roman" w:hAnsi="Times New Roman" w:eastAsia="Times New Roman" w:cs="Times New Roman"/>
          <w:color w:val="FF0000"/>
          <w:sz w:val="28"/>
          <w:szCs w:val="28"/>
          <w:lang w:val="ru-RU"/>
        </w:rPr>
        <w:t xml:space="preserve"> </w:t>
      </w: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 xml:space="preserve">дітям було виділено два поверхи сусідньої 119 школи, потім 113. І тільки 1963 року стала господарем прекрасного комплексу, у якому знаходиться і зараз. </w:t>
      </w:r>
    </w:p>
    <w:p xmlns:wp14="http://schemas.microsoft.com/office/word/2010/wordml" w:rsidRPr="00EC2D32" w:rsidR="00FD1ED3" w:rsidP="00EC2D32" w:rsidRDefault="00FD1ED3" w14:paraId="271EDE7C" wp14:textId="77777777">
      <w:pPr>
        <w:spacing w:after="0" w:line="360" w:lineRule="auto"/>
        <w:ind w:right="-94"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>Сьогодні школа — спеціалізована з поглибленим вивченням  іноземної мови (англійської). Це заклад, у якому навчається понад 900 учнів. Серед її випускників відомі усій країні люди: академік, видатний математик, автор підручника з геометрії Погорєлов А.В., олімпійський чемпіон Жаботинський Л.І.</w:t>
      </w:r>
      <w:r w:rsidRPr="36BBC79E" w:rsidR="36BBC79E">
        <w:rPr>
          <w:rFonts w:ascii="Times New Roman" w:hAnsi="Times New Roman" w:eastAsia="Times New Roman" w:cs="Times New Roman"/>
          <w:color w:val="FF0000"/>
          <w:sz w:val="28"/>
          <w:szCs w:val="28"/>
        </w:rPr>
        <w:t xml:space="preserve"> </w:t>
      </w: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Учні школи – переможці всеукраїнських олімпіад з </w:t>
      </w: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різиих</w:t>
      </w: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предметів, учасники конкурсів,  конференцій та акцій</w:t>
      </w:r>
    </w:p>
    <w:p xmlns:wp14="http://schemas.microsoft.com/office/word/2010/wordml" w:rsidRPr="00EC2D32" w:rsidR="001E18FC" w:rsidP="36BBC79E" w:rsidRDefault="001E18FC" w14:paraId="16BBB51A" wp14:textId="77777777" wp14:noSpellErr="1">
      <w:pPr>
        <w:spacing w:after="0" w:line="360" w:lineRule="auto"/>
        <w:ind w:right="-94"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Учителі школи працюють за сучасними педагогічними технологіями, удосконалюючи форми і методи з метою впровадження в освітній процес сучасних інноваційних технологій. </w:t>
      </w:r>
    </w:p>
    <w:p xmlns:wp14="http://schemas.microsoft.com/office/word/2010/wordml" w:rsidRPr="00EC2D32" w:rsidR="001E18FC" w:rsidP="36BBC79E" w:rsidRDefault="001E18FC" w14:paraId="74F80457" wp14:textId="77777777" wp14:noSpellErr="1">
      <w:pPr>
        <w:spacing w:after="0" w:line="360" w:lineRule="auto"/>
        <w:ind w:right="-94"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Таким чином реалізується мета школи: задоволення потреби суспільства у формуванні компетентної особистості випускника, готового до самореалізації в різних сферах життєдіяльності в сучасних умовах. </w:t>
      </w:r>
    </w:p>
    <w:p xmlns:wp14="http://schemas.microsoft.com/office/word/2010/wordml" w:rsidR="001E18FC" w:rsidP="00EC2D32" w:rsidRDefault="00FD1ED3" w14:paraId="65A28F56" wp14:textId="77777777">
      <w:pPr>
        <w:spacing w:after="0" w:line="36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 xml:space="preserve">З 2012 року у школі впроваджено і дає позитивні результати науково-педагогічний </w:t>
      </w: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>проєкт</w:t>
      </w: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 xml:space="preserve"> «Інтелект України», який вчить дітей бути успішними в школі та дорослому житті, вчить радіти життю.   Школа – учасник програми підтримки освітніх реформ в Україні «Де</w:t>
      </w: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 xml:space="preserve">мократична школа» з 2019 року. </w:t>
      </w: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>У тісній співдружності працюють  педагогічний колектив,</w:t>
      </w: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 xml:space="preserve"> шкільна батьківська рада та учнівський парламент – орган самоврядування дітей.</w:t>
      </w:r>
    </w:p>
    <w:p xmlns:wp14="http://schemas.microsoft.com/office/word/2010/wordml" w:rsidRPr="00EC2D32" w:rsidR="00FD1ED3" w:rsidP="00EC2D32" w:rsidRDefault="00D542C4" w14:paraId="78FEA51B" wp14:textId="77777777" wp14:noSpellErr="1">
      <w:pPr>
        <w:spacing w:after="0" w:line="360" w:lineRule="auto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Школа, що виникла у 1930 році</w:t>
      </w: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в складних економі</w:t>
      </w: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чних умовах з часом перетворилася </w:t>
      </w: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на одну з кращих у місті, </w:t>
      </w:r>
      <w:r w:rsidRPr="36BBC79E" w:rsidR="36BBC7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 отримала звання «Лідер освіти України».</w:t>
      </w:r>
    </w:p>
    <w:p xmlns:wp14="http://schemas.microsoft.com/office/word/2010/wordml" w:rsidR="00FD1ED3" w:rsidP="36BBC79E" w:rsidRDefault="00D542C4" w14:paraId="3164B608" wp14:noSpellErr="1" wp14:textId="2E060924">
      <w:pPr>
        <w:pStyle w:val="a"/>
        <w:spacing w:after="0" w:line="360" w:lineRule="auto"/>
        <w:ind w:firstLine="567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 xml:space="preserve"> Проти публікації тез не заперечую.</w:t>
      </w:r>
    </w:p>
    <w:p xmlns:wp14="http://schemas.microsoft.com/office/word/2010/wordml" w:rsidR="00FD1ED3" w:rsidP="36BBC79E" w:rsidRDefault="00FD1ED3" w14:paraId="3CDD4589" wp14:textId="77777777" wp14:noSpellErr="1">
      <w:pPr>
        <w:spacing w:after="0" w:line="360" w:lineRule="auto"/>
        <w:ind w:firstLine="567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>Науковий керівник               ___________________</w:t>
      </w:r>
    </w:p>
    <w:p xmlns:wp14="http://schemas.microsoft.com/office/word/2010/wordml" w:rsidR="00FD1ED3" w:rsidP="36BBC79E" w:rsidRDefault="00FD1ED3" w14:paraId="5DAB6C7B" wp14:textId="77777777" wp14:noSpellErr="1">
      <w:pPr>
        <w:spacing w:after="0" w:line="360" w:lineRule="auto"/>
        <w:ind w:firstLine="567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FD1ED3" w:rsidP="00EC2D32" w:rsidRDefault="00FD1ED3" w14:paraId="02EB378F" wp14:textId="77777777" wp14:noSpellErr="1">
      <w:pPr>
        <w:spacing w:after="0" w:line="36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FD1ED3" w:rsidP="00D542C4" w:rsidRDefault="00D542C4" w14:paraId="7AE98267" wp14:textId="77777777" wp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                                                  10</w:t>
      </w:r>
      <w:r w:rsidRPr="36BBC79E" w:rsidR="36BBC79E">
        <w:rPr>
          <w:rFonts w:ascii="Times New Roman" w:hAnsi="Times New Roman" w:eastAsia="Times New Roman" w:cs="Times New Roman"/>
          <w:sz w:val="28"/>
          <w:szCs w:val="28"/>
        </w:rPr>
        <w:t xml:space="preserve"> квітня 2023 рік.</w:t>
      </w:r>
    </w:p>
    <w:sectPr w:rsidR="00FD1ED3" w:rsidSect="00EC2D32">
      <w:pgSz w:w="12240" w:h="15840" w:orient="portrait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6D0C"/>
    <w:multiLevelType w:val="hybridMultilevel"/>
    <w:tmpl w:val="7506C798"/>
    <w:lvl w:ilvl="0" w:tplc="A7B0B25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E6F6FB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E8AB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A499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BE3F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E6F3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1A43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A236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70BD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2"/>
  </w:compat>
  <w:rsids>
    <w:rsidRoot w:val="0084675F"/>
    <w:rsid w:val="001E18FC"/>
    <w:rsid w:val="00221FB1"/>
    <w:rsid w:val="00280E02"/>
    <w:rsid w:val="003562EC"/>
    <w:rsid w:val="0084675F"/>
    <w:rsid w:val="009F44F0"/>
    <w:rsid w:val="00A24FD5"/>
    <w:rsid w:val="00B750BE"/>
    <w:rsid w:val="00D542C4"/>
    <w:rsid w:val="00EC2D32"/>
    <w:rsid w:val="00FD1ED3"/>
    <w:rsid w:val="00FE0C06"/>
    <w:rsid w:val="36BBC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786D"/>
  <w15:docId w15:val="{77D49A3B-B032-4329-8594-E4AE0F02EE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FD1ED3"/>
    <w:rPr>
      <w:lang w:val="uk-U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D4BD-F83C-415D-9C1E-F390C49C628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ПК2022</dc:creator>
  <keywords/>
  <dc:description/>
  <lastModifiedBy>Терновая Злата</lastModifiedBy>
  <revision>9</revision>
  <dcterms:created xsi:type="dcterms:W3CDTF">2023-04-10T15:18:00.0000000Z</dcterms:created>
  <dcterms:modified xsi:type="dcterms:W3CDTF">2023-04-10T18:15:48.1745721Z</dcterms:modified>
</coreProperties>
</file>