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D5D" w:rsidRDefault="00FE5D5D" w:rsidP="00E84E5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F0C1A">
        <w:rPr>
          <w:rFonts w:ascii="Times New Roman" w:hAnsi="Times New Roman"/>
          <w:sz w:val="28"/>
          <w:szCs w:val="28"/>
          <w:lang w:val="uk-UA" w:eastAsia="ru-RU"/>
        </w:rPr>
        <w:t xml:space="preserve">ТЕЗИ                                                                                                                                     </w:t>
      </w:r>
      <w:r w:rsidRPr="004F0C1A">
        <w:rPr>
          <w:rFonts w:ascii="Times New Roman" w:hAnsi="Times New Roman"/>
          <w:b/>
          <w:sz w:val="28"/>
          <w:szCs w:val="28"/>
          <w:lang w:val="uk-UA" w:eastAsia="ru-RU"/>
        </w:rPr>
        <w:t xml:space="preserve">науково-дослідницького проекту </w:t>
      </w:r>
    </w:p>
    <w:p w:rsidR="00BE653D" w:rsidRDefault="001D61D8" w:rsidP="00E84E5D">
      <w:pPr>
        <w:spacing w:after="0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BE653D">
        <w:rPr>
          <w:rFonts w:ascii="Times New Roman" w:hAnsi="Times New Roman"/>
          <w:sz w:val="28"/>
          <w:szCs w:val="28"/>
          <w:lang w:val="uk-UA" w:eastAsia="ru-RU"/>
        </w:rPr>
        <w:t>Американський білий метелик - карантинний організм надзвичайної небезпеки (на прикладі його пошир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ення на території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Колківської</w:t>
      </w:r>
      <w:proofErr w:type="spellEnd"/>
      <w:r w:rsidR="00BE653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E653D">
        <w:rPr>
          <w:rFonts w:ascii="Times New Roman" w:hAnsi="Times New Roman"/>
          <w:sz w:val="28"/>
          <w:szCs w:val="28"/>
          <w:lang w:val="uk-UA" w:eastAsia="ru-RU"/>
        </w:rPr>
        <w:t>ТГ)</w:t>
      </w:r>
    </w:p>
    <w:p w:rsidR="00FE5D5D" w:rsidRDefault="00FE5D5D" w:rsidP="00E84E5D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4F0C1A">
        <w:rPr>
          <w:rFonts w:ascii="Times New Roman" w:hAnsi="Times New Roman"/>
          <w:b/>
          <w:sz w:val="28"/>
          <w:szCs w:val="28"/>
          <w:lang w:val="uk-UA" w:eastAsia="ru-RU"/>
        </w:rPr>
        <w:t>Автор:</w:t>
      </w:r>
      <w:r w:rsidRPr="004F0C1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F7595">
        <w:rPr>
          <w:rFonts w:ascii="Times New Roman" w:hAnsi="Times New Roman"/>
          <w:sz w:val="28"/>
          <w:szCs w:val="28"/>
          <w:lang w:val="uk-UA"/>
        </w:rPr>
        <w:t>Паньків Богдана</w:t>
      </w:r>
      <w:r>
        <w:rPr>
          <w:rFonts w:ascii="Times New Roman" w:hAnsi="Times New Roman"/>
          <w:sz w:val="28"/>
          <w:szCs w:val="28"/>
          <w:lang w:val="uk-UA"/>
        </w:rPr>
        <w:t xml:space="preserve"> Богдан</w:t>
      </w:r>
      <w:r w:rsidR="008F7595">
        <w:rPr>
          <w:rFonts w:ascii="Times New Roman" w:hAnsi="Times New Roman"/>
          <w:sz w:val="28"/>
          <w:szCs w:val="28"/>
          <w:lang w:val="uk-UA"/>
        </w:rPr>
        <w:t>івна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093A">
        <w:rPr>
          <w:rFonts w:ascii="Times New Roman" w:hAnsi="Times New Roman"/>
          <w:sz w:val="28"/>
          <w:szCs w:val="28"/>
          <w:lang w:val="uk-UA"/>
        </w:rPr>
        <w:t>уче</w:t>
      </w:r>
      <w:r w:rsidR="00673C68">
        <w:rPr>
          <w:rFonts w:ascii="Times New Roman" w:hAnsi="Times New Roman"/>
          <w:sz w:val="28"/>
          <w:szCs w:val="28"/>
          <w:lang w:val="uk-UA"/>
        </w:rPr>
        <w:t>ни</w:t>
      </w:r>
      <w:r w:rsidR="008F7595">
        <w:rPr>
          <w:rFonts w:ascii="Times New Roman" w:hAnsi="Times New Roman"/>
          <w:sz w:val="28"/>
          <w:szCs w:val="28"/>
          <w:lang w:val="uk-UA"/>
        </w:rPr>
        <w:t>ця</w:t>
      </w:r>
      <w:r w:rsidRPr="00B7093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7595">
        <w:rPr>
          <w:rFonts w:ascii="Times New Roman" w:hAnsi="Times New Roman"/>
          <w:sz w:val="28"/>
          <w:szCs w:val="28"/>
          <w:lang w:val="uk-UA"/>
        </w:rPr>
        <w:t>8</w:t>
      </w:r>
      <w:r w:rsidRPr="00B7093A">
        <w:rPr>
          <w:rFonts w:ascii="Times New Roman" w:hAnsi="Times New Roman"/>
          <w:sz w:val="28"/>
          <w:szCs w:val="28"/>
          <w:lang w:val="uk-UA"/>
        </w:rPr>
        <w:t xml:space="preserve"> класу </w:t>
      </w:r>
      <w:r w:rsidR="00673C68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порного закладу</w:t>
      </w:r>
      <w:r w:rsidRPr="00B7093A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B7093A">
        <w:rPr>
          <w:rFonts w:ascii="Times New Roman" w:hAnsi="Times New Roman"/>
          <w:sz w:val="28"/>
          <w:szCs w:val="28"/>
          <w:lang w:val="uk-UA"/>
        </w:rPr>
        <w:t>Колківськ</w:t>
      </w:r>
      <w:r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093A">
        <w:rPr>
          <w:rFonts w:ascii="Times New Roman" w:hAnsi="Times New Roman"/>
          <w:sz w:val="28"/>
          <w:szCs w:val="28"/>
          <w:lang w:val="uk-UA"/>
        </w:rPr>
        <w:t>ліцей»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Колківської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</w:t>
      </w:r>
      <w:r w:rsidR="00C50E10">
        <w:rPr>
          <w:rFonts w:ascii="Times New Roman" w:hAnsi="Times New Roman"/>
          <w:sz w:val="28"/>
          <w:szCs w:val="28"/>
          <w:lang w:val="uk-UA"/>
        </w:rPr>
        <w:t>, к</w:t>
      </w:r>
      <w:r w:rsidR="00C50E10" w:rsidRPr="00C50E10">
        <w:rPr>
          <w:rFonts w:ascii="Times New Roman" w:hAnsi="Times New Roman"/>
          <w:sz w:val="28"/>
          <w:szCs w:val="28"/>
          <w:lang w:val="uk-UA"/>
        </w:rPr>
        <w:t>омунальна установа «Волинська обласна Мала академія наук»</w:t>
      </w:r>
      <w:r w:rsidR="00C50E1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C50E10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C50E10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C50E10">
        <w:rPr>
          <w:rFonts w:ascii="Times New Roman" w:hAnsi="Times New Roman"/>
          <w:sz w:val="28"/>
          <w:szCs w:val="28"/>
          <w:lang w:val="uk-UA"/>
        </w:rPr>
        <w:t>Колки</w:t>
      </w:r>
      <w:proofErr w:type="spellEnd"/>
    </w:p>
    <w:p w:rsidR="00FE5D5D" w:rsidRPr="00B7093A" w:rsidRDefault="00FE5D5D" w:rsidP="00E84E5D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4F0C1A">
        <w:rPr>
          <w:rFonts w:ascii="Times New Roman" w:hAnsi="Times New Roman"/>
          <w:b/>
          <w:sz w:val="28"/>
          <w:szCs w:val="28"/>
          <w:lang w:val="uk-UA" w:eastAsia="ru-RU"/>
        </w:rPr>
        <w:t>Науковий керівник:</w:t>
      </w:r>
      <w:r w:rsidRPr="004F0C1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F0C1A">
        <w:rPr>
          <w:rFonts w:ascii="Times New Roman" w:hAnsi="Times New Roman"/>
          <w:sz w:val="28"/>
          <w:szCs w:val="28"/>
          <w:lang w:val="uk-UA" w:eastAsia="ru-RU"/>
        </w:rPr>
        <w:t>Світач</w:t>
      </w:r>
      <w:proofErr w:type="spellEnd"/>
      <w:r w:rsidRPr="004F0C1A">
        <w:rPr>
          <w:rFonts w:ascii="Times New Roman" w:hAnsi="Times New Roman"/>
          <w:sz w:val="28"/>
          <w:szCs w:val="28"/>
          <w:lang w:val="uk-UA" w:eastAsia="ru-RU"/>
        </w:rPr>
        <w:t xml:space="preserve"> Ольга Василівна </w:t>
      </w:r>
    </w:p>
    <w:p w:rsidR="00FE5D5D" w:rsidRDefault="00FE5D5D" w:rsidP="00E84E5D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B7093A">
        <w:rPr>
          <w:rFonts w:ascii="Times New Roman" w:hAnsi="Times New Roman"/>
          <w:sz w:val="28"/>
          <w:szCs w:val="28"/>
          <w:lang w:val="uk-UA"/>
        </w:rPr>
        <w:t>вчитель біології О</w:t>
      </w:r>
      <w:r>
        <w:rPr>
          <w:rFonts w:ascii="Times New Roman" w:hAnsi="Times New Roman"/>
          <w:sz w:val="28"/>
          <w:szCs w:val="28"/>
          <w:lang w:val="uk-UA"/>
        </w:rPr>
        <w:t>порного закладу</w:t>
      </w:r>
      <w:r w:rsidRPr="00B7093A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B7093A">
        <w:rPr>
          <w:rFonts w:ascii="Times New Roman" w:hAnsi="Times New Roman"/>
          <w:sz w:val="28"/>
          <w:szCs w:val="28"/>
          <w:lang w:val="uk-UA"/>
        </w:rPr>
        <w:t>Колківськ</w:t>
      </w:r>
      <w:r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093A">
        <w:rPr>
          <w:rFonts w:ascii="Times New Roman" w:hAnsi="Times New Roman"/>
          <w:sz w:val="28"/>
          <w:szCs w:val="28"/>
          <w:lang w:val="uk-UA"/>
        </w:rPr>
        <w:t>ліцей»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Колківської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ради, </w:t>
      </w:r>
    </w:p>
    <w:p w:rsidR="00FE5D5D" w:rsidRPr="00B7093A" w:rsidRDefault="00FE5D5D" w:rsidP="00E84E5D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B7093A">
        <w:rPr>
          <w:rFonts w:ascii="Times New Roman" w:hAnsi="Times New Roman"/>
          <w:sz w:val="28"/>
          <w:szCs w:val="28"/>
          <w:lang w:val="uk-UA"/>
        </w:rPr>
        <w:t xml:space="preserve"> тел. 0967831570, E-</w:t>
      </w:r>
      <w:proofErr w:type="spellStart"/>
      <w:r w:rsidRPr="00B7093A">
        <w:rPr>
          <w:rFonts w:ascii="Times New Roman" w:hAnsi="Times New Roman"/>
          <w:sz w:val="28"/>
          <w:szCs w:val="28"/>
          <w:lang w:val="uk-UA"/>
        </w:rPr>
        <w:t>mail</w:t>
      </w:r>
      <w:proofErr w:type="spellEnd"/>
      <w:r w:rsidRPr="00B7093A">
        <w:rPr>
          <w:rFonts w:ascii="Times New Roman" w:hAnsi="Times New Roman"/>
          <w:sz w:val="28"/>
          <w:szCs w:val="28"/>
          <w:lang w:val="uk-UA"/>
        </w:rPr>
        <w:t xml:space="preserve">:  </w:t>
      </w:r>
      <w:hyperlink r:id="rId5" w:history="1">
        <w:r w:rsidRPr="00B7093A">
          <w:rPr>
            <w:rStyle w:val="a3"/>
            <w:rFonts w:ascii="Times New Roman" w:hAnsi="Times New Roman"/>
            <w:sz w:val="28"/>
            <w:szCs w:val="28"/>
            <w:lang w:val="uk-UA"/>
          </w:rPr>
          <w:t>svitach</w:t>
        </w:r>
        <w:r w:rsidRPr="00B7093A">
          <w:rPr>
            <w:rStyle w:val="a3"/>
            <w:rFonts w:ascii="Times New Roman" w:hAnsi="Times New Roman"/>
            <w:sz w:val="28"/>
            <w:szCs w:val="28"/>
            <w:lang w:val="en-US"/>
          </w:rPr>
          <w:t>ov</w:t>
        </w:r>
        <w:r w:rsidRPr="00B7093A">
          <w:rPr>
            <w:rStyle w:val="a3"/>
            <w:rFonts w:ascii="Times New Roman" w:hAnsi="Times New Roman"/>
            <w:sz w:val="28"/>
            <w:szCs w:val="28"/>
            <w:lang w:val="uk-UA"/>
          </w:rPr>
          <w:t>@</w:t>
        </w:r>
        <w:r w:rsidRPr="00B7093A">
          <w:rPr>
            <w:rStyle w:val="a3"/>
            <w:rFonts w:ascii="Times New Roman" w:hAnsi="Times New Roman"/>
            <w:sz w:val="28"/>
            <w:szCs w:val="28"/>
            <w:lang w:val="en-US"/>
          </w:rPr>
          <w:t>g</w:t>
        </w:r>
        <w:r w:rsidRPr="00B7093A">
          <w:rPr>
            <w:rStyle w:val="a3"/>
            <w:rFonts w:ascii="Times New Roman" w:hAnsi="Times New Roman"/>
            <w:sz w:val="28"/>
            <w:szCs w:val="28"/>
            <w:lang w:val="uk-UA"/>
          </w:rPr>
          <w:t>mail.</w:t>
        </w:r>
        <w:r w:rsidRPr="00B7093A">
          <w:rPr>
            <w:rStyle w:val="a3"/>
            <w:rFonts w:ascii="Times New Roman" w:hAnsi="Times New Roman"/>
            <w:sz w:val="28"/>
            <w:szCs w:val="28"/>
            <w:lang w:val="en-US"/>
          </w:rPr>
          <w:t>com</w:t>
        </w:r>
      </w:hyperlink>
    </w:p>
    <w:p w:rsidR="00BE653D" w:rsidRDefault="00BE653D" w:rsidP="00E84E5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BE653D">
        <w:rPr>
          <w:rFonts w:ascii="Times New Roman" w:hAnsi="Times New Roman"/>
          <w:b/>
          <w:sz w:val="28"/>
          <w:szCs w:val="28"/>
          <w:lang w:val="uk-UA" w:eastAsia="uk-UA"/>
        </w:rPr>
        <w:t>інтерактивн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ий конкурс </w:t>
      </w:r>
      <w:proofErr w:type="spellStart"/>
      <w:r w:rsidRPr="00BE653D">
        <w:rPr>
          <w:rFonts w:ascii="Times New Roman" w:hAnsi="Times New Roman"/>
          <w:b/>
          <w:sz w:val="28"/>
          <w:szCs w:val="28"/>
          <w:lang w:val="uk-UA" w:eastAsia="uk-UA"/>
        </w:rPr>
        <w:t>“МАН-Юніор</w:t>
      </w:r>
      <w:proofErr w:type="spellEnd"/>
      <w:r w:rsidRPr="00BE653D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proofErr w:type="spellStart"/>
      <w:r w:rsidRPr="00BE653D">
        <w:rPr>
          <w:rFonts w:ascii="Times New Roman" w:hAnsi="Times New Roman"/>
          <w:b/>
          <w:sz w:val="28"/>
          <w:szCs w:val="28"/>
          <w:lang w:val="uk-UA" w:eastAsia="uk-UA"/>
        </w:rPr>
        <w:t>Дослідник”</w:t>
      </w:r>
      <w:proofErr w:type="spellEnd"/>
    </w:p>
    <w:p w:rsidR="00BE653D" w:rsidRDefault="00BE653D" w:rsidP="00E84E5D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Номінація</w:t>
      </w:r>
      <w:r w:rsidR="00750537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FE5D5D" w:rsidRPr="004F0C1A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BE653D">
        <w:rPr>
          <w:rFonts w:ascii="Times New Roman" w:hAnsi="Times New Roman"/>
          <w:b/>
          <w:sz w:val="28"/>
          <w:lang w:val="uk-UA"/>
        </w:rPr>
        <w:t>“Еколог-Юніор”</w:t>
      </w:r>
      <w:proofErr w:type="spellEnd"/>
    </w:p>
    <w:p w:rsidR="00B04F16" w:rsidRPr="00B04F16" w:rsidRDefault="00B04F16" w:rsidP="00E84E5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04F16">
        <w:rPr>
          <w:rFonts w:ascii="Times New Roman" w:hAnsi="Times New Roman"/>
          <w:sz w:val="28"/>
          <w:szCs w:val="28"/>
          <w:lang w:val="uk-UA"/>
        </w:rPr>
        <w:t>Карантинні організми завдають значної екологічної шкоди біоценозам в які вони потрапляють. Проте не всі шкідливі карантинні організми мають такий широкий діапазон господаря, як американський білий метелик і наслідком його потрапляння в нову для нього територію із  сприятливими фізико-географічними  умовами середовища стають значні екологічні та економічні збитки.</w:t>
      </w:r>
    </w:p>
    <w:p w:rsidR="00B04F16" w:rsidRDefault="00B04F16" w:rsidP="001D61D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988">
        <w:rPr>
          <w:rFonts w:ascii="Times New Roman" w:hAnsi="Times New Roman"/>
          <w:i/>
          <w:sz w:val="28"/>
          <w:szCs w:val="28"/>
        </w:rPr>
        <w:t xml:space="preserve">Актуальність роботи </w:t>
      </w:r>
      <w:r>
        <w:rPr>
          <w:rFonts w:ascii="Times New Roman" w:hAnsi="Times New Roman"/>
          <w:sz w:val="28"/>
          <w:szCs w:val="28"/>
        </w:rPr>
        <w:t xml:space="preserve">полягає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тому</w:t>
      </w:r>
      <w:proofErr w:type="gramEnd"/>
      <w:r>
        <w:rPr>
          <w:rFonts w:ascii="Times New Roman" w:hAnsi="Times New Roman"/>
          <w:sz w:val="28"/>
          <w:szCs w:val="28"/>
        </w:rPr>
        <w:t xml:space="preserve">, що на нових територіях американський білий метелик швидко стає основним шкідником, що чинить значний вплив на екосистеми. </w:t>
      </w:r>
      <w:proofErr w:type="gramStart"/>
      <w:r>
        <w:rPr>
          <w:rFonts w:ascii="Times New Roman" w:hAnsi="Times New Roman"/>
          <w:sz w:val="28"/>
          <w:szCs w:val="28"/>
        </w:rPr>
        <w:t>Досл</w:t>
      </w:r>
      <w:proofErr w:type="gramEnd"/>
      <w:r>
        <w:rPr>
          <w:rFonts w:ascii="Times New Roman" w:hAnsi="Times New Roman"/>
          <w:sz w:val="28"/>
          <w:szCs w:val="28"/>
        </w:rPr>
        <w:t xml:space="preserve">ідження способів та шляхів його поширення дозволить краще контролювати та обмежити його розповсюдження на нові </w:t>
      </w:r>
      <w:r w:rsidRPr="00BD6508">
        <w:rPr>
          <w:rFonts w:ascii="Times New Roman" w:hAnsi="Times New Roman"/>
          <w:sz w:val="28"/>
          <w:szCs w:val="28"/>
        </w:rPr>
        <w:t>території.</w:t>
      </w:r>
    </w:p>
    <w:p w:rsidR="00C50E10" w:rsidRPr="00E82D8B" w:rsidRDefault="00C50E10" w:rsidP="00C50E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2D8B">
        <w:rPr>
          <w:rFonts w:ascii="Times New Roman" w:hAnsi="Times New Roman"/>
          <w:i/>
          <w:sz w:val="28"/>
          <w:szCs w:val="28"/>
        </w:rPr>
        <w:t xml:space="preserve">Мета: </w:t>
      </w:r>
      <w:proofErr w:type="gramStart"/>
      <w:r w:rsidRPr="00E82D8B">
        <w:rPr>
          <w:rFonts w:ascii="Times New Roman" w:hAnsi="Times New Roman"/>
          <w:sz w:val="28"/>
          <w:szCs w:val="28"/>
        </w:rPr>
        <w:t>досл</w:t>
      </w:r>
      <w:proofErr w:type="gramEnd"/>
      <w:r w:rsidRPr="00E82D8B">
        <w:rPr>
          <w:rFonts w:ascii="Times New Roman" w:hAnsi="Times New Roman"/>
          <w:sz w:val="28"/>
          <w:szCs w:val="28"/>
        </w:rPr>
        <w:t xml:space="preserve">ідити </w:t>
      </w:r>
      <w:r w:rsidRPr="00E82D8B">
        <w:rPr>
          <w:rFonts w:ascii="Times New Roman" w:hAnsi="Times New Roman"/>
          <w:sz w:val="28"/>
          <w:szCs w:val="28"/>
          <w:shd w:val="clear" w:color="auto" w:fill="FFFFFF"/>
        </w:rPr>
        <w:t>вплив поширення американського білого мете</w:t>
      </w:r>
      <w:r>
        <w:rPr>
          <w:rFonts w:ascii="Times New Roman" w:hAnsi="Times New Roman"/>
          <w:sz w:val="28"/>
          <w:szCs w:val="28"/>
          <w:shd w:val="clear" w:color="auto" w:fill="FFFFFF"/>
        </w:rPr>
        <w:t>лика на території Колківсько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ї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82D8B">
        <w:rPr>
          <w:rFonts w:ascii="Times New Roman" w:hAnsi="Times New Roman"/>
          <w:sz w:val="28"/>
          <w:szCs w:val="28"/>
          <w:shd w:val="clear" w:color="auto" w:fill="FFFFFF"/>
        </w:rPr>
        <w:t>ТГ.</w:t>
      </w:r>
    </w:p>
    <w:p w:rsidR="00C50E10" w:rsidRPr="00596CE6" w:rsidRDefault="00C50E10" w:rsidP="00C50E10">
      <w:pPr>
        <w:spacing w:after="0" w:line="36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E82D8B">
        <w:rPr>
          <w:rFonts w:ascii="Times New Roman" w:hAnsi="Times New Roman"/>
          <w:i/>
          <w:sz w:val="28"/>
          <w:szCs w:val="28"/>
        </w:rPr>
        <w:t>Завдання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C50E10" w:rsidRPr="00900805" w:rsidRDefault="00C50E10" w:rsidP="00C50E10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0805">
        <w:rPr>
          <w:rFonts w:ascii="Times New Roman" w:hAnsi="Times New Roman"/>
          <w:sz w:val="28"/>
          <w:szCs w:val="28"/>
        </w:rPr>
        <w:t>Описати особливості життєвого циклу американського білого метелика та фактори, які впливають на його розвиток.</w:t>
      </w:r>
    </w:p>
    <w:p w:rsidR="00C50E10" w:rsidRPr="00900805" w:rsidRDefault="00C50E10" w:rsidP="00C50E10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0805">
        <w:rPr>
          <w:rFonts w:ascii="Times New Roman" w:hAnsi="Times New Roman"/>
          <w:sz w:val="28"/>
          <w:szCs w:val="28"/>
        </w:rPr>
        <w:t>Проаналізувати вплив американського білого метелика на природне середовище.</w:t>
      </w:r>
    </w:p>
    <w:p w:rsidR="00C50E10" w:rsidRPr="00900805" w:rsidRDefault="00C50E10" w:rsidP="00C50E10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0805">
        <w:rPr>
          <w:rFonts w:ascii="Times New Roman" w:hAnsi="Times New Roman"/>
          <w:sz w:val="28"/>
          <w:szCs w:val="28"/>
        </w:rPr>
        <w:t>Досл</w:t>
      </w:r>
      <w:proofErr w:type="gramEnd"/>
      <w:r w:rsidRPr="00900805">
        <w:rPr>
          <w:rFonts w:ascii="Times New Roman" w:hAnsi="Times New Roman"/>
          <w:sz w:val="28"/>
          <w:szCs w:val="28"/>
        </w:rPr>
        <w:t xml:space="preserve">ідити шляхи поширення шкідника з зараженої ним </w:t>
      </w:r>
      <w:r>
        <w:rPr>
          <w:rFonts w:ascii="Times New Roman" w:hAnsi="Times New Roman"/>
          <w:sz w:val="28"/>
          <w:szCs w:val="28"/>
        </w:rPr>
        <w:t xml:space="preserve">території в умовах Колківської </w:t>
      </w:r>
      <w:r w:rsidRPr="00900805">
        <w:rPr>
          <w:rFonts w:ascii="Times New Roman" w:hAnsi="Times New Roman"/>
          <w:sz w:val="28"/>
          <w:szCs w:val="28"/>
        </w:rPr>
        <w:t>ТГ.</w:t>
      </w:r>
    </w:p>
    <w:p w:rsidR="00C50E10" w:rsidRPr="00900805" w:rsidRDefault="00C50E10" w:rsidP="00C50E10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0805">
        <w:rPr>
          <w:rFonts w:ascii="Times New Roman" w:hAnsi="Times New Roman"/>
          <w:sz w:val="28"/>
          <w:szCs w:val="28"/>
        </w:rPr>
        <w:t>Визначити найкращі способи регулювання чисельності даного поліфагу й проаналізувати їх особливості.</w:t>
      </w:r>
    </w:p>
    <w:p w:rsidR="00C50E10" w:rsidRPr="00900805" w:rsidRDefault="00C50E10" w:rsidP="00C50E10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0805">
        <w:rPr>
          <w:rFonts w:ascii="Times New Roman" w:hAnsi="Times New Roman"/>
          <w:sz w:val="28"/>
          <w:szCs w:val="28"/>
        </w:rPr>
        <w:t>Визначити ентомофагів американського білого метелика.</w:t>
      </w:r>
    </w:p>
    <w:p w:rsidR="00B04F16" w:rsidRPr="00E82D8B" w:rsidRDefault="00B04F16" w:rsidP="001D61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2D8B">
        <w:rPr>
          <w:rFonts w:ascii="Times New Roman" w:hAnsi="Times New Roman"/>
          <w:i/>
          <w:sz w:val="28"/>
          <w:szCs w:val="28"/>
        </w:rPr>
        <w:t xml:space="preserve">Об’єкт </w:t>
      </w:r>
      <w:proofErr w:type="gramStart"/>
      <w:r w:rsidRPr="00E82D8B">
        <w:rPr>
          <w:rFonts w:ascii="Times New Roman" w:hAnsi="Times New Roman"/>
          <w:i/>
          <w:sz w:val="28"/>
          <w:szCs w:val="28"/>
        </w:rPr>
        <w:t>досл</w:t>
      </w:r>
      <w:proofErr w:type="gramEnd"/>
      <w:r w:rsidRPr="00E82D8B">
        <w:rPr>
          <w:rFonts w:ascii="Times New Roman" w:hAnsi="Times New Roman"/>
          <w:i/>
          <w:sz w:val="28"/>
          <w:szCs w:val="28"/>
        </w:rPr>
        <w:t xml:space="preserve">ідження: </w:t>
      </w:r>
      <w:r w:rsidRPr="00E82D8B">
        <w:rPr>
          <w:rFonts w:ascii="Times New Roman" w:hAnsi="Times New Roman"/>
          <w:sz w:val="28"/>
          <w:szCs w:val="28"/>
        </w:rPr>
        <w:t>карантинний організм – американський білий метелик.</w:t>
      </w:r>
    </w:p>
    <w:p w:rsidR="00B04F16" w:rsidRPr="00E82D8B" w:rsidRDefault="00B04F16" w:rsidP="001D61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2D8B">
        <w:rPr>
          <w:rFonts w:ascii="Times New Roman" w:hAnsi="Times New Roman"/>
          <w:i/>
          <w:sz w:val="28"/>
          <w:szCs w:val="28"/>
        </w:rPr>
        <w:lastRenderedPageBreak/>
        <w:t xml:space="preserve">Предмет </w:t>
      </w:r>
      <w:proofErr w:type="gramStart"/>
      <w:r w:rsidRPr="00E82D8B">
        <w:rPr>
          <w:rFonts w:ascii="Times New Roman" w:hAnsi="Times New Roman"/>
          <w:i/>
          <w:sz w:val="28"/>
          <w:szCs w:val="28"/>
        </w:rPr>
        <w:t>досл</w:t>
      </w:r>
      <w:proofErr w:type="gramEnd"/>
      <w:r w:rsidRPr="00E82D8B">
        <w:rPr>
          <w:rFonts w:ascii="Times New Roman" w:hAnsi="Times New Roman"/>
          <w:i/>
          <w:sz w:val="28"/>
          <w:szCs w:val="28"/>
        </w:rPr>
        <w:t>ідження:</w:t>
      </w:r>
      <w:r w:rsidRPr="00E82D8B">
        <w:rPr>
          <w:rFonts w:ascii="Times New Roman" w:hAnsi="Times New Roman"/>
          <w:sz w:val="28"/>
          <w:szCs w:val="28"/>
        </w:rPr>
        <w:t xml:space="preserve"> шкідливий вплив американського білого метелика та шляхи його розповсюдження на території Колківської ТГ.</w:t>
      </w:r>
    </w:p>
    <w:p w:rsidR="00B04F16" w:rsidRPr="00B04F16" w:rsidRDefault="00B04F16" w:rsidP="001D61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4F16">
        <w:rPr>
          <w:rFonts w:ascii="Times New Roman" w:hAnsi="Times New Roman"/>
          <w:i/>
          <w:sz w:val="28"/>
          <w:szCs w:val="28"/>
        </w:rPr>
        <w:t xml:space="preserve">Новизна </w:t>
      </w:r>
      <w:proofErr w:type="gramStart"/>
      <w:r w:rsidRPr="00B04F16">
        <w:rPr>
          <w:rFonts w:ascii="Times New Roman" w:hAnsi="Times New Roman"/>
          <w:i/>
          <w:sz w:val="28"/>
          <w:szCs w:val="28"/>
        </w:rPr>
        <w:t>досл</w:t>
      </w:r>
      <w:proofErr w:type="gramEnd"/>
      <w:r w:rsidRPr="00B04F16">
        <w:rPr>
          <w:rFonts w:ascii="Times New Roman" w:hAnsi="Times New Roman"/>
          <w:i/>
          <w:sz w:val="28"/>
          <w:szCs w:val="28"/>
        </w:rPr>
        <w:t>ідження:</w:t>
      </w:r>
      <w:r w:rsidRPr="00B04F16">
        <w:rPr>
          <w:rFonts w:ascii="Times New Roman" w:hAnsi="Times New Roman"/>
          <w:sz w:val="28"/>
          <w:szCs w:val="28"/>
        </w:rPr>
        <w:t xml:space="preserve"> вперше досліджено поширення американського білого метелика на прикладі однієї з об’єднаних територіальних громад Волинської області – Колківська ТГ. Виявлено взаємозв’язок </w:t>
      </w:r>
      <w:proofErr w:type="gramStart"/>
      <w:r w:rsidRPr="00B04F16">
        <w:rPr>
          <w:rFonts w:ascii="Times New Roman" w:hAnsi="Times New Roman"/>
          <w:sz w:val="28"/>
          <w:szCs w:val="28"/>
        </w:rPr>
        <w:t>між</w:t>
      </w:r>
      <w:proofErr w:type="gramEnd"/>
      <w:r w:rsidRPr="00B04F16">
        <w:rPr>
          <w:rFonts w:ascii="Times New Roman" w:hAnsi="Times New Roman"/>
          <w:sz w:val="28"/>
          <w:szCs w:val="28"/>
        </w:rPr>
        <w:t xml:space="preserve"> природними кліматичними умовами та періодом вильоту першого покоління  американського білого метелика.</w:t>
      </w:r>
    </w:p>
    <w:p w:rsidR="00E84E5D" w:rsidRDefault="00AB4B0D" w:rsidP="00E84E5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Волині метелика вперше було зафіксовано </w:t>
      </w:r>
      <w:r w:rsidR="001D61D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чотири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роки </w:t>
      </w:r>
      <w:r w:rsidR="001D61D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тому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Рожищ</w:t>
      </w:r>
      <w:r w:rsidR="001D61D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нському районі, в мі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 Рожище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AB4B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території Колківської ТГ появу метелик</w:t>
      </w:r>
      <w:proofErr w:type="spellStart"/>
      <w:r w:rsidR="001D61D8"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>
        <w:rPr>
          <w:rFonts w:ascii="Times New Roman" w:hAnsi="Times New Roman"/>
          <w:sz w:val="28"/>
          <w:szCs w:val="28"/>
        </w:rPr>
        <w:t xml:space="preserve"> ми вперше відмітили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кінці вересня минулого року. Даний поліфаг має широкий асортимент рослин господарів, котрим шкідник наносить значні пошкодження, що в свою чергу </w:t>
      </w:r>
      <w:proofErr w:type="gramStart"/>
      <w:r>
        <w:rPr>
          <w:rFonts w:ascii="Times New Roman" w:hAnsi="Times New Roman"/>
          <w:sz w:val="28"/>
          <w:szCs w:val="28"/>
        </w:rPr>
        <w:t>приносить</w:t>
      </w:r>
      <w:proofErr w:type="gramEnd"/>
      <w:r>
        <w:rPr>
          <w:rFonts w:ascii="Times New Roman" w:hAnsi="Times New Roman"/>
          <w:sz w:val="28"/>
          <w:szCs w:val="28"/>
        </w:rPr>
        <w:t xml:space="preserve"> великі економічні збитки сільському господарству</w:t>
      </w:r>
      <w:r w:rsidR="001D61D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B4B0D">
        <w:rPr>
          <w:rFonts w:ascii="Times New Roman" w:hAnsi="Times New Roman"/>
          <w:sz w:val="28"/>
          <w:szCs w:val="28"/>
          <w:lang w:val="uk-UA"/>
        </w:rPr>
        <w:t>Розповсюдженню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4B0D">
        <w:rPr>
          <w:rFonts w:ascii="Times New Roman" w:hAnsi="Times New Roman"/>
          <w:sz w:val="28"/>
          <w:szCs w:val="28"/>
          <w:lang w:val="uk-UA"/>
        </w:rPr>
        <w:t xml:space="preserve">метелика майже нічого не перешкоджає, на території </w:t>
      </w:r>
      <w:proofErr w:type="spellStart"/>
      <w:r w:rsidRPr="00AB4B0D">
        <w:rPr>
          <w:rFonts w:ascii="Times New Roman" w:hAnsi="Times New Roman"/>
          <w:sz w:val="28"/>
          <w:szCs w:val="28"/>
          <w:lang w:val="uk-UA"/>
        </w:rPr>
        <w:t>Колківської</w:t>
      </w:r>
      <w:proofErr w:type="spellEnd"/>
      <w:r w:rsidRPr="00AB4B0D">
        <w:rPr>
          <w:rFonts w:ascii="Times New Roman" w:hAnsi="Times New Roman"/>
          <w:sz w:val="28"/>
          <w:szCs w:val="28"/>
          <w:lang w:val="uk-UA"/>
        </w:rPr>
        <w:t xml:space="preserve"> ТГ немає природних ворогів шкідника, тому стримати його поширення може лише діяльність людини та несприятливі для розвитку кліматичні умови</w:t>
      </w:r>
      <w:r w:rsidR="00E84E5D">
        <w:rPr>
          <w:rFonts w:ascii="Times New Roman" w:hAnsi="Times New Roman"/>
          <w:sz w:val="28"/>
          <w:szCs w:val="28"/>
          <w:lang w:val="uk-UA"/>
        </w:rPr>
        <w:t>.</w:t>
      </w:r>
      <w:r w:rsidR="00E84E5D" w:rsidRPr="00E84E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84E5D">
        <w:rPr>
          <w:rFonts w:ascii="Times New Roman" w:hAnsi="Times New Roman"/>
          <w:sz w:val="28"/>
          <w:szCs w:val="28"/>
          <w:lang w:val="uk-UA"/>
        </w:rPr>
        <w:t>В ході роботи п</w:t>
      </w:r>
      <w:r w:rsidR="00E84E5D" w:rsidRPr="00E84E5D">
        <w:rPr>
          <w:rFonts w:ascii="Times New Roman" w:hAnsi="Times New Roman"/>
          <w:sz w:val="28"/>
          <w:szCs w:val="28"/>
        </w:rPr>
        <w:t>оказано динаміку площі зараження американським білим метеликом по території України на період від 2006 по 202</w:t>
      </w:r>
      <w:r w:rsidR="00E84E5D">
        <w:rPr>
          <w:rFonts w:ascii="Times New Roman" w:hAnsi="Times New Roman"/>
          <w:sz w:val="28"/>
          <w:szCs w:val="28"/>
          <w:lang w:val="uk-UA"/>
        </w:rPr>
        <w:t>2</w:t>
      </w:r>
      <w:r w:rsidR="00E84E5D" w:rsidRPr="00E84E5D">
        <w:rPr>
          <w:rFonts w:ascii="Times New Roman" w:hAnsi="Times New Roman"/>
          <w:sz w:val="28"/>
          <w:szCs w:val="28"/>
        </w:rPr>
        <w:t xml:space="preserve"> роки, шо має тенденцію до зростання.</w:t>
      </w:r>
      <w:r w:rsidRPr="00AB4B0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772A8" w:rsidRDefault="00A772A8" w:rsidP="00E84E5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ефективної регуляції чисельності американського білого метелика та для запобігання його подальшого поширення в Колківській ТГ варто було б створити ряд карантинних заходів, які потім запроваджують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зараженій території; інформувати несення актуальною та своєчасною інформацією про шкідника </w:t>
      </w:r>
      <w:proofErr w:type="gramStart"/>
      <w:r>
        <w:rPr>
          <w:rFonts w:ascii="Times New Roman" w:hAnsi="Times New Roman"/>
          <w:sz w:val="28"/>
          <w:szCs w:val="28"/>
        </w:rPr>
        <w:t>та</w:t>
      </w:r>
      <w:proofErr w:type="gramEnd"/>
      <w:r>
        <w:rPr>
          <w:rFonts w:ascii="Times New Roman" w:hAnsi="Times New Roman"/>
          <w:sz w:val="28"/>
          <w:szCs w:val="28"/>
        </w:rPr>
        <w:t xml:space="preserve"> про способи його ліквідації тому, що незнання населення провокує те, що з метеликом не борються масштабно.</w:t>
      </w:r>
      <w:r w:rsidR="00E84E5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4E5D">
        <w:rPr>
          <w:rFonts w:ascii="Times New Roman" w:hAnsi="Times New Roman"/>
          <w:sz w:val="28"/>
          <w:szCs w:val="28"/>
          <w:lang w:val="uk-UA"/>
        </w:rPr>
        <w:t xml:space="preserve">Проаналізувавши методи регулювання чисельності популяції американського білого метелика ми дійшли висновку, що є три ефективних методи </w:t>
      </w:r>
      <w:r w:rsidR="00E84E5D">
        <w:rPr>
          <w:rFonts w:ascii="Times New Roman" w:hAnsi="Times New Roman"/>
          <w:sz w:val="28"/>
          <w:szCs w:val="28"/>
          <w:lang w:val="uk-UA"/>
        </w:rPr>
        <w:t xml:space="preserve">регулювати чисельність </w:t>
      </w:r>
      <w:r w:rsidRPr="00E84E5D">
        <w:rPr>
          <w:rFonts w:ascii="Times New Roman" w:hAnsi="Times New Roman"/>
          <w:sz w:val="28"/>
          <w:szCs w:val="28"/>
          <w:lang w:val="uk-UA"/>
        </w:rPr>
        <w:t>шкідник</w:t>
      </w:r>
      <w:r w:rsidR="00E84E5D">
        <w:rPr>
          <w:rFonts w:ascii="Times New Roman" w:hAnsi="Times New Roman"/>
          <w:sz w:val="28"/>
          <w:szCs w:val="28"/>
          <w:lang w:val="uk-UA"/>
        </w:rPr>
        <w:t>а</w:t>
      </w:r>
      <w:r w:rsidRPr="00E84E5D">
        <w:rPr>
          <w:rFonts w:ascii="Times New Roman" w:hAnsi="Times New Roman"/>
          <w:sz w:val="28"/>
          <w:szCs w:val="28"/>
          <w:lang w:val="uk-UA"/>
        </w:rPr>
        <w:t xml:space="preserve">: хімічний та агротехнічний та біологічний. </w:t>
      </w:r>
      <w:r>
        <w:rPr>
          <w:rFonts w:ascii="Times New Roman" w:hAnsi="Times New Roman"/>
          <w:sz w:val="28"/>
          <w:szCs w:val="28"/>
        </w:rPr>
        <w:t xml:space="preserve">Проте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ізниця між ними в тому, що застосовувати їх потрібно в різних місцях.</w:t>
      </w:r>
    </w:p>
    <w:p w:rsidR="005263FE" w:rsidRDefault="00152852" w:rsidP="00694E6F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740EB0">
        <w:rPr>
          <w:rFonts w:ascii="Times New Roman" w:hAnsi="Times New Roman"/>
          <w:b/>
          <w:sz w:val="28"/>
          <w:szCs w:val="28"/>
          <w:u w:val="single"/>
          <w:lang w:val="uk-UA"/>
        </w:rPr>
        <w:t>ВИКОРИСТАНІ ДЖЕРЕЛА</w:t>
      </w:r>
    </w:p>
    <w:p w:rsidR="00E84E5D" w:rsidRPr="00237DF5" w:rsidRDefault="00E84E5D" w:rsidP="00E84E5D">
      <w:pPr>
        <w:pStyle w:val="a4"/>
        <w:numPr>
          <w:ilvl w:val="0"/>
          <w:numId w:val="12"/>
        </w:numPr>
        <w:spacing w:after="160" w:line="259" w:lineRule="auto"/>
        <w:ind w:left="0" w:firstLine="567"/>
        <w:rPr>
          <w:rStyle w:val="a3"/>
          <w:sz w:val="28"/>
          <w:szCs w:val="28"/>
        </w:rPr>
      </w:pPr>
      <w:r w:rsidRPr="00237DF5">
        <w:rPr>
          <w:rFonts w:ascii="Times New Roman" w:hAnsi="Times New Roman"/>
          <w:sz w:val="28"/>
          <w:szCs w:val="28"/>
        </w:rPr>
        <w:t>Американський білий метелик (американская белая бабочка) URL</w:t>
      </w:r>
      <w:proofErr w:type="gramStart"/>
      <w:r w:rsidRPr="00237DF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37DF5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E84E5D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https</w:t>
        </w:r>
        <w:r w:rsidRPr="00E84E5D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://</w:t>
        </w:r>
        <w:proofErr w:type="spellStart"/>
        <w:r w:rsidRPr="00E84E5D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superagronom</w:t>
        </w:r>
        <w:proofErr w:type="spellEnd"/>
        <w:r w:rsidRPr="00E84E5D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r w:rsidRPr="00E84E5D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com</w:t>
        </w:r>
        <w:r w:rsidRPr="00E84E5D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/</w:t>
        </w:r>
        <w:proofErr w:type="spellStart"/>
        <w:r w:rsidRPr="00E84E5D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shkidniki</w:t>
        </w:r>
        <w:proofErr w:type="spellEnd"/>
        <w:r w:rsidRPr="00E84E5D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-</w:t>
        </w:r>
        <w:proofErr w:type="spellStart"/>
        <w:r w:rsidRPr="00E84E5D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luskokrili</w:t>
        </w:r>
        <w:proofErr w:type="spellEnd"/>
        <w:r w:rsidRPr="00E84E5D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-</w:t>
        </w:r>
        <w:proofErr w:type="spellStart"/>
        <w:r w:rsidRPr="00E84E5D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lepidoptera</w:t>
        </w:r>
        <w:proofErr w:type="spellEnd"/>
        <w:r w:rsidRPr="00E84E5D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/</w:t>
        </w:r>
        <w:proofErr w:type="spellStart"/>
        <w:r w:rsidRPr="00E84E5D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amerikanskiy</w:t>
        </w:r>
        <w:proofErr w:type="spellEnd"/>
        <w:r w:rsidRPr="00E84E5D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-</w:t>
        </w:r>
        <w:proofErr w:type="spellStart"/>
        <w:r w:rsidRPr="00E84E5D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biliy</w:t>
        </w:r>
        <w:proofErr w:type="spellEnd"/>
        <w:r w:rsidRPr="00E84E5D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-</w:t>
        </w:r>
        <w:proofErr w:type="spellStart"/>
        <w:r w:rsidRPr="00E84E5D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metelik</w:t>
        </w:r>
        <w:proofErr w:type="spellEnd"/>
        <w:r w:rsidRPr="00E84E5D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-</w:t>
        </w:r>
        <w:r w:rsidRPr="00E84E5D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id</w:t>
        </w:r>
        <w:r w:rsidRPr="00E84E5D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16519</w:t>
        </w:r>
      </w:hyperlink>
    </w:p>
    <w:p w:rsidR="00E84E5D" w:rsidRPr="00237DF5" w:rsidRDefault="00E84E5D" w:rsidP="00E84E5D">
      <w:pPr>
        <w:pStyle w:val="a4"/>
        <w:numPr>
          <w:ilvl w:val="0"/>
          <w:numId w:val="12"/>
        </w:numPr>
        <w:spacing w:after="160" w:line="360" w:lineRule="auto"/>
        <w:ind w:left="0" w:firstLine="567"/>
        <w:rPr>
          <w:rStyle w:val="20"/>
          <w:rFonts w:eastAsiaTheme="minorHAnsi"/>
          <w:szCs w:val="28"/>
        </w:rPr>
      </w:pPr>
      <w:bookmarkStart w:id="0" w:name="_Toc74381708"/>
      <w:r w:rsidRPr="00237DF5">
        <w:rPr>
          <w:rStyle w:val="20"/>
          <w:rFonts w:eastAsiaTheme="minorHAnsi"/>
          <w:szCs w:val="28"/>
        </w:rPr>
        <w:t xml:space="preserve">Американський білий метелик (Hyphantria cunea Drury) та удосконалення заходів захисту багаторічних насаджень від нього в </w:t>
      </w:r>
      <w:proofErr w:type="gramStart"/>
      <w:r w:rsidRPr="00237DF5">
        <w:rPr>
          <w:rStyle w:val="20"/>
          <w:rFonts w:eastAsiaTheme="minorHAnsi"/>
          <w:szCs w:val="28"/>
        </w:rPr>
        <w:t>П</w:t>
      </w:r>
      <w:proofErr w:type="gramEnd"/>
      <w:r w:rsidRPr="00237DF5">
        <w:rPr>
          <w:rStyle w:val="20"/>
          <w:rFonts w:eastAsiaTheme="minorHAnsi"/>
          <w:szCs w:val="28"/>
        </w:rPr>
        <w:t>івнічному Лісостепу України : Автореф. дис... канд. с.-г. наук, С. П. Кривошеєв; Ін-т захисту рослин УААН. К., 2006. 21 c. - ук</w:t>
      </w:r>
      <w:proofErr w:type="gramStart"/>
      <w:r w:rsidRPr="00237DF5">
        <w:rPr>
          <w:rStyle w:val="20"/>
          <w:rFonts w:eastAsiaTheme="minorHAnsi"/>
          <w:szCs w:val="28"/>
        </w:rPr>
        <w:t>p</w:t>
      </w:r>
      <w:proofErr w:type="gramEnd"/>
      <w:r w:rsidRPr="00237DF5">
        <w:rPr>
          <w:rStyle w:val="20"/>
          <w:rFonts w:eastAsiaTheme="minorHAnsi"/>
          <w:szCs w:val="28"/>
        </w:rPr>
        <w:t>.</w:t>
      </w:r>
      <w:bookmarkEnd w:id="0"/>
    </w:p>
    <w:sectPr w:rsidR="00E84E5D" w:rsidRPr="00237DF5" w:rsidSect="00C50E10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3"/>
    <w:multiLevelType w:val="hybridMultilevel"/>
    <w:tmpl w:val="9CF605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2B"/>
    <w:multiLevelType w:val="hybridMultilevel"/>
    <w:tmpl w:val="9CF605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927A6"/>
    <w:multiLevelType w:val="hybridMultilevel"/>
    <w:tmpl w:val="928C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E44603"/>
    <w:multiLevelType w:val="hybridMultilevel"/>
    <w:tmpl w:val="4E12A0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62CE6"/>
    <w:multiLevelType w:val="hybridMultilevel"/>
    <w:tmpl w:val="BF629F16"/>
    <w:lvl w:ilvl="0" w:tplc="9294AA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23061"/>
    <w:multiLevelType w:val="hybridMultilevel"/>
    <w:tmpl w:val="AF70EF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43D51"/>
    <w:multiLevelType w:val="hybridMultilevel"/>
    <w:tmpl w:val="82EE4CE8"/>
    <w:lvl w:ilvl="0" w:tplc="0422000F">
      <w:start w:val="1"/>
      <w:numFmt w:val="decimal"/>
      <w:lvlText w:val="%1."/>
      <w:lvlJc w:val="left"/>
      <w:pPr>
        <w:ind w:left="1712" w:hanging="360"/>
      </w:pPr>
    </w:lvl>
    <w:lvl w:ilvl="1" w:tplc="04220019" w:tentative="1">
      <w:start w:val="1"/>
      <w:numFmt w:val="lowerLetter"/>
      <w:lvlText w:val="%2."/>
      <w:lvlJc w:val="left"/>
      <w:pPr>
        <w:ind w:left="243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15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87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59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31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03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75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472" w:hanging="180"/>
      </w:pPr>
      <w:rPr>
        <w:rFonts w:cs="Times New Roman"/>
      </w:rPr>
    </w:lvl>
  </w:abstractNum>
  <w:abstractNum w:abstractNumId="7">
    <w:nsid w:val="4BFE1767"/>
    <w:multiLevelType w:val="hybridMultilevel"/>
    <w:tmpl w:val="2F9CEFBC"/>
    <w:lvl w:ilvl="0" w:tplc="C67E87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E61357"/>
    <w:multiLevelType w:val="hybridMultilevel"/>
    <w:tmpl w:val="6D8882A2"/>
    <w:lvl w:ilvl="0" w:tplc="508A18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AB14D4C"/>
    <w:multiLevelType w:val="hybridMultilevel"/>
    <w:tmpl w:val="24E60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B2F1C"/>
    <w:multiLevelType w:val="hybridMultilevel"/>
    <w:tmpl w:val="2814F8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4ED0C81"/>
    <w:multiLevelType w:val="hybridMultilevel"/>
    <w:tmpl w:val="928C7182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0"/>
  </w:num>
  <w:num w:numId="5">
    <w:abstractNumId w:val="3"/>
  </w:num>
  <w:num w:numId="6">
    <w:abstractNumId w:val="9"/>
  </w:num>
  <w:num w:numId="7">
    <w:abstractNumId w:val="0"/>
  </w:num>
  <w:num w:numId="8">
    <w:abstractNumId w:val="1"/>
  </w:num>
  <w:num w:numId="9">
    <w:abstractNumId w:val="7"/>
  </w:num>
  <w:num w:numId="10">
    <w:abstractNumId w:val="5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3E0B"/>
    <w:rsid w:val="00034CB4"/>
    <w:rsid w:val="00035EF6"/>
    <w:rsid w:val="0008311C"/>
    <w:rsid w:val="000A6C9B"/>
    <w:rsid w:val="000F03A1"/>
    <w:rsid w:val="00152852"/>
    <w:rsid w:val="00164EFC"/>
    <w:rsid w:val="00172E37"/>
    <w:rsid w:val="001C748A"/>
    <w:rsid w:val="001D61D8"/>
    <w:rsid w:val="001F10E9"/>
    <w:rsid w:val="00223CA9"/>
    <w:rsid w:val="00240B00"/>
    <w:rsid w:val="00274466"/>
    <w:rsid w:val="00281FB8"/>
    <w:rsid w:val="002E7CE8"/>
    <w:rsid w:val="0030430C"/>
    <w:rsid w:val="00322389"/>
    <w:rsid w:val="003B2952"/>
    <w:rsid w:val="003C2DF9"/>
    <w:rsid w:val="00430D57"/>
    <w:rsid w:val="00431947"/>
    <w:rsid w:val="004F27C4"/>
    <w:rsid w:val="005263FE"/>
    <w:rsid w:val="00537C2D"/>
    <w:rsid w:val="00542CFB"/>
    <w:rsid w:val="0057484F"/>
    <w:rsid w:val="005B57CD"/>
    <w:rsid w:val="006527C8"/>
    <w:rsid w:val="006655DB"/>
    <w:rsid w:val="00673C68"/>
    <w:rsid w:val="00694E6F"/>
    <w:rsid w:val="007251C2"/>
    <w:rsid w:val="00740EB0"/>
    <w:rsid w:val="00750537"/>
    <w:rsid w:val="0078264E"/>
    <w:rsid w:val="007B53A4"/>
    <w:rsid w:val="007E696C"/>
    <w:rsid w:val="00802762"/>
    <w:rsid w:val="00823146"/>
    <w:rsid w:val="00837185"/>
    <w:rsid w:val="00845DEE"/>
    <w:rsid w:val="008759D6"/>
    <w:rsid w:val="00887495"/>
    <w:rsid w:val="008F7595"/>
    <w:rsid w:val="00986E4B"/>
    <w:rsid w:val="009D3E0B"/>
    <w:rsid w:val="009F6551"/>
    <w:rsid w:val="00A2084D"/>
    <w:rsid w:val="00A233D0"/>
    <w:rsid w:val="00A43FE2"/>
    <w:rsid w:val="00A56C40"/>
    <w:rsid w:val="00A64F1E"/>
    <w:rsid w:val="00A772A8"/>
    <w:rsid w:val="00AA2415"/>
    <w:rsid w:val="00AB4B0D"/>
    <w:rsid w:val="00AC1B47"/>
    <w:rsid w:val="00B012C9"/>
    <w:rsid w:val="00B0464A"/>
    <w:rsid w:val="00B04F16"/>
    <w:rsid w:val="00B7093A"/>
    <w:rsid w:val="00B93C23"/>
    <w:rsid w:val="00BA3B46"/>
    <w:rsid w:val="00BE59F1"/>
    <w:rsid w:val="00BE653D"/>
    <w:rsid w:val="00C151CA"/>
    <w:rsid w:val="00C50E10"/>
    <w:rsid w:val="00C73C7B"/>
    <w:rsid w:val="00C83754"/>
    <w:rsid w:val="00CB474D"/>
    <w:rsid w:val="00D45023"/>
    <w:rsid w:val="00DB5E53"/>
    <w:rsid w:val="00DC7431"/>
    <w:rsid w:val="00E20208"/>
    <w:rsid w:val="00E84E5D"/>
    <w:rsid w:val="00E86AA8"/>
    <w:rsid w:val="00F059D3"/>
    <w:rsid w:val="00F46812"/>
    <w:rsid w:val="00F91724"/>
    <w:rsid w:val="00FE5D5D"/>
    <w:rsid w:val="00FF2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F6"/>
    <w:pPr>
      <w:spacing w:after="200" w:line="276" w:lineRule="auto"/>
    </w:pPr>
    <w:rPr>
      <w:lang w:val="ru-RU" w:eastAsia="en-US"/>
    </w:rPr>
  </w:style>
  <w:style w:type="paragraph" w:styleId="2">
    <w:name w:val="heading 2"/>
    <w:basedOn w:val="a"/>
    <w:next w:val="a"/>
    <w:link w:val="20"/>
    <w:unhideWhenUsed/>
    <w:qFormat/>
    <w:locked/>
    <w:rsid w:val="00E84E5D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D3E0B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E86AA8"/>
    <w:pPr>
      <w:ind w:left="720"/>
      <w:contextualSpacing/>
    </w:pPr>
    <w:rPr>
      <w:rFonts w:eastAsia="Times New Roman"/>
      <w:lang w:eastAsia="ru-RU"/>
    </w:rPr>
  </w:style>
  <w:style w:type="paragraph" w:styleId="a5">
    <w:name w:val="Normal (Web)"/>
    <w:basedOn w:val="a"/>
    <w:uiPriority w:val="99"/>
    <w:rsid w:val="00430D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o-post-src">
    <w:name w:val="o-post-src"/>
    <w:basedOn w:val="a0"/>
    <w:uiPriority w:val="99"/>
    <w:rsid w:val="007E696C"/>
    <w:rPr>
      <w:rFonts w:cs="Times New Roman"/>
    </w:rPr>
  </w:style>
  <w:style w:type="paragraph" w:styleId="a6">
    <w:name w:val="Body Text"/>
    <w:basedOn w:val="a"/>
    <w:link w:val="a7"/>
    <w:uiPriority w:val="1"/>
    <w:qFormat/>
    <w:rsid w:val="00B93C23"/>
    <w:pPr>
      <w:widowControl w:val="0"/>
      <w:autoSpaceDE w:val="0"/>
      <w:autoSpaceDN w:val="0"/>
      <w:spacing w:after="0" w:line="240" w:lineRule="auto"/>
      <w:ind w:left="282"/>
      <w:jc w:val="both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B93C23"/>
    <w:rPr>
      <w:rFonts w:ascii="Times New Roman" w:eastAsia="Times New Roman" w:hAnsi="Times New Roman"/>
      <w:sz w:val="28"/>
      <w:szCs w:val="28"/>
      <w:lang w:val="ru-RU" w:eastAsia="ru-RU" w:bidi="ru-RU"/>
    </w:rPr>
  </w:style>
  <w:style w:type="paragraph" w:customStyle="1" w:styleId="Heading1">
    <w:name w:val="Heading 1"/>
    <w:basedOn w:val="a"/>
    <w:uiPriority w:val="1"/>
    <w:qFormat/>
    <w:rsid w:val="00B93C23"/>
    <w:pPr>
      <w:widowControl w:val="0"/>
      <w:autoSpaceDE w:val="0"/>
      <w:autoSpaceDN w:val="0"/>
      <w:spacing w:after="0" w:line="240" w:lineRule="auto"/>
      <w:ind w:left="110"/>
      <w:outlineLvl w:val="1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rsid w:val="00E84E5D"/>
    <w:rPr>
      <w:rFonts w:ascii="Times New Roman" w:eastAsia="Times New Roman" w:hAnsi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eragronom.com/shkidniki-luskokrili-lepidoptera/amerikanskiy-biliy-metelik-id16519" TargetMode="External"/><Relationship Id="rId5" Type="http://schemas.openxmlformats.org/officeDocument/2006/relationships/hyperlink" Target="mailto:svitacho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2819</Words>
  <Characters>1607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Bond007</cp:lastModifiedBy>
  <cp:revision>4</cp:revision>
  <dcterms:created xsi:type="dcterms:W3CDTF">2023-04-05T17:54:00Z</dcterms:created>
  <dcterms:modified xsi:type="dcterms:W3CDTF">2023-04-09T13:39:00Z</dcterms:modified>
</cp:coreProperties>
</file>