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79" w:rsidRDefault="00045B10" w:rsidP="00FC6D78">
      <w:pPr>
        <w:suppressAutoHyphen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Як сонце на грудях (пам</w:t>
      </w:r>
      <w:r w:rsidR="00576B99">
        <w:rPr>
          <w:rFonts w:ascii="Times New Roman" w:hAnsi="Times New Roman" w:cs="Times New Roman"/>
          <w:b/>
          <w:sz w:val="28"/>
          <w:szCs w:val="28"/>
          <w:lang w:val="uk-UA"/>
        </w:rPr>
        <w:t>’ятка, повернута з небуття</w:t>
      </w:r>
      <w:r>
        <w:rPr>
          <w:rFonts w:ascii="Times New Roman" w:hAnsi="Times New Roman" w:cs="Times New Roman"/>
          <w:b/>
          <w:sz w:val="28"/>
          <w:szCs w:val="28"/>
          <w:lang w:val="uk-UA"/>
        </w:rPr>
        <w:t>)</w:t>
      </w:r>
    </w:p>
    <w:p w:rsidR="00E126D5" w:rsidRPr="00330E4C" w:rsidRDefault="00576B99" w:rsidP="00FC6D78">
      <w:pPr>
        <w:spacing w:after="0" w:line="360" w:lineRule="auto"/>
        <w:ind w:firstLine="708"/>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 xml:space="preserve">Автор </w:t>
      </w:r>
      <w:r w:rsidR="00E126D5">
        <w:rPr>
          <w:rFonts w:ascii="Times New Roman" w:hAnsi="Times New Roman" w:cs="Times New Roman"/>
          <w:b/>
          <w:sz w:val="28"/>
          <w:szCs w:val="28"/>
          <w:lang w:val="uk-UA"/>
        </w:rPr>
        <w:t>дослідження:</w:t>
      </w:r>
      <w:r>
        <w:rPr>
          <w:rFonts w:ascii="Times New Roman" w:hAnsi="Times New Roman" w:cs="Times New Roman"/>
          <w:b/>
          <w:sz w:val="28"/>
          <w:szCs w:val="28"/>
          <w:lang w:val="uk-UA"/>
        </w:rPr>
        <w:t xml:space="preserve"> </w:t>
      </w:r>
      <w:r w:rsidRPr="005538C4">
        <w:rPr>
          <w:rFonts w:ascii="Times New Roman" w:hAnsi="Times New Roman" w:cs="Times New Roman"/>
          <w:sz w:val="28"/>
          <w:szCs w:val="28"/>
          <w:lang w:val="uk-UA"/>
        </w:rPr>
        <w:t xml:space="preserve">Максименко </w:t>
      </w:r>
      <w:r>
        <w:rPr>
          <w:rFonts w:ascii="Times New Roman" w:hAnsi="Times New Roman" w:cs="Times New Roman"/>
          <w:sz w:val="28"/>
          <w:szCs w:val="28"/>
          <w:lang w:val="uk-UA"/>
        </w:rPr>
        <w:t>Анна Олександрівна, учениця 7-Г класу Ніжинської гімназії №10 Ніжинської міської ради Чернігівської області</w:t>
      </w:r>
      <w:r w:rsidR="00E126D5">
        <w:rPr>
          <w:rFonts w:ascii="Times New Roman" w:hAnsi="Times New Roman" w:cs="Times New Roman"/>
          <w:sz w:val="28"/>
          <w:szCs w:val="28"/>
          <w:lang w:val="uk-UA"/>
        </w:rPr>
        <w:t xml:space="preserve">, </w:t>
      </w:r>
      <w:r w:rsidR="00E126D5">
        <w:rPr>
          <w:rFonts w:ascii="Times New Roman" w:eastAsia="Calibri" w:hAnsi="Times New Roman" w:cs="Times New Roman"/>
          <w:sz w:val="28"/>
          <w:szCs w:val="28"/>
          <w:lang w:val="uk-UA"/>
        </w:rPr>
        <w:t>Чернігів</w:t>
      </w:r>
      <w:r w:rsidR="00E126D5" w:rsidRPr="00330E4C">
        <w:rPr>
          <w:rFonts w:ascii="Times New Roman" w:eastAsia="Calibri" w:hAnsi="Times New Roman" w:cs="Times New Roman"/>
          <w:sz w:val="28"/>
          <w:szCs w:val="28"/>
          <w:lang w:val="uk-UA"/>
        </w:rPr>
        <w:t>ське територіальне відділення МАН України</w:t>
      </w:r>
    </w:p>
    <w:p w:rsidR="00576B99" w:rsidRPr="005538C4" w:rsidRDefault="00E126D5" w:rsidP="00FC6D7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Науковий к</w:t>
      </w:r>
      <w:r w:rsidR="00576B99" w:rsidRPr="005538C4">
        <w:rPr>
          <w:rFonts w:ascii="Times New Roman" w:hAnsi="Times New Roman" w:cs="Times New Roman"/>
          <w:b/>
          <w:sz w:val="28"/>
          <w:szCs w:val="28"/>
          <w:lang w:val="uk-UA"/>
        </w:rPr>
        <w:t>ерівник:</w:t>
      </w:r>
      <w:r w:rsidR="00576B99" w:rsidRPr="005538C4">
        <w:rPr>
          <w:rFonts w:ascii="Times New Roman" w:hAnsi="Times New Roman" w:cs="Times New Roman"/>
          <w:sz w:val="28"/>
          <w:szCs w:val="28"/>
          <w:lang w:val="uk-UA"/>
        </w:rPr>
        <w:t xml:space="preserve"> </w:t>
      </w:r>
      <w:proofErr w:type="spellStart"/>
      <w:r w:rsidR="00576B99" w:rsidRPr="005538C4">
        <w:rPr>
          <w:rFonts w:ascii="Times New Roman" w:hAnsi="Times New Roman" w:cs="Times New Roman"/>
          <w:sz w:val="28"/>
          <w:szCs w:val="28"/>
          <w:lang w:val="uk-UA"/>
        </w:rPr>
        <w:t>Кресан</w:t>
      </w:r>
      <w:proofErr w:type="spellEnd"/>
      <w:r w:rsidR="00576B99" w:rsidRPr="005538C4">
        <w:rPr>
          <w:rFonts w:ascii="Times New Roman" w:hAnsi="Times New Roman" w:cs="Times New Roman"/>
          <w:sz w:val="28"/>
          <w:szCs w:val="28"/>
          <w:lang w:val="uk-UA"/>
        </w:rPr>
        <w:t xml:space="preserve"> Жанна Володимирівна, учителька історії  Ніжинської </w:t>
      </w:r>
      <w:r w:rsidR="00576B99">
        <w:rPr>
          <w:rFonts w:ascii="Times New Roman" w:hAnsi="Times New Roman" w:cs="Times New Roman"/>
          <w:sz w:val="28"/>
          <w:szCs w:val="28"/>
          <w:lang w:val="uk-UA"/>
        </w:rPr>
        <w:t xml:space="preserve"> гімназії </w:t>
      </w:r>
      <w:r w:rsidR="00576B99" w:rsidRPr="005538C4">
        <w:rPr>
          <w:rFonts w:ascii="Times New Roman" w:hAnsi="Times New Roman" w:cs="Times New Roman"/>
          <w:sz w:val="28"/>
          <w:szCs w:val="28"/>
          <w:lang w:val="uk-UA"/>
        </w:rPr>
        <w:t>№10 Ніжинської міської ради Чернігівської області</w:t>
      </w:r>
    </w:p>
    <w:p w:rsidR="00093053" w:rsidRDefault="00093053" w:rsidP="00FC6D78">
      <w:pPr>
        <w:spacing w:after="0" w:line="360" w:lineRule="auto"/>
        <w:ind w:firstLine="708"/>
        <w:jc w:val="both"/>
        <w:rPr>
          <w:rFonts w:ascii="Times New Roman" w:eastAsia="Times New Roman" w:hAnsi="Times New Roman" w:cs="Times New Roman"/>
          <w:color w:val="000000" w:themeColor="text1"/>
          <w:sz w:val="28"/>
          <w:szCs w:val="28"/>
          <w:lang w:val="uk-UA" w:eastAsia="ru-RU"/>
        </w:rPr>
      </w:pPr>
    </w:p>
    <w:p w:rsidR="00317F81" w:rsidRPr="00093053" w:rsidRDefault="00317F81" w:rsidP="00FC6D78">
      <w:pPr>
        <w:spacing w:after="0" w:line="360" w:lineRule="auto"/>
        <w:ind w:firstLine="708"/>
        <w:jc w:val="both"/>
        <w:rPr>
          <w:rFonts w:ascii="Times New Roman" w:hAnsi="Times New Roman" w:cs="Times New Roman"/>
          <w:color w:val="000000" w:themeColor="text1"/>
          <w:sz w:val="28"/>
          <w:szCs w:val="28"/>
          <w:lang w:val="uk-UA"/>
        </w:rPr>
      </w:pPr>
      <w:r w:rsidRPr="00093053">
        <w:rPr>
          <w:rFonts w:ascii="Times New Roman" w:hAnsi="Times New Roman" w:cs="Times New Roman"/>
          <w:color w:val="000000" w:themeColor="text1"/>
          <w:sz w:val="28"/>
          <w:szCs w:val="28"/>
          <w:lang w:val="uk-UA"/>
        </w:rPr>
        <w:t xml:space="preserve">Дукач – одна з визначальних складових українських жіночих нагрудних прикрас. Він поєднує у собі традиції античних часів і більш пізніших періодів; елементи християнської та язичницької культур; демонструє рівень ремесла та толерантне ставлення наших пращурів до досягнень європейської культури, але при цьому залишається самобутньою українською пам’яткою народного мистецтва, нині незаслужено забутою. Саме тому вивчення культури дукачів не втрачає своєї </w:t>
      </w:r>
      <w:r w:rsidRPr="00093053">
        <w:rPr>
          <w:rFonts w:ascii="Times New Roman" w:hAnsi="Times New Roman" w:cs="Times New Roman"/>
          <w:b/>
          <w:color w:val="000000" w:themeColor="text1"/>
          <w:sz w:val="28"/>
          <w:szCs w:val="28"/>
          <w:lang w:val="uk-UA"/>
        </w:rPr>
        <w:t>актуальності</w:t>
      </w:r>
      <w:r w:rsidRPr="00093053">
        <w:rPr>
          <w:rFonts w:ascii="Times New Roman" w:hAnsi="Times New Roman" w:cs="Times New Roman"/>
          <w:color w:val="000000" w:themeColor="text1"/>
          <w:sz w:val="28"/>
          <w:szCs w:val="28"/>
          <w:lang w:val="uk-UA"/>
        </w:rPr>
        <w:t xml:space="preserve">. </w:t>
      </w:r>
    </w:p>
    <w:p w:rsidR="00317F81" w:rsidRPr="00093053" w:rsidRDefault="00317F81" w:rsidP="00FC6D78">
      <w:pPr>
        <w:spacing w:after="0" w:line="360" w:lineRule="auto"/>
        <w:ind w:firstLine="708"/>
        <w:jc w:val="both"/>
        <w:rPr>
          <w:rFonts w:ascii="Times New Roman" w:hAnsi="Times New Roman" w:cs="Times New Roman"/>
          <w:color w:val="000000" w:themeColor="text1"/>
          <w:sz w:val="28"/>
          <w:szCs w:val="28"/>
          <w:lang w:val="uk-UA"/>
        </w:rPr>
      </w:pPr>
      <w:r w:rsidRPr="00093053">
        <w:rPr>
          <w:rFonts w:ascii="Times New Roman" w:hAnsi="Times New Roman" w:cs="Times New Roman"/>
          <w:b/>
          <w:color w:val="000000" w:themeColor="text1"/>
          <w:sz w:val="28"/>
          <w:szCs w:val="28"/>
          <w:lang w:val="uk-UA"/>
        </w:rPr>
        <w:t xml:space="preserve">Мета дослідження - </w:t>
      </w:r>
      <w:r w:rsidRPr="00093053">
        <w:rPr>
          <w:rFonts w:ascii="Times New Roman" w:hAnsi="Times New Roman" w:cs="Times New Roman"/>
          <w:color w:val="000000" w:themeColor="text1"/>
          <w:sz w:val="28"/>
          <w:szCs w:val="28"/>
          <w:lang w:val="uk-UA"/>
        </w:rPr>
        <w:t>здійснити культурно-історичний аналіз питання виникнення та поширення дукачів в Україні.</w:t>
      </w:r>
    </w:p>
    <w:p w:rsidR="00317F81" w:rsidRPr="00093053" w:rsidRDefault="00317F81" w:rsidP="00FC6D78">
      <w:pPr>
        <w:spacing w:after="0" w:line="360" w:lineRule="auto"/>
        <w:jc w:val="both"/>
        <w:rPr>
          <w:rFonts w:ascii="Times New Roman" w:hAnsi="Times New Roman" w:cs="Times New Roman"/>
          <w:color w:val="000000" w:themeColor="text1"/>
          <w:sz w:val="28"/>
          <w:szCs w:val="28"/>
          <w:lang w:val="uk-UA"/>
        </w:rPr>
      </w:pPr>
      <w:r w:rsidRPr="00093053">
        <w:rPr>
          <w:rFonts w:ascii="Times New Roman" w:hAnsi="Times New Roman" w:cs="Times New Roman"/>
          <w:b/>
          <w:color w:val="000000" w:themeColor="text1"/>
          <w:sz w:val="28"/>
          <w:szCs w:val="28"/>
          <w:lang w:val="uk-UA"/>
        </w:rPr>
        <w:t>Завдання дослідження</w:t>
      </w:r>
      <w:r w:rsidRPr="00093053">
        <w:rPr>
          <w:rFonts w:ascii="Times New Roman" w:hAnsi="Times New Roman" w:cs="Times New Roman"/>
          <w:color w:val="000000" w:themeColor="text1"/>
          <w:sz w:val="28"/>
          <w:szCs w:val="28"/>
          <w:lang w:val="uk-UA"/>
        </w:rPr>
        <w:t>:</w:t>
      </w:r>
    </w:p>
    <w:p w:rsidR="00093053" w:rsidRPr="00093053" w:rsidRDefault="00093053" w:rsidP="00FC6D78">
      <w:pPr>
        <w:pStyle w:val="a4"/>
        <w:numPr>
          <w:ilvl w:val="0"/>
          <w:numId w:val="3"/>
        </w:numPr>
        <w:spacing w:after="0" w:line="360" w:lineRule="auto"/>
        <w:jc w:val="both"/>
        <w:rPr>
          <w:rFonts w:ascii="Times New Roman" w:hAnsi="Times New Roman" w:cs="Times New Roman"/>
          <w:color w:val="000000" w:themeColor="text1"/>
          <w:sz w:val="28"/>
          <w:szCs w:val="28"/>
        </w:rPr>
      </w:pPr>
      <w:r w:rsidRPr="00093053">
        <w:rPr>
          <w:rFonts w:ascii="Times New Roman" w:hAnsi="Times New Roman" w:cs="Times New Roman"/>
          <w:color w:val="000000" w:themeColor="text1"/>
          <w:sz w:val="28"/>
          <w:szCs w:val="28"/>
        </w:rPr>
        <w:t>Прослідкувати появу дукачів, їх форми та  типи.</w:t>
      </w:r>
    </w:p>
    <w:p w:rsidR="00317F81" w:rsidRPr="00093053" w:rsidRDefault="00317F81" w:rsidP="00FC6D78">
      <w:pPr>
        <w:pStyle w:val="a4"/>
        <w:numPr>
          <w:ilvl w:val="0"/>
          <w:numId w:val="3"/>
        </w:numPr>
        <w:spacing w:after="0" w:line="360" w:lineRule="auto"/>
        <w:jc w:val="both"/>
        <w:rPr>
          <w:rFonts w:ascii="Times New Roman" w:hAnsi="Times New Roman" w:cs="Times New Roman"/>
          <w:color w:val="000000" w:themeColor="text1"/>
          <w:sz w:val="28"/>
          <w:szCs w:val="28"/>
        </w:rPr>
      </w:pPr>
      <w:r w:rsidRPr="00093053">
        <w:rPr>
          <w:rFonts w:ascii="Times New Roman" w:hAnsi="Times New Roman" w:cs="Times New Roman"/>
          <w:color w:val="000000" w:themeColor="text1"/>
          <w:sz w:val="28"/>
          <w:szCs w:val="28"/>
        </w:rPr>
        <w:t>Розглянути особливості дукача як жіночої прикраси</w:t>
      </w:r>
      <w:r w:rsidR="00A856B0">
        <w:rPr>
          <w:rFonts w:ascii="Times New Roman" w:hAnsi="Times New Roman" w:cs="Times New Roman"/>
          <w:color w:val="000000" w:themeColor="text1"/>
          <w:sz w:val="28"/>
          <w:szCs w:val="28"/>
        </w:rPr>
        <w:t xml:space="preserve"> на Чернігівщині</w:t>
      </w:r>
      <w:r w:rsidRPr="00093053">
        <w:rPr>
          <w:rFonts w:ascii="Times New Roman" w:hAnsi="Times New Roman" w:cs="Times New Roman"/>
          <w:color w:val="000000" w:themeColor="text1"/>
          <w:sz w:val="28"/>
          <w:szCs w:val="28"/>
        </w:rPr>
        <w:t>.</w:t>
      </w:r>
    </w:p>
    <w:p w:rsidR="00317F81" w:rsidRPr="00093053" w:rsidRDefault="00317F81" w:rsidP="00FC6D78">
      <w:pPr>
        <w:widowControl w:val="0"/>
        <w:numPr>
          <w:ilvl w:val="0"/>
          <w:numId w:val="3"/>
        </w:numPr>
        <w:spacing w:after="0" w:line="360" w:lineRule="auto"/>
        <w:contextualSpacing/>
        <w:jc w:val="both"/>
        <w:rPr>
          <w:rFonts w:ascii="Times New Roman" w:eastAsia="Calibri" w:hAnsi="Times New Roman" w:cs="Times New Roman"/>
          <w:color w:val="000000" w:themeColor="text1"/>
          <w:sz w:val="28"/>
          <w:szCs w:val="28"/>
        </w:rPr>
      </w:pPr>
      <w:r w:rsidRPr="00093053">
        <w:rPr>
          <w:rFonts w:ascii="Times New Roman" w:eastAsia="Calibri" w:hAnsi="Times New Roman" w:cs="Times New Roman"/>
          <w:color w:val="000000" w:themeColor="text1"/>
          <w:sz w:val="28"/>
          <w:szCs w:val="28"/>
          <w:lang w:val="uk-UA"/>
        </w:rPr>
        <w:t>Проаналізувати вплив історичних подій на культуру дукачів.</w:t>
      </w:r>
    </w:p>
    <w:p w:rsidR="00317F81" w:rsidRPr="00093053" w:rsidRDefault="00317F81" w:rsidP="00FC6D78">
      <w:pPr>
        <w:pStyle w:val="a4"/>
        <w:numPr>
          <w:ilvl w:val="0"/>
          <w:numId w:val="3"/>
        </w:numPr>
        <w:spacing w:after="0" w:line="360" w:lineRule="auto"/>
        <w:rPr>
          <w:rFonts w:ascii="Times New Roman" w:hAnsi="Times New Roman" w:cs="Times New Roman"/>
          <w:color w:val="000000" w:themeColor="text1"/>
          <w:sz w:val="28"/>
          <w:szCs w:val="28"/>
        </w:rPr>
      </w:pPr>
      <w:r w:rsidRPr="00093053">
        <w:rPr>
          <w:rFonts w:ascii="Times New Roman" w:hAnsi="Times New Roman" w:cs="Times New Roman"/>
          <w:color w:val="000000" w:themeColor="text1"/>
          <w:sz w:val="28"/>
          <w:szCs w:val="28"/>
        </w:rPr>
        <w:t xml:space="preserve">Простежити художні особливості  дукачів та їх  функціональне призначення </w:t>
      </w:r>
      <w:r w:rsidR="00A856B0">
        <w:rPr>
          <w:rFonts w:ascii="Times New Roman" w:hAnsi="Times New Roman" w:cs="Times New Roman"/>
          <w:color w:val="000000" w:themeColor="text1"/>
          <w:sz w:val="28"/>
          <w:szCs w:val="28"/>
        </w:rPr>
        <w:t xml:space="preserve">в </w:t>
      </w:r>
      <w:r w:rsidRPr="00093053">
        <w:rPr>
          <w:rFonts w:ascii="Times New Roman" w:hAnsi="Times New Roman" w:cs="Times New Roman"/>
          <w:color w:val="000000" w:themeColor="text1"/>
          <w:sz w:val="28"/>
          <w:szCs w:val="28"/>
        </w:rPr>
        <w:t>у</w:t>
      </w:r>
      <w:r w:rsidR="00A856B0">
        <w:rPr>
          <w:rFonts w:ascii="Times New Roman" w:hAnsi="Times New Roman" w:cs="Times New Roman"/>
          <w:color w:val="000000" w:themeColor="text1"/>
          <w:sz w:val="28"/>
          <w:szCs w:val="28"/>
        </w:rPr>
        <w:t>країнській</w:t>
      </w:r>
      <w:r w:rsidRPr="00093053">
        <w:rPr>
          <w:rFonts w:ascii="Times New Roman" w:hAnsi="Times New Roman" w:cs="Times New Roman"/>
          <w:color w:val="000000" w:themeColor="text1"/>
          <w:sz w:val="28"/>
          <w:szCs w:val="28"/>
        </w:rPr>
        <w:t xml:space="preserve"> </w:t>
      </w:r>
      <w:r w:rsidR="00A856B0">
        <w:rPr>
          <w:rFonts w:ascii="Times New Roman" w:hAnsi="Times New Roman" w:cs="Times New Roman"/>
          <w:color w:val="000000" w:themeColor="text1"/>
          <w:sz w:val="28"/>
          <w:szCs w:val="28"/>
        </w:rPr>
        <w:t>культурі</w:t>
      </w:r>
      <w:r w:rsidRPr="00093053">
        <w:rPr>
          <w:rFonts w:ascii="Times New Roman" w:hAnsi="Times New Roman" w:cs="Times New Roman"/>
          <w:color w:val="000000" w:themeColor="text1"/>
          <w:sz w:val="28"/>
          <w:szCs w:val="28"/>
        </w:rPr>
        <w:t>.</w:t>
      </w:r>
    </w:p>
    <w:p w:rsidR="00317F81" w:rsidRPr="00093053" w:rsidRDefault="00317F81" w:rsidP="00FC6D78">
      <w:pPr>
        <w:spacing w:after="0" w:line="360" w:lineRule="auto"/>
        <w:ind w:firstLine="360"/>
        <w:jc w:val="both"/>
        <w:rPr>
          <w:rFonts w:ascii="Times New Roman" w:hAnsi="Times New Roman" w:cs="Times New Roman"/>
          <w:color w:val="000000" w:themeColor="text1"/>
          <w:sz w:val="28"/>
          <w:szCs w:val="28"/>
          <w:lang w:val="uk-UA"/>
        </w:rPr>
      </w:pPr>
      <w:r w:rsidRPr="00093053">
        <w:rPr>
          <w:rFonts w:ascii="Times New Roman" w:hAnsi="Times New Roman" w:cs="Times New Roman"/>
          <w:b/>
          <w:color w:val="000000" w:themeColor="text1"/>
          <w:sz w:val="28"/>
          <w:szCs w:val="28"/>
          <w:lang w:val="uk-UA"/>
        </w:rPr>
        <w:t xml:space="preserve">Об’єкт дослідження </w:t>
      </w:r>
      <w:r w:rsidRPr="00093053">
        <w:rPr>
          <w:rFonts w:ascii="Times New Roman" w:hAnsi="Times New Roman" w:cs="Times New Roman"/>
          <w:color w:val="000000" w:themeColor="text1"/>
          <w:sz w:val="28"/>
          <w:szCs w:val="28"/>
          <w:lang w:val="uk-UA"/>
        </w:rPr>
        <w:t xml:space="preserve">– нагрудні жіночі прикраси у формі дукачів як пам’ятка  народного мистецтва. </w:t>
      </w:r>
      <w:r w:rsidRPr="00093053">
        <w:rPr>
          <w:rFonts w:ascii="Times New Roman" w:hAnsi="Times New Roman" w:cs="Times New Roman"/>
          <w:b/>
          <w:color w:val="000000" w:themeColor="text1"/>
          <w:sz w:val="28"/>
          <w:szCs w:val="28"/>
          <w:lang w:val="uk-UA"/>
        </w:rPr>
        <w:t>Предметом дослідження</w:t>
      </w:r>
      <w:r w:rsidRPr="00093053">
        <w:rPr>
          <w:rFonts w:ascii="Times New Roman" w:hAnsi="Times New Roman" w:cs="Times New Roman"/>
          <w:color w:val="000000" w:themeColor="text1"/>
          <w:sz w:val="28"/>
          <w:szCs w:val="28"/>
          <w:lang w:val="uk-UA"/>
        </w:rPr>
        <w:t xml:space="preserve"> виступає процес появи та поширення культури дукачів в Україні.</w:t>
      </w:r>
    </w:p>
    <w:p w:rsidR="00317F81" w:rsidRPr="00093053" w:rsidRDefault="00317F81" w:rsidP="00FC6D78">
      <w:pPr>
        <w:spacing w:after="0" w:line="360" w:lineRule="auto"/>
        <w:contextualSpacing/>
        <w:jc w:val="both"/>
        <w:rPr>
          <w:rFonts w:ascii="Times New Roman" w:hAnsi="Times New Roman" w:cs="Times New Roman"/>
          <w:sz w:val="28"/>
          <w:szCs w:val="28"/>
          <w:lang w:val="uk-UA"/>
        </w:rPr>
      </w:pPr>
      <w:r w:rsidRPr="00093053">
        <w:rPr>
          <w:rFonts w:ascii="Times New Roman" w:hAnsi="Times New Roman" w:cs="Times New Roman"/>
          <w:sz w:val="28"/>
          <w:szCs w:val="28"/>
          <w:lang w:val="uk-UA"/>
        </w:rPr>
        <w:t xml:space="preserve">У процесі науково-дослідницького пошуку застосовувались загальноісторичні методи дослідження – порівняльно-історичний, проблемно-хронологічний, </w:t>
      </w:r>
      <w:proofErr w:type="spellStart"/>
      <w:r w:rsidRPr="00093053">
        <w:rPr>
          <w:rFonts w:ascii="Times New Roman" w:hAnsi="Times New Roman" w:cs="Times New Roman"/>
          <w:sz w:val="28"/>
          <w:szCs w:val="28"/>
          <w:lang w:val="uk-UA"/>
        </w:rPr>
        <w:t>наративний</w:t>
      </w:r>
      <w:proofErr w:type="spellEnd"/>
      <w:r w:rsidRPr="00093053">
        <w:rPr>
          <w:rFonts w:ascii="Times New Roman" w:hAnsi="Times New Roman" w:cs="Times New Roman"/>
          <w:sz w:val="28"/>
          <w:szCs w:val="28"/>
          <w:lang w:val="uk-UA"/>
        </w:rPr>
        <w:t>, аналізу  історичних джерел,  узагальнення.</w:t>
      </w:r>
      <w:r w:rsidR="00FC6D78">
        <w:rPr>
          <w:rFonts w:ascii="Times New Roman" w:hAnsi="Times New Roman" w:cs="Times New Roman"/>
          <w:sz w:val="28"/>
          <w:szCs w:val="28"/>
          <w:lang w:val="uk-UA"/>
        </w:rPr>
        <w:t xml:space="preserve"> </w:t>
      </w:r>
      <w:r w:rsidRPr="00093053">
        <w:rPr>
          <w:rFonts w:ascii="Times New Roman" w:hAnsi="Times New Roman" w:cs="Times New Roman"/>
          <w:sz w:val="28"/>
          <w:szCs w:val="28"/>
          <w:lang w:val="uk-UA"/>
        </w:rPr>
        <w:t xml:space="preserve">Джерельну базу роботи складають дослідження вченого-нумізмата Івана </w:t>
      </w:r>
      <w:proofErr w:type="spellStart"/>
      <w:r w:rsidRPr="00093053">
        <w:rPr>
          <w:rFonts w:ascii="Times New Roman" w:hAnsi="Times New Roman" w:cs="Times New Roman"/>
          <w:sz w:val="28"/>
          <w:szCs w:val="28"/>
          <w:lang w:val="uk-UA"/>
        </w:rPr>
        <w:t>Спаського</w:t>
      </w:r>
      <w:proofErr w:type="spellEnd"/>
      <w:r w:rsidRPr="00093053">
        <w:rPr>
          <w:rFonts w:ascii="Times New Roman" w:hAnsi="Times New Roman" w:cs="Times New Roman"/>
          <w:sz w:val="28"/>
          <w:szCs w:val="28"/>
          <w:lang w:val="uk-UA"/>
        </w:rPr>
        <w:t>, щоденникові записи з описом етнографічних розвідок Євгенії Спаської,  праці етнографів ХІХ ст., опубліковані архівні документи та спогади козацької старшини, свідчення перебування в Україні іноземних мандрівників.</w:t>
      </w:r>
    </w:p>
    <w:p w:rsidR="00E126D5" w:rsidRPr="00E126D5" w:rsidRDefault="00E126D5" w:rsidP="00FC6D78">
      <w:pPr>
        <w:spacing w:after="0" w:line="360" w:lineRule="auto"/>
        <w:jc w:val="center"/>
        <w:rPr>
          <w:rFonts w:ascii="Times New Roman" w:hAnsi="Times New Roman" w:cs="Times New Roman"/>
          <w:sz w:val="28"/>
          <w:szCs w:val="28"/>
        </w:rPr>
      </w:pPr>
      <w:r w:rsidRPr="00E126D5">
        <w:rPr>
          <w:rFonts w:ascii="Times New Roman" w:hAnsi="Times New Roman" w:cs="Times New Roman"/>
          <w:b/>
          <w:sz w:val="28"/>
          <w:szCs w:val="28"/>
        </w:rPr>
        <w:lastRenderedPageBreak/>
        <w:t>ВИСНОВКИ</w:t>
      </w:r>
    </w:p>
    <w:p w:rsidR="00E126D5" w:rsidRPr="00E126D5" w:rsidRDefault="00A856B0" w:rsidP="00FC6D78">
      <w:pPr>
        <w:numPr>
          <w:ilvl w:val="0"/>
          <w:numId w:val="4"/>
        </w:numPr>
        <w:spacing w:after="0" w:line="360" w:lineRule="auto"/>
        <w:ind w:left="0" w:firstLine="0"/>
        <w:contextualSpacing/>
        <w:jc w:val="both"/>
        <w:rPr>
          <w:rFonts w:ascii="Times New Roman" w:hAnsi="Times New Roman" w:cs="Times New Roman"/>
          <w:sz w:val="28"/>
          <w:szCs w:val="28"/>
          <w:lang w:val="uk-UA"/>
        </w:rPr>
      </w:pPr>
      <w:r w:rsidRPr="00A856B0">
        <w:rPr>
          <w:rFonts w:ascii="Times New Roman" w:hAnsi="Times New Roman" w:cs="Times New Roman"/>
          <w:sz w:val="28"/>
          <w:szCs w:val="28"/>
          <w:lang w:val="uk-UA"/>
        </w:rPr>
        <w:t xml:space="preserve"> </w:t>
      </w:r>
      <w:r w:rsidR="00E126D5" w:rsidRPr="00E126D5">
        <w:rPr>
          <w:rFonts w:ascii="Times New Roman" w:hAnsi="Times New Roman" w:cs="Times New Roman"/>
          <w:sz w:val="28"/>
          <w:szCs w:val="28"/>
          <w:lang w:val="uk-UA"/>
        </w:rPr>
        <w:t xml:space="preserve">Дукач як металева нагрудна прикраса жіночого вбрання пройшов довгий шлях свого розвитку, у ході якого виникають назви та змінюються форми (власне дукач, </w:t>
      </w:r>
      <w:proofErr w:type="spellStart"/>
      <w:r w:rsidR="00E126D5" w:rsidRPr="00E126D5">
        <w:rPr>
          <w:rFonts w:ascii="Times New Roman" w:hAnsi="Times New Roman" w:cs="Times New Roman"/>
          <w:sz w:val="28"/>
          <w:szCs w:val="28"/>
          <w:lang w:val="uk-UA"/>
        </w:rPr>
        <w:t>личман</w:t>
      </w:r>
      <w:proofErr w:type="spellEnd"/>
      <w:r w:rsidR="00E126D5" w:rsidRPr="00E126D5">
        <w:rPr>
          <w:rFonts w:ascii="Times New Roman" w:hAnsi="Times New Roman" w:cs="Times New Roman"/>
          <w:sz w:val="28"/>
          <w:szCs w:val="28"/>
          <w:lang w:val="uk-UA"/>
        </w:rPr>
        <w:t xml:space="preserve">, </w:t>
      </w:r>
      <w:proofErr w:type="spellStart"/>
      <w:r w:rsidR="00E126D5" w:rsidRPr="00E126D5">
        <w:rPr>
          <w:rFonts w:ascii="Times New Roman" w:hAnsi="Times New Roman" w:cs="Times New Roman"/>
          <w:sz w:val="28"/>
          <w:szCs w:val="28"/>
          <w:lang w:val="uk-UA"/>
        </w:rPr>
        <w:t>ягнус</w:t>
      </w:r>
      <w:proofErr w:type="spellEnd"/>
      <w:r w:rsidR="00E126D5" w:rsidRPr="00E126D5">
        <w:rPr>
          <w:rFonts w:ascii="Times New Roman" w:hAnsi="Times New Roman" w:cs="Times New Roman"/>
          <w:sz w:val="28"/>
          <w:szCs w:val="28"/>
          <w:lang w:val="uk-UA"/>
        </w:rPr>
        <w:t>), формуються основні типи (дукачі-монети, дукачі як форма медальєрного мистецтва, складні дукачі з бантами-брошками).</w:t>
      </w:r>
    </w:p>
    <w:p w:rsidR="00E126D5" w:rsidRPr="00E126D5" w:rsidRDefault="00E126D5" w:rsidP="00FC6D78">
      <w:pPr>
        <w:spacing w:after="0" w:line="360" w:lineRule="auto"/>
        <w:contextualSpacing/>
        <w:jc w:val="both"/>
        <w:rPr>
          <w:rFonts w:ascii="Times New Roman" w:hAnsi="Times New Roman" w:cs="Times New Roman"/>
          <w:sz w:val="28"/>
          <w:szCs w:val="28"/>
          <w:lang w:val="uk-UA"/>
        </w:rPr>
      </w:pPr>
      <w:r w:rsidRPr="00E126D5">
        <w:rPr>
          <w:rFonts w:ascii="Times New Roman" w:hAnsi="Times New Roman" w:cs="Times New Roman"/>
          <w:sz w:val="28"/>
          <w:szCs w:val="28"/>
          <w:lang w:val="uk-UA"/>
        </w:rPr>
        <w:t xml:space="preserve">Виготовляли дукачі майстри-ювеліри (золотарі) переважно з ІІ пол. </w:t>
      </w:r>
      <w:r w:rsidRPr="00E126D5">
        <w:rPr>
          <w:rFonts w:ascii="Times New Roman" w:hAnsi="Times New Roman" w:cs="Times New Roman"/>
          <w:sz w:val="28"/>
          <w:szCs w:val="28"/>
        </w:rPr>
        <w:t>XVII ст.</w:t>
      </w:r>
      <w:r w:rsidRPr="00E126D5">
        <w:rPr>
          <w:rFonts w:ascii="Times New Roman" w:hAnsi="Times New Roman" w:cs="Times New Roman"/>
          <w:sz w:val="28"/>
          <w:szCs w:val="28"/>
          <w:lang w:val="uk-UA"/>
        </w:rPr>
        <w:t xml:space="preserve">, коли поширюється </w:t>
      </w:r>
      <w:proofErr w:type="gramStart"/>
      <w:r w:rsidRPr="00E126D5">
        <w:rPr>
          <w:rFonts w:ascii="Times New Roman" w:hAnsi="Times New Roman" w:cs="Times New Roman"/>
          <w:sz w:val="28"/>
          <w:szCs w:val="28"/>
          <w:lang w:val="uk-UA"/>
        </w:rPr>
        <w:t>техн</w:t>
      </w:r>
      <w:proofErr w:type="gramEnd"/>
      <w:r w:rsidRPr="00E126D5">
        <w:rPr>
          <w:rFonts w:ascii="Times New Roman" w:hAnsi="Times New Roman" w:cs="Times New Roman"/>
          <w:sz w:val="28"/>
          <w:szCs w:val="28"/>
          <w:lang w:val="uk-UA"/>
        </w:rPr>
        <w:t xml:space="preserve">іка не лише відливання, а й карбування та штампування виробів. </w:t>
      </w:r>
    </w:p>
    <w:p w:rsidR="00E126D5" w:rsidRPr="00E126D5" w:rsidRDefault="00E126D5" w:rsidP="00FC6D78">
      <w:pPr>
        <w:spacing w:after="0" w:line="360" w:lineRule="auto"/>
        <w:jc w:val="both"/>
        <w:rPr>
          <w:rFonts w:ascii="Times New Roman" w:hAnsi="Times New Roman" w:cs="Times New Roman"/>
          <w:sz w:val="28"/>
          <w:szCs w:val="28"/>
          <w:lang w:val="uk-UA"/>
        </w:rPr>
      </w:pPr>
      <w:r w:rsidRPr="00E126D5">
        <w:rPr>
          <w:rFonts w:ascii="Times New Roman" w:hAnsi="Times New Roman" w:cs="Times New Roman"/>
          <w:sz w:val="28"/>
          <w:szCs w:val="28"/>
          <w:lang w:val="uk-UA"/>
        </w:rPr>
        <w:t>Медальйони дукачів нагадували західноєвропейські</w:t>
      </w:r>
      <w:r w:rsidR="00FC6D78">
        <w:rPr>
          <w:rFonts w:ascii="Times New Roman" w:hAnsi="Times New Roman" w:cs="Times New Roman"/>
          <w:sz w:val="28"/>
          <w:szCs w:val="28"/>
          <w:lang w:val="uk-UA"/>
        </w:rPr>
        <w:t xml:space="preserve"> медалі, але не повторювали їх, тому </w:t>
      </w:r>
      <w:r w:rsidRPr="00E126D5">
        <w:rPr>
          <w:rFonts w:ascii="Times New Roman" w:hAnsi="Times New Roman" w:cs="Times New Roman"/>
          <w:sz w:val="28"/>
          <w:szCs w:val="28"/>
          <w:lang w:val="uk-UA"/>
        </w:rPr>
        <w:t>стали самостійними пам’ятками народного мистецтва. Складність їх вивчення полягає у  тому, що дукачі недатовані й анонімні.</w:t>
      </w:r>
    </w:p>
    <w:p w:rsidR="00E126D5" w:rsidRPr="00E126D5" w:rsidRDefault="00E126D5" w:rsidP="00FC6D78">
      <w:pPr>
        <w:numPr>
          <w:ilvl w:val="0"/>
          <w:numId w:val="4"/>
        </w:numPr>
        <w:spacing w:after="0" w:line="360" w:lineRule="auto"/>
        <w:ind w:left="0" w:firstLine="0"/>
        <w:contextualSpacing/>
        <w:jc w:val="both"/>
        <w:rPr>
          <w:rFonts w:ascii="Times New Roman" w:hAnsi="Times New Roman" w:cs="Times New Roman"/>
          <w:sz w:val="28"/>
          <w:szCs w:val="28"/>
          <w:lang w:val="uk-UA"/>
        </w:rPr>
      </w:pPr>
      <w:r w:rsidRPr="00E126D5">
        <w:rPr>
          <w:rFonts w:ascii="Times New Roman" w:hAnsi="Times New Roman" w:cs="Times New Roman"/>
          <w:sz w:val="28"/>
          <w:szCs w:val="28"/>
          <w:lang w:val="uk-UA"/>
        </w:rPr>
        <w:t>До місцевих особливостей дукачів належать їх тип та форма (медальйони на Чернігівщині, медальйони й монети на Полтавщині та Слобожанщині), декорування (різновиди бантів, використання скелець чи коштовного каміння, способи з’єднання), способи носіння (як окрема прикраса на стрічці чи в комплексі з іншим намистом). Найбільшим центром ювелірного ремісничого виробни</w:t>
      </w:r>
      <w:r w:rsidR="00093053">
        <w:rPr>
          <w:rFonts w:ascii="Times New Roman" w:hAnsi="Times New Roman" w:cs="Times New Roman"/>
          <w:sz w:val="28"/>
          <w:szCs w:val="28"/>
          <w:lang w:val="uk-UA"/>
        </w:rPr>
        <w:t xml:space="preserve">цтва на Чернігівщині був Ніжин – </w:t>
      </w:r>
      <w:r w:rsidR="00093053" w:rsidRPr="00093053">
        <w:rPr>
          <w:rFonts w:ascii="Times New Roman" w:hAnsi="Times New Roman" w:cs="Times New Roman"/>
          <w:sz w:val="28"/>
          <w:szCs w:val="28"/>
          <w:lang w:val="uk-UA"/>
        </w:rPr>
        <w:t>с</w:t>
      </w:r>
      <w:r w:rsidRPr="00E126D5">
        <w:rPr>
          <w:rFonts w:ascii="Times New Roman" w:hAnsi="Times New Roman" w:cs="Times New Roman"/>
          <w:sz w:val="28"/>
          <w:szCs w:val="28"/>
          <w:lang w:val="uk-UA"/>
        </w:rPr>
        <w:t>аме тут набули поширення двобічні дукачі із зображенням цариці чи святих.</w:t>
      </w:r>
    </w:p>
    <w:p w:rsidR="00E126D5" w:rsidRPr="00E126D5" w:rsidRDefault="00E126D5" w:rsidP="00FC6D78">
      <w:pPr>
        <w:numPr>
          <w:ilvl w:val="0"/>
          <w:numId w:val="4"/>
        </w:numPr>
        <w:spacing w:after="0" w:line="360" w:lineRule="auto"/>
        <w:ind w:left="0" w:firstLine="0"/>
        <w:contextualSpacing/>
        <w:jc w:val="both"/>
        <w:rPr>
          <w:rFonts w:ascii="Times New Roman" w:hAnsi="Times New Roman" w:cs="Times New Roman"/>
          <w:sz w:val="28"/>
          <w:szCs w:val="28"/>
          <w:lang w:val="uk-UA"/>
        </w:rPr>
      </w:pPr>
      <w:r w:rsidRPr="00E126D5">
        <w:rPr>
          <w:rFonts w:ascii="Times New Roman" w:hAnsi="Times New Roman" w:cs="Times New Roman"/>
          <w:sz w:val="28"/>
          <w:szCs w:val="28"/>
          <w:lang w:val="uk-UA"/>
        </w:rPr>
        <w:t xml:space="preserve">Часом поширення дукачів на українських землях стали кінець </w:t>
      </w:r>
      <w:r w:rsidRPr="00E126D5">
        <w:rPr>
          <w:rFonts w:ascii="Times New Roman" w:hAnsi="Times New Roman" w:cs="Times New Roman"/>
          <w:sz w:val="28"/>
          <w:szCs w:val="28"/>
        </w:rPr>
        <w:t>XVII</w:t>
      </w:r>
      <w:r w:rsidRPr="00E126D5">
        <w:rPr>
          <w:rFonts w:ascii="Times New Roman" w:hAnsi="Times New Roman" w:cs="Times New Roman"/>
          <w:sz w:val="28"/>
          <w:szCs w:val="28"/>
          <w:lang w:val="uk-UA"/>
        </w:rPr>
        <w:t xml:space="preserve"> - </w:t>
      </w:r>
      <w:r w:rsidRPr="00E126D5">
        <w:rPr>
          <w:rFonts w:ascii="Times New Roman" w:hAnsi="Times New Roman" w:cs="Times New Roman"/>
          <w:sz w:val="28"/>
          <w:szCs w:val="28"/>
        </w:rPr>
        <w:t>XVIII</w:t>
      </w:r>
      <w:r w:rsidRPr="00E126D5">
        <w:rPr>
          <w:rFonts w:ascii="Times New Roman" w:hAnsi="Times New Roman" w:cs="Times New Roman"/>
          <w:sz w:val="28"/>
          <w:szCs w:val="28"/>
          <w:lang w:val="uk-UA"/>
        </w:rPr>
        <w:t xml:space="preserve"> ст., коли спостерігається злет ремісничого виробництва з одного боку та застосування досягнень європейської культури з іншого. Проте історичні події (ліквідація ознак автономії, нобілітація козацької старшини, русифікація) поступово «перемістили» дукач з розряду всестанової прикраси у </w:t>
      </w:r>
      <w:r w:rsidR="00FC6D78">
        <w:rPr>
          <w:rFonts w:ascii="Times New Roman" w:hAnsi="Times New Roman" w:cs="Times New Roman"/>
          <w:sz w:val="28"/>
          <w:szCs w:val="28"/>
          <w:lang w:val="uk-UA"/>
        </w:rPr>
        <w:t>міщансько-селянське середовище, а р</w:t>
      </w:r>
      <w:r w:rsidRPr="00E126D5">
        <w:rPr>
          <w:rFonts w:ascii="Times New Roman" w:hAnsi="Times New Roman" w:cs="Times New Roman"/>
          <w:sz w:val="28"/>
          <w:szCs w:val="28"/>
          <w:lang w:val="uk-UA"/>
        </w:rPr>
        <w:t>адикальна зміна влади  у першій чверті ХХ ст.</w:t>
      </w:r>
      <w:r w:rsidR="00FC6D78">
        <w:rPr>
          <w:rFonts w:ascii="Times New Roman" w:hAnsi="Times New Roman" w:cs="Times New Roman"/>
          <w:sz w:val="28"/>
          <w:szCs w:val="28"/>
          <w:lang w:val="uk-UA"/>
        </w:rPr>
        <w:t xml:space="preserve"> та трагічні 30-ті роки зумовили</w:t>
      </w:r>
      <w:r w:rsidRPr="00E126D5">
        <w:rPr>
          <w:rFonts w:ascii="Times New Roman" w:hAnsi="Times New Roman" w:cs="Times New Roman"/>
          <w:sz w:val="28"/>
          <w:szCs w:val="28"/>
          <w:lang w:val="uk-UA"/>
        </w:rPr>
        <w:t xml:space="preserve"> поступове згасання української традиції.</w:t>
      </w:r>
    </w:p>
    <w:p w:rsidR="008818D0" w:rsidRPr="00FC6D78" w:rsidRDefault="00E126D5" w:rsidP="00FC6D78">
      <w:pPr>
        <w:numPr>
          <w:ilvl w:val="0"/>
          <w:numId w:val="4"/>
        </w:numPr>
        <w:spacing w:after="0" w:line="360" w:lineRule="auto"/>
        <w:ind w:left="0" w:firstLine="708"/>
        <w:contextualSpacing/>
        <w:jc w:val="both"/>
        <w:rPr>
          <w:rFonts w:ascii="Times New Roman" w:hAnsi="Times New Roman" w:cs="Times New Roman"/>
          <w:sz w:val="28"/>
          <w:szCs w:val="28"/>
          <w:lang w:val="uk-UA"/>
        </w:rPr>
      </w:pPr>
      <w:r w:rsidRPr="00E126D5">
        <w:rPr>
          <w:rFonts w:ascii="Times New Roman" w:hAnsi="Times New Roman" w:cs="Times New Roman"/>
          <w:sz w:val="28"/>
          <w:szCs w:val="28"/>
          <w:lang w:val="uk-UA"/>
        </w:rPr>
        <w:t xml:space="preserve">За стилістичними особливостями дукачі поєднують християнську культуру з язичницькою, народною; форма кола слугує оберегом; здебільшого використовуються релігійні або  рослинні та антропоморфні зображення. Здавна дукач був поєднанням трьох складових: декоративної  прикраси, оберегу-амулету та матеріального статку родини. Передача «фамільних коштовностей» по жіночій лінії свідчить про значимість та особливе пошанування дукачів українцями. </w:t>
      </w:r>
      <w:r w:rsidR="00FC6D78">
        <w:rPr>
          <w:rFonts w:ascii="Times New Roman" w:hAnsi="Times New Roman" w:cs="Times New Roman"/>
          <w:sz w:val="28"/>
          <w:szCs w:val="28"/>
          <w:lang w:val="uk-UA"/>
        </w:rPr>
        <w:t xml:space="preserve">Останнім часом </w:t>
      </w:r>
      <w:r w:rsidRPr="00E126D5">
        <w:rPr>
          <w:rFonts w:ascii="Times New Roman" w:hAnsi="Times New Roman" w:cs="Times New Roman"/>
          <w:sz w:val="28"/>
          <w:szCs w:val="28"/>
          <w:lang w:val="uk-UA"/>
        </w:rPr>
        <w:t>вони все частіше повертаються з небуття і стають своєрідними символами єдності і наступності поколінь українців.</w:t>
      </w:r>
      <w:bookmarkStart w:id="0" w:name="_GoBack"/>
      <w:bookmarkEnd w:id="0"/>
    </w:p>
    <w:p w:rsidR="008818D0" w:rsidRPr="00093053" w:rsidRDefault="008818D0" w:rsidP="00FC6D78">
      <w:pPr>
        <w:pStyle w:val="a3"/>
        <w:spacing w:before="0" w:beforeAutospacing="0" w:after="0" w:afterAutospacing="0" w:line="360" w:lineRule="auto"/>
        <w:ind w:firstLine="708"/>
        <w:jc w:val="both"/>
        <w:rPr>
          <w:sz w:val="28"/>
          <w:szCs w:val="28"/>
          <w:lang w:val="uk-UA"/>
        </w:rPr>
      </w:pPr>
    </w:p>
    <w:p w:rsidR="00513EE1" w:rsidRPr="00093053" w:rsidRDefault="00513EE1" w:rsidP="00FC6D78">
      <w:pPr>
        <w:pStyle w:val="a3"/>
        <w:spacing w:before="0" w:beforeAutospacing="0" w:after="0" w:afterAutospacing="0" w:line="360" w:lineRule="auto"/>
        <w:ind w:firstLine="708"/>
        <w:jc w:val="both"/>
        <w:rPr>
          <w:sz w:val="28"/>
          <w:szCs w:val="28"/>
          <w:lang w:val="uk-UA"/>
        </w:rPr>
      </w:pPr>
    </w:p>
    <w:p w:rsidR="00CA242C" w:rsidRPr="00093053" w:rsidRDefault="00CA242C" w:rsidP="00FC6D78">
      <w:pPr>
        <w:spacing w:after="0" w:line="360" w:lineRule="auto"/>
        <w:rPr>
          <w:rFonts w:ascii="Times New Roman" w:hAnsi="Times New Roman" w:cs="Times New Roman"/>
          <w:sz w:val="28"/>
          <w:szCs w:val="28"/>
          <w:lang w:val="uk-UA"/>
        </w:rPr>
      </w:pPr>
    </w:p>
    <w:sectPr w:rsidR="00CA242C" w:rsidRPr="00093053" w:rsidSect="009F4005">
      <w:pgSz w:w="11906" w:h="16838"/>
      <w:pgMar w:top="426" w:right="850"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5DA"/>
    <w:multiLevelType w:val="hybridMultilevel"/>
    <w:tmpl w:val="12022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74CC2"/>
    <w:multiLevelType w:val="hybridMultilevel"/>
    <w:tmpl w:val="016CCFD0"/>
    <w:lvl w:ilvl="0" w:tplc="04190005">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51031799"/>
    <w:multiLevelType w:val="hybridMultilevel"/>
    <w:tmpl w:val="FFD66B4A"/>
    <w:lvl w:ilvl="0" w:tplc="91AE2B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EC73739"/>
    <w:multiLevelType w:val="hybridMultilevel"/>
    <w:tmpl w:val="8CFABAA8"/>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C9"/>
    <w:rsid w:val="00012C1F"/>
    <w:rsid w:val="000152DD"/>
    <w:rsid w:val="00045B10"/>
    <w:rsid w:val="00093053"/>
    <w:rsid w:val="00096DBD"/>
    <w:rsid w:val="000F01CF"/>
    <w:rsid w:val="00115100"/>
    <w:rsid w:val="00176494"/>
    <w:rsid w:val="0019004D"/>
    <w:rsid w:val="001B46AE"/>
    <w:rsid w:val="001D5C53"/>
    <w:rsid w:val="00204D91"/>
    <w:rsid w:val="00206879"/>
    <w:rsid w:val="00317F81"/>
    <w:rsid w:val="0033723B"/>
    <w:rsid w:val="00373671"/>
    <w:rsid w:val="00387FCD"/>
    <w:rsid w:val="003966DE"/>
    <w:rsid w:val="003D549D"/>
    <w:rsid w:val="00413B98"/>
    <w:rsid w:val="00416CD6"/>
    <w:rsid w:val="00463001"/>
    <w:rsid w:val="00492B8F"/>
    <w:rsid w:val="0049353F"/>
    <w:rsid w:val="00510B72"/>
    <w:rsid w:val="00513EE1"/>
    <w:rsid w:val="005632C9"/>
    <w:rsid w:val="00576B99"/>
    <w:rsid w:val="005D565F"/>
    <w:rsid w:val="006E4F09"/>
    <w:rsid w:val="007131F2"/>
    <w:rsid w:val="0078031B"/>
    <w:rsid w:val="00785265"/>
    <w:rsid w:val="007A5583"/>
    <w:rsid w:val="008818D0"/>
    <w:rsid w:val="00987B01"/>
    <w:rsid w:val="009F4005"/>
    <w:rsid w:val="00A16721"/>
    <w:rsid w:val="00A856B0"/>
    <w:rsid w:val="00B029D4"/>
    <w:rsid w:val="00B05245"/>
    <w:rsid w:val="00B41234"/>
    <w:rsid w:val="00B43EA3"/>
    <w:rsid w:val="00B50650"/>
    <w:rsid w:val="00B612DE"/>
    <w:rsid w:val="00BD3B6D"/>
    <w:rsid w:val="00BF6D19"/>
    <w:rsid w:val="00CA242C"/>
    <w:rsid w:val="00D6303C"/>
    <w:rsid w:val="00D845E5"/>
    <w:rsid w:val="00DA1501"/>
    <w:rsid w:val="00E1231E"/>
    <w:rsid w:val="00E126D5"/>
    <w:rsid w:val="00E15793"/>
    <w:rsid w:val="00E276A4"/>
    <w:rsid w:val="00F85977"/>
    <w:rsid w:val="00FC6D78"/>
    <w:rsid w:val="00FF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CA242C"/>
    <w:pPr>
      <w:ind w:left="720"/>
      <w:contextualSpacing/>
    </w:pPr>
    <w:rPr>
      <w:lang w:val="uk-UA"/>
    </w:rPr>
  </w:style>
  <w:style w:type="paragraph" w:customStyle="1" w:styleId="rvps2">
    <w:name w:val="rvps2"/>
    <w:basedOn w:val="a"/>
    <w:rsid w:val="00317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locked/>
    <w:rsid w:val="00317F81"/>
    <w:rPr>
      <w:lang w:val="uk-UA"/>
    </w:rPr>
  </w:style>
  <w:style w:type="character" w:styleId="a6">
    <w:name w:val="Hyperlink"/>
    <w:basedOn w:val="a0"/>
    <w:uiPriority w:val="99"/>
    <w:unhideWhenUsed/>
    <w:rsid w:val="008818D0"/>
    <w:rPr>
      <w:color w:val="0000FF" w:themeColor="hyperlink"/>
      <w:u w:val="single"/>
    </w:rPr>
  </w:style>
  <w:style w:type="character" w:customStyle="1" w:styleId="markedcontent">
    <w:name w:val="markedcontent"/>
    <w:basedOn w:val="a0"/>
    <w:rsid w:val="00012C1F"/>
  </w:style>
  <w:style w:type="character" w:styleId="a7">
    <w:name w:val="Strong"/>
    <w:basedOn w:val="a0"/>
    <w:uiPriority w:val="22"/>
    <w:qFormat/>
    <w:rsid w:val="00E276A4"/>
    <w:rPr>
      <w:b/>
      <w:bCs/>
    </w:rPr>
  </w:style>
  <w:style w:type="paragraph" w:styleId="a8">
    <w:name w:val="Balloon Text"/>
    <w:basedOn w:val="a"/>
    <w:link w:val="a9"/>
    <w:uiPriority w:val="99"/>
    <w:semiHidden/>
    <w:unhideWhenUsed/>
    <w:rsid w:val="00413B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3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4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CA242C"/>
    <w:pPr>
      <w:ind w:left="720"/>
      <w:contextualSpacing/>
    </w:pPr>
    <w:rPr>
      <w:lang w:val="uk-UA"/>
    </w:rPr>
  </w:style>
  <w:style w:type="paragraph" w:customStyle="1" w:styleId="rvps2">
    <w:name w:val="rvps2"/>
    <w:basedOn w:val="a"/>
    <w:rsid w:val="00317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locked/>
    <w:rsid w:val="00317F81"/>
    <w:rPr>
      <w:lang w:val="uk-UA"/>
    </w:rPr>
  </w:style>
  <w:style w:type="character" w:styleId="a6">
    <w:name w:val="Hyperlink"/>
    <w:basedOn w:val="a0"/>
    <w:uiPriority w:val="99"/>
    <w:unhideWhenUsed/>
    <w:rsid w:val="008818D0"/>
    <w:rPr>
      <w:color w:val="0000FF" w:themeColor="hyperlink"/>
      <w:u w:val="single"/>
    </w:rPr>
  </w:style>
  <w:style w:type="character" w:customStyle="1" w:styleId="markedcontent">
    <w:name w:val="markedcontent"/>
    <w:basedOn w:val="a0"/>
    <w:rsid w:val="00012C1F"/>
  </w:style>
  <w:style w:type="character" w:styleId="a7">
    <w:name w:val="Strong"/>
    <w:basedOn w:val="a0"/>
    <w:uiPriority w:val="22"/>
    <w:qFormat/>
    <w:rsid w:val="00E276A4"/>
    <w:rPr>
      <w:b/>
      <w:bCs/>
    </w:rPr>
  </w:style>
  <w:style w:type="paragraph" w:styleId="a8">
    <w:name w:val="Balloon Text"/>
    <w:basedOn w:val="a"/>
    <w:link w:val="a9"/>
    <w:uiPriority w:val="99"/>
    <w:semiHidden/>
    <w:unhideWhenUsed/>
    <w:rsid w:val="00413B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3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1021">
      <w:bodyDiv w:val="1"/>
      <w:marLeft w:val="0"/>
      <w:marRight w:val="0"/>
      <w:marTop w:val="0"/>
      <w:marBottom w:val="0"/>
      <w:divBdr>
        <w:top w:val="none" w:sz="0" w:space="0" w:color="auto"/>
        <w:left w:val="none" w:sz="0" w:space="0" w:color="auto"/>
        <w:bottom w:val="none" w:sz="0" w:space="0" w:color="auto"/>
        <w:right w:val="none" w:sz="0" w:space="0" w:color="auto"/>
      </w:divBdr>
      <w:divsChild>
        <w:div w:id="100108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Zhanna</cp:lastModifiedBy>
  <cp:revision>2</cp:revision>
  <dcterms:created xsi:type="dcterms:W3CDTF">2023-04-14T14:45:00Z</dcterms:created>
  <dcterms:modified xsi:type="dcterms:W3CDTF">2023-04-14T14:45:00Z</dcterms:modified>
</cp:coreProperties>
</file>