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08F5" w:rsidRDefault="00AE08F5" w:rsidP="00AE08F5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731601" w:rsidRPr="00AE08F5" w:rsidRDefault="001119B6" w:rsidP="00AE08F5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Саморобний авто полив</w:t>
      </w:r>
      <w:r w:rsidR="00AE08F5" w:rsidRPr="00AE08F5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із ПЕТ-пляшки.</w:t>
      </w:r>
    </w:p>
    <w:p w:rsidR="00AE08F5" w:rsidRPr="00AE08F5" w:rsidRDefault="001119B6" w:rsidP="00AE08F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Литвиненко Ксенія Олегівна</w:t>
      </w:r>
    </w:p>
    <w:p w:rsidR="00AE08F5" w:rsidRPr="00AE08F5" w:rsidRDefault="00AE08F5" w:rsidP="00B560C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E08F5">
        <w:rPr>
          <w:rFonts w:ascii="Times New Roman" w:hAnsi="Times New Roman" w:cs="Times New Roman"/>
          <w:sz w:val="28"/>
          <w:szCs w:val="28"/>
          <w:lang w:val="uk-UA"/>
        </w:rPr>
        <w:t>Комунальний заклад освіти «Дніпропетровський обласний ліцей-інтернат фізико-математичного профілю», 9 клас</w:t>
      </w:r>
      <w:r w:rsidR="00B560C7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AE08F5">
        <w:rPr>
          <w:rFonts w:ascii="Times New Roman" w:hAnsi="Times New Roman" w:cs="Times New Roman"/>
          <w:sz w:val="28"/>
          <w:szCs w:val="28"/>
          <w:lang w:val="uk-UA"/>
        </w:rPr>
        <w:t>м. Дніпро</w:t>
      </w:r>
    </w:p>
    <w:p w:rsidR="00AE08F5" w:rsidRPr="00AE08F5" w:rsidRDefault="00AE08F5" w:rsidP="00B560C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E08F5">
        <w:rPr>
          <w:rFonts w:ascii="Times New Roman" w:hAnsi="Times New Roman" w:cs="Times New Roman"/>
          <w:sz w:val="28"/>
          <w:szCs w:val="28"/>
          <w:lang w:val="uk-UA"/>
        </w:rPr>
        <w:t>Науковий керівник:</w:t>
      </w:r>
      <w:r w:rsidR="00B560C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E08F5">
        <w:rPr>
          <w:rFonts w:ascii="Times New Roman" w:hAnsi="Times New Roman" w:cs="Times New Roman"/>
          <w:sz w:val="28"/>
          <w:szCs w:val="28"/>
          <w:lang w:val="uk-UA"/>
        </w:rPr>
        <w:t>Стаценко</w:t>
      </w:r>
      <w:proofErr w:type="spellEnd"/>
      <w:r w:rsidRPr="00AE08F5">
        <w:rPr>
          <w:rFonts w:ascii="Times New Roman" w:hAnsi="Times New Roman" w:cs="Times New Roman"/>
          <w:sz w:val="28"/>
          <w:szCs w:val="28"/>
          <w:lang w:val="uk-UA"/>
        </w:rPr>
        <w:t xml:space="preserve"> Володимир Іванович</w:t>
      </w:r>
    </w:p>
    <w:p w:rsidR="00AE08F5" w:rsidRDefault="00AE08F5" w:rsidP="00AE08F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E08F5">
        <w:rPr>
          <w:rFonts w:ascii="Times New Roman" w:hAnsi="Times New Roman" w:cs="Times New Roman"/>
          <w:sz w:val="28"/>
          <w:szCs w:val="28"/>
          <w:lang w:val="uk-UA"/>
        </w:rPr>
        <w:t xml:space="preserve">Старший викладач ФТФ Дніпропетровського національного університету </w:t>
      </w:r>
      <w:proofErr w:type="spellStart"/>
      <w:r w:rsidRPr="00AE08F5">
        <w:rPr>
          <w:rFonts w:ascii="Times New Roman" w:hAnsi="Times New Roman" w:cs="Times New Roman"/>
          <w:sz w:val="28"/>
          <w:szCs w:val="28"/>
          <w:lang w:val="uk-UA"/>
        </w:rPr>
        <w:t>ім.Олея</w:t>
      </w:r>
      <w:proofErr w:type="spellEnd"/>
      <w:r w:rsidRPr="00AE08F5">
        <w:rPr>
          <w:rFonts w:ascii="Times New Roman" w:hAnsi="Times New Roman" w:cs="Times New Roman"/>
          <w:sz w:val="28"/>
          <w:szCs w:val="28"/>
          <w:lang w:val="uk-UA"/>
        </w:rPr>
        <w:t xml:space="preserve"> Гончара</w:t>
      </w:r>
    </w:p>
    <w:p w:rsidR="00AE08F5" w:rsidRDefault="00946E6A" w:rsidP="00AE08F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Мета роботи: зібрати анемометр з вторинним використанням ПЕТ-пляшки.</w:t>
      </w:r>
    </w:p>
    <w:p w:rsidR="00946E6A" w:rsidRDefault="00946E6A" w:rsidP="00946E6A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Хід роботи:</w:t>
      </w:r>
    </w:p>
    <w:p w:rsidR="00946E6A" w:rsidRDefault="001119B6" w:rsidP="00946E6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Теорія авто поливу</w:t>
      </w:r>
    </w:p>
    <w:p w:rsidR="00946E6A" w:rsidRDefault="00946E6A" w:rsidP="00946E6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Виготовлення приладу</w:t>
      </w:r>
    </w:p>
    <w:p w:rsidR="00946E6A" w:rsidRDefault="00946E6A" w:rsidP="00946E6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Тест</w:t>
      </w:r>
    </w:p>
    <w:p w:rsidR="00946E6A" w:rsidRPr="001119B6" w:rsidRDefault="001119B6" w:rsidP="001119B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Вдосконалення</w:t>
      </w:r>
    </w:p>
    <w:p w:rsidR="00946E6A" w:rsidRDefault="00946E6A" w:rsidP="00946E6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Результат</w:t>
      </w:r>
    </w:p>
    <w:p w:rsidR="00946E6A" w:rsidRDefault="00946E6A" w:rsidP="00946E6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946E6A" w:rsidRDefault="00946E6A" w:rsidP="00946E6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946E6A" w:rsidRDefault="00946E6A" w:rsidP="00946E6A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1.Теорія </w:t>
      </w:r>
      <w:r w:rsidR="001119B6">
        <w:rPr>
          <w:rFonts w:ascii="Times New Roman" w:hAnsi="Times New Roman" w:cs="Times New Roman"/>
          <w:sz w:val="28"/>
          <w:szCs w:val="28"/>
          <w:lang w:val="uk-UA"/>
        </w:rPr>
        <w:t xml:space="preserve">авто поливу </w:t>
      </w:r>
    </w:p>
    <w:p w:rsidR="001119B6" w:rsidRPr="001119B6" w:rsidRDefault="001119B6" w:rsidP="001119B6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119B6">
        <w:rPr>
          <w:rFonts w:ascii="Times New Roman" w:eastAsia="Times New Roman" w:hAnsi="Times New Roman" w:cs="Times New Roman"/>
          <w:color w:val="3B3838"/>
          <w:sz w:val="24"/>
          <w:szCs w:val="24"/>
        </w:rPr>
        <w:t>Автоматичне</w:t>
      </w:r>
      <w:proofErr w:type="spellEnd"/>
      <w:r w:rsidRPr="001119B6">
        <w:rPr>
          <w:rFonts w:ascii="Times New Roman" w:eastAsia="Times New Roman" w:hAnsi="Times New Roman" w:cs="Times New Roman"/>
          <w:color w:val="3B3838"/>
          <w:sz w:val="24"/>
          <w:szCs w:val="24"/>
        </w:rPr>
        <w:t xml:space="preserve"> </w:t>
      </w:r>
      <w:proofErr w:type="spellStart"/>
      <w:r w:rsidRPr="001119B6">
        <w:rPr>
          <w:rFonts w:ascii="Times New Roman" w:eastAsia="Times New Roman" w:hAnsi="Times New Roman" w:cs="Times New Roman"/>
          <w:color w:val="3B3838"/>
          <w:sz w:val="24"/>
          <w:szCs w:val="24"/>
        </w:rPr>
        <w:t>поливання</w:t>
      </w:r>
      <w:proofErr w:type="spellEnd"/>
      <w:r w:rsidRPr="001119B6">
        <w:rPr>
          <w:rFonts w:ascii="Times New Roman" w:eastAsia="Times New Roman" w:hAnsi="Times New Roman" w:cs="Times New Roman"/>
          <w:color w:val="3B3838"/>
          <w:sz w:val="24"/>
          <w:szCs w:val="24"/>
        </w:rPr>
        <w:t xml:space="preserve"> </w:t>
      </w:r>
      <w:proofErr w:type="spellStart"/>
      <w:r w:rsidRPr="001119B6">
        <w:rPr>
          <w:rFonts w:ascii="Times New Roman" w:eastAsia="Times New Roman" w:hAnsi="Times New Roman" w:cs="Times New Roman"/>
          <w:color w:val="3B3838"/>
          <w:sz w:val="24"/>
          <w:szCs w:val="24"/>
        </w:rPr>
        <w:t>рослин</w:t>
      </w:r>
      <w:proofErr w:type="spellEnd"/>
      <w:r w:rsidRPr="001119B6">
        <w:rPr>
          <w:rFonts w:ascii="Times New Roman" w:eastAsia="Times New Roman" w:hAnsi="Times New Roman" w:cs="Times New Roman"/>
          <w:color w:val="3B3838"/>
          <w:sz w:val="24"/>
          <w:szCs w:val="24"/>
        </w:rPr>
        <w:t xml:space="preserve"> — </w:t>
      </w:r>
      <w:proofErr w:type="spellStart"/>
      <w:r w:rsidRPr="001119B6">
        <w:rPr>
          <w:rFonts w:ascii="Times New Roman" w:eastAsia="Times New Roman" w:hAnsi="Times New Roman" w:cs="Times New Roman"/>
          <w:color w:val="3B3838"/>
          <w:sz w:val="24"/>
          <w:szCs w:val="24"/>
        </w:rPr>
        <w:t>це</w:t>
      </w:r>
      <w:proofErr w:type="spellEnd"/>
      <w:r w:rsidRPr="001119B6">
        <w:rPr>
          <w:rFonts w:ascii="Times New Roman" w:eastAsia="Times New Roman" w:hAnsi="Times New Roman" w:cs="Times New Roman"/>
          <w:color w:val="3B3838"/>
          <w:sz w:val="24"/>
          <w:szCs w:val="24"/>
        </w:rPr>
        <w:t xml:space="preserve"> </w:t>
      </w:r>
      <w:proofErr w:type="spellStart"/>
      <w:r w:rsidRPr="001119B6">
        <w:rPr>
          <w:rFonts w:ascii="Times New Roman" w:eastAsia="Times New Roman" w:hAnsi="Times New Roman" w:cs="Times New Roman"/>
          <w:color w:val="3B3838"/>
          <w:sz w:val="24"/>
          <w:szCs w:val="24"/>
        </w:rPr>
        <w:t>базовий</w:t>
      </w:r>
      <w:proofErr w:type="spellEnd"/>
      <w:r w:rsidRPr="001119B6">
        <w:rPr>
          <w:rFonts w:ascii="Times New Roman" w:eastAsia="Times New Roman" w:hAnsi="Times New Roman" w:cs="Times New Roman"/>
          <w:color w:val="3B3838"/>
          <w:sz w:val="24"/>
          <w:szCs w:val="24"/>
        </w:rPr>
        <w:t xml:space="preserve"> </w:t>
      </w:r>
      <w:proofErr w:type="spellStart"/>
      <w:r w:rsidRPr="001119B6">
        <w:rPr>
          <w:rFonts w:ascii="Times New Roman" w:eastAsia="Times New Roman" w:hAnsi="Times New Roman" w:cs="Times New Roman"/>
          <w:color w:val="3B3838"/>
          <w:sz w:val="24"/>
          <w:szCs w:val="24"/>
        </w:rPr>
        <w:t>набір</w:t>
      </w:r>
      <w:proofErr w:type="spellEnd"/>
      <w:r w:rsidRPr="001119B6">
        <w:rPr>
          <w:rFonts w:ascii="Times New Roman" w:eastAsia="Times New Roman" w:hAnsi="Times New Roman" w:cs="Times New Roman"/>
          <w:color w:val="3B3838"/>
          <w:sz w:val="24"/>
          <w:szCs w:val="24"/>
        </w:rPr>
        <w:t xml:space="preserve"> для </w:t>
      </w:r>
      <w:proofErr w:type="spellStart"/>
      <w:r w:rsidRPr="001119B6">
        <w:rPr>
          <w:rFonts w:ascii="Times New Roman" w:eastAsia="Times New Roman" w:hAnsi="Times New Roman" w:cs="Times New Roman"/>
          <w:color w:val="3B3838"/>
          <w:sz w:val="24"/>
          <w:szCs w:val="24"/>
        </w:rPr>
        <w:t>збирання</w:t>
      </w:r>
      <w:proofErr w:type="spellEnd"/>
      <w:r w:rsidRPr="001119B6">
        <w:rPr>
          <w:rFonts w:ascii="Times New Roman" w:eastAsia="Times New Roman" w:hAnsi="Times New Roman" w:cs="Times New Roman"/>
          <w:color w:val="3B3838"/>
          <w:sz w:val="24"/>
          <w:szCs w:val="24"/>
        </w:rPr>
        <w:t xml:space="preserve"> в </w:t>
      </w:r>
      <w:proofErr w:type="spellStart"/>
      <w:r w:rsidRPr="001119B6">
        <w:rPr>
          <w:rFonts w:ascii="Times New Roman" w:eastAsia="Times New Roman" w:hAnsi="Times New Roman" w:cs="Times New Roman"/>
          <w:color w:val="3B3838"/>
          <w:sz w:val="24"/>
          <w:szCs w:val="24"/>
        </w:rPr>
        <w:t>домашніх</w:t>
      </w:r>
      <w:proofErr w:type="spellEnd"/>
      <w:r w:rsidRPr="001119B6">
        <w:rPr>
          <w:rFonts w:ascii="Times New Roman" w:eastAsia="Times New Roman" w:hAnsi="Times New Roman" w:cs="Times New Roman"/>
          <w:color w:val="3B3838"/>
          <w:sz w:val="24"/>
          <w:szCs w:val="24"/>
        </w:rPr>
        <w:t xml:space="preserve"> </w:t>
      </w:r>
      <w:proofErr w:type="spellStart"/>
      <w:r w:rsidRPr="001119B6">
        <w:rPr>
          <w:rFonts w:ascii="Times New Roman" w:eastAsia="Times New Roman" w:hAnsi="Times New Roman" w:cs="Times New Roman"/>
          <w:color w:val="3B3838"/>
          <w:sz w:val="24"/>
          <w:szCs w:val="24"/>
        </w:rPr>
        <w:t>умовах</w:t>
      </w:r>
      <w:proofErr w:type="spellEnd"/>
      <w:r w:rsidRPr="001119B6">
        <w:rPr>
          <w:rFonts w:ascii="Times New Roman" w:eastAsia="Times New Roman" w:hAnsi="Times New Roman" w:cs="Times New Roman"/>
          <w:color w:val="3B3838"/>
          <w:sz w:val="24"/>
          <w:szCs w:val="24"/>
        </w:rPr>
        <w:t xml:space="preserve"> поливного комплексу для Ваших </w:t>
      </w:r>
      <w:proofErr w:type="spellStart"/>
      <w:r w:rsidRPr="001119B6">
        <w:rPr>
          <w:rFonts w:ascii="Times New Roman" w:eastAsia="Times New Roman" w:hAnsi="Times New Roman" w:cs="Times New Roman"/>
          <w:color w:val="3B3838"/>
          <w:sz w:val="24"/>
          <w:szCs w:val="24"/>
        </w:rPr>
        <w:t>квітів</w:t>
      </w:r>
      <w:proofErr w:type="spellEnd"/>
      <w:r w:rsidRPr="001119B6">
        <w:rPr>
          <w:rFonts w:ascii="Times New Roman" w:eastAsia="Times New Roman" w:hAnsi="Times New Roman" w:cs="Times New Roman"/>
          <w:color w:val="3B3838"/>
          <w:sz w:val="24"/>
          <w:szCs w:val="24"/>
        </w:rPr>
        <w:t xml:space="preserve"> і </w:t>
      </w:r>
      <w:proofErr w:type="spellStart"/>
      <w:r w:rsidRPr="001119B6">
        <w:rPr>
          <w:rFonts w:ascii="Times New Roman" w:eastAsia="Times New Roman" w:hAnsi="Times New Roman" w:cs="Times New Roman"/>
          <w:color w:val="3B3838"/>
          <w:sz w:val="24"/>
          <w:szCs w:val="24"/>
        </w:rPr>
        <w:t>рослин</w:t>
      </w:r>
      <w:proofErr w:type="spellEnd"/>
      <w:r w:rsidRPr="001119B6">
        <w:rPr>
          <w:rFonts w:ascii="Times New Roman" w:eastAsia="Times New Roman" w:hAnsi="Times New Roman" w:cs="Times New Roman"/>
          <w:color w:val="3B3838"/>
          <w:sz w:val="24"/>
          <w:szCs w:val="24"/>
        </w:rPr>
        <w:t xml:space="preserve">. </w:t>
      </w:r>
    </w:p>
    <w:p w:rsidR="001119B6" w:rsidRPr="001119B6" w:rsidRDefault="001119B6" w:rsidP="001119B6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119B6">
        <w:rPr>
          <w:rFonts w:ascii="Times New Roman" w:eastAsia="Times New Roman" w:hAnsi="Times New Roman" w:cs="Times New Roman"/>
          <w:color w:val="3B3838"/>
          <w:sz w:val="24"/>
          <w:szCs w:val="24"/>
        </w:rPr>
        <w:t>Встановивши</w:t>
      </w:r>
      <w:proofErr w:type="spellEnd"/>
      <w:r w:rsidRPr="001119B6">
        <w:rPr>
          <w:rFonts w:ascii="Times New Roman" w:eastAsia="Times New Roman" w:hAnsi="Times New Roman" w:cs="Times New Roman"/>
          <w:color w:val="3B3838"/>
          <w:sz w:val="24"/>
          <w:szCs w:val="24"/>
        </w:rPr>
        <w:t xml:space="preserve"> </w:t>
      </w:r>
      <w:proofErr w:type="spellStart"/>
      <w:r w:rsidRPr="001119B6">
        <w:rPr>
          <w:rFonts w:ascii="Times New Roman" w:eastAsia="Times New Roman" w:hAnsi="Times New Roman" w:cs="Times New Roman"/>
          <w:color w:val="3B3838"/>
          <w:sz w:val="24"/>
          <w:szCs w:val="24"/>
        </w:rPr>
        <w:t>автополив</w:t>
      </w:r>
      <w:proofErr w:type="spellEnd"/>
      <w:r w:rsidRPr="001119B6">
        <w:rPr>
          <w:rFonts w:ascii="Times New Roman" w:eastAsia="Times New Roman" w:hAnsi="Times New Roman" w:cs="Times New Roman"/>
          <w:color w:val="3B3838"/>
          <w:sz w:val="24"/>
          <w:szCs w:val="24"/>
        </w:rPr>
        <w:t xml:space="preserve"> для </w:t>
      </w:r>
      <w:proofErr w:type="spellStart"/>
      <w:r w:rsidRPr="001119B6">
        <w:rPr>
          <w:rFonts w:ascii="Times New Roman" w:eastAsia="Times New Roman" w:hAnsi="Times New Roman" w:cs="Times New Roman"/>
          <w:color w:val="3B3838"/>
          <w:sz w:val="24"/>
          <w:szCs w:val="24"/>
        </w:rPr>
        <w:t>рослин</w:t>
      </w:r>
      <w:proofErr w:type="spellEnd"/>
      <w:r w:rsidRPr="001119B6">
        <w:rPr>
          <w:rFonts w:ascii="Times New Roman" w:eastAsia="Times New Roman" w:hAnsi="Times New Roman" w:cs="Times New Roman"/>
          <w:color w:val="3B3838"/>
          <w:sz w:val="24"/>
          <w:szCs w:val="24"/>
        </w:rPr>
        <w:t xml:space="preserve">, Ви можете не </w:t>
      </w:r>
      <w:proofErr w:type="spellStart"/>
      <w:r w:rsidRPr="001119B6">
        <w:rPr>
          <w:rFonts w:ascii="Times New Roman" w:eastAsia="Times New Roman" w:hAnsi="Times New Roman" w:cs="Times New Roman"/>
          <w:color w:val="3B3838"/>
          <w:sz w:val="24"/>
          <w:szCs w:val="24"/>
        </w:rPr>
        <w:t>турбуватися</w:t>
      </w:r>
      <w:proofErr w:type="spellEnd"/>
      <w:r w:rsidRPr="001119B6">
        <w:rPr>
          <w:rFonts w:ascii="Times New Roman" w:eastAsia="Times New Roman" w:hAnsi="Times New Roman" w:cs="Times New Roman"/>
          <w:color w:val="3B3838"/>
          <w:sz w:val="24"/>
          <w:szCs w:val="24"/>
        </w:rPr>
        <w:t xml:space="preserve"> про те, </w:t>
      </w:r>
      <w:proofErr w:type="spellStart"/>
      <w:r w:rsidRPr="001119B6">
        <w:rPr>
          <w:rFonts w:ascii="Times New Roman" w:eastAsia="Times New Roman" w:hAnsi="Times New Roman" w:cs="Times New Roman"/>
          <w:color w:val="3B3838"/>
          <w:sz w:val="24"/>
          <w:szCs w:val="24"/>
        </w:rPr>
        <w:t>що</w:t>
      </w:r>
      <w:proofErr w:type="spellEnd"/>
      <w:r w:rsidRPr="001119B6">
        <w:rPr>
          <w:rFonts w:ascii="Times New Roman" w:eastAsia="Times New Roman" w:hAnsi="Times New Roman" w:cs="Times New Roman"/>
          <w:color w:val="3B3838"/>
          <w:sz w:val="24"/>
          <w:szCs w:val="24"/>
        </w:rPr>
        <w:t xml:space="preserve"> </w:t>
      </w:r>
      <w:proofErr w:type="spellStart"/>
      <w:r w:rsidRPr="001119B6">
        <w:rPr>
          <w:rFonts w:ascii="Times New Roman" w:eastAsia="Times New Roman" w:hAnsi="Times New Roman" w:cs="Times New Roman"/>
          <w:color w:val="3B3838"/>
          <w:sz w:val="24"/>
          <w:szCs w:val="24"/>
        </w:rPr>
        <w:t>рослини</w:t>
      </w:r>
      <w:proofErr w:type="spellEnd"/>
      <w:r w:rsidRPr="001119B6">
        <w:rPr>
          <w:rFonts w:ascii="Times New Roman" w:eastAsia="Times New Roman" w:hAnsi="Times New Roman" w:cs="Times New Roman"/>
          <w:color w:val="3B3838"/>
          <w:sz w:val="24"/>
          <w:szCs w:val="24"/>
        </w:rPr>
        <w:t xml:space="preserve"> </w:t>
      </w:r>
      <w:proofErr w:type="spellStart"/>
      <w:r w:rsidRPr="001119B6">
        <w:rPr>
          <w:rFonts w:ascii="Times New Roman" w:eastAsia="Times New Roman" w:hAnsi="Times New Roman" w:cs="Times New Roman"/>
          <w:color w:val="3B3838"/>
          <w:sz w:val="24"/>
          <w:szCs w:val="24"/>
        </w:rPr>
        <w:t>будуть</w:t>
      </w:r>
      <w:proofErr w:type="spellEnd"/>
      <w:r w:rsidRPr="001119B6">
        <w:rPr>
          <w:rFonts w:ascii="Times New Roman" w:eastAsia="Times New Roman" w:hAnsi="Times New Roman" w:cs="Times New Roman"/>
          <w:color w:val="3B3838"/>
          <w:sz w:val="24"/>
          <w:szCs w:val="24"/>
        </w:rPr>
        <w:t xml:space="preserve"> </w:t>
      </w:r>
      <w:proofErr w:type="spellStart"/>
      <w:r w:rsidRPr="001119B6">
        <w:rPr>
          <w:rFonts w:ascii="Times New Roman" w:eastAsia="Times New Roman" w:hAnsi="Times New Roman" w:cs="Times New Roman"/>
          <w:color w:val="3B3838"/>
          <w:sz w:val="24"/>
          <w:szCs w:val="24"/>
        </w:rPr>
        <w:t>отримувати</w:t>
      </w:r>
      <w:proofErr w:type="spellEnd"/>
      <w:r w:rsidRPr="001119B6">
        <w:rPr>
          <w:rFonts w:ascii="Times New Roman" w:eastAsia="Times New Roman" w:hAnsi="Times New Roman" w:cs="Times New Roman"/>
          <w:color w:val="3B3838"/>
          <w:sz w:val="24"/>
          <w:szCs w:val="24"/>
        </w:rPr>
        <w:t xml:space="preserve"> </w:t>
      </w:r>
      <w:proofErr w:type="spellStart"/>
      <w:r w:rsidRPr="001119B6">
        <w:rPr>
          <w:rFonts w:ascii="Times New Roman" w:eastAsia="Times New Roman" w:hAnsi="Times New Roman" w:cs="Times New Roman"/>
          <w:color w:val="3B3838"/>
          <w:sz w:val="24"/>
          <w:szCs w:val="24"/>
        </w:rPr>
        <w:t>недостатню</w:t>
      </w:r>
      <w:proofErr w:type="spellEnd"/>
      <w:r w:rsidRPr="001119B6">
        <w:rPr>
          <w:rFonts w:ascii="Times New Roman" w:eastAsia="Times New Roman" w:hAnsi="Times New Roman" w:cs="Times New Roman"/>
          <w:color w:val="3B3838"/>
          <w:sz w:val="24"/>
          <w:szCs w:val="24"/>
        </w:rPr>
        <w:t xml:space="preserve"> </w:t>
      </w:r>
      <w:proofErr w:type="spellStart"/>
      <w:r w:rsidRPr="001119B6">
        <w:rPr>
          <w:rFonts w:ascii="Times New Roman" w:eastAsia="Times New Roman" w:hAnsi="Times New Roman" w:cs="Times New Roman"/>
          <w:color w:val="3B3838"/>
          <w:sz w:val="24"/>
          <w:szCs w:val="24"/>
        </w:rPr>
        <w:t>кількість</w:t>
      </w:r>
      <w:proofErr w:type="spellEnd"/>
      <w:r w:rsidRPr="001119B6">
        <w:rPr>
          <w:rFonts w:ascii="Times New Roman" w:eastAsia="Times New Roman" w:hAnsi="Times New Roman" w:cs="Times New Roman"/>
          <w:color w:val="3B3838"/>
          <w:sz w:val="24"/>
          <w:szCs w:val="24"/>
        </w:rPr>
        <w:t xml:space="preserve"> </w:t>
      </w:r>
      <w:proofErr w:type="spellStart"/>
      <w:r w:rsidRPr="001119B6">
        <w:rPr>
          <w:rFonts w:ascii="Times New Roman" w:eastAsia="Times New Roman" w:hAnsi="Times New Roman" w:cs="Times New Roman"/>
          <w:color w:val="3B3838"/>
          <w:sz w:val="24"/>
          <w:szCs w:val="24"/>
        </w:rPr>
        <w:t>вологи</w:t>
      </w:r>
      <w:proofErr w:type="spellEnd"/>
      <w:r w:rsidRPr="001119B6">
        <w:rPr>
          <w:rFonts w:ascii="Times New Roman" w:eastAsia="Times New Roman" w:hAnsi="Times New Roman" w:cs="Times New Roman"/>
          <w:color w:val="3B3838"/>
          <w:sz w:val="24"/>
          <w:szCs w:val="24"/>
        </w:rPr>
        <w:t>.</w:t>
      </w:r>
    </w:p>
    <w:p w:rsidR="00B560C7" w:rsidRDefault="00946E6A" w:rsidP="00B560C7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 Виготовлення приладу</w:t>
      </w:r>
    </w:p>
    <w:p w:rsidR="00B560C7" w:rsidRPr="00B560C7" w:rsidRDefault="00B560C7" w:rsidP="00B560C7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119B6" w:rsidRPr="001119B6" w:rsidRDefault="001119B6" w:rsidP="001119B6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Матеріали </w:t>
      </w:r>
    </w:p>
    <w:p w:rsidR="001119B6" w:rsidRPr="001119B6" w:rsidRDefault="001119B6" w:rsidP="001119B6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119B6">
        <w:rPr>
          <w:rFonts w:ascii="Times New Roman" w:eastAsia="Times New Roman" w:hAnsi="Times New Roman" w:cs="Times New Roman"/>
          <w:b/>
          <w:bCs/>
          <w:color w:val="3B3838"/>
          <w:sz w:val="24"/>
          <w:szCs w:val="24"/>
          <w:lang w:val="en-US"/>
        </w:rPr>
        <w:t xml:space="preserve">ПЕТ </w:t>
      </w:r>
      <w:proofErr w:type="spellStart"/>
      <w:r w:rsidRPr="001119B6">
        <w:rPr>
          <w:rFonts w:ascii="Times New Roman" w:eastAsia="Times New Roman" w:hAnsi="Times New Roman" w:cs="Times New Roman"/>
          <w:b/>
          <w:bCs/>
          <w:color w:val="3B3838"/>
          <w:sz w:val="24"/>
          <w:szCs w:val="24"/>
          <w:lang w:val="en-US"/>
        </w:rPr>
        <w:t>пляшка</w:t>
      </w:r>
      <w:proofErr w:type="spellEnd"/>
    </w:p>
    <w:p w:rsidR="001119B6" w:rsidRPr="001119B6" w:rsidRDefault="001119B6" w:rsidP="001119B6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1119B6">
        <w:rPr>
          <w:rFonts w:ascii="Times New Roman" w:eastAsia="Times New Roman" w:hAnsi="Times New Roman" w:cs="Times New Roman"/>
          <w:b/>
          <w:bCs/>
          <w:color w:val="3B3838"/>
          <w:sz w:val="24"/>
          <w:szCs w:val="24"/>
          <w:lang w:val="en-US"/>
        </w:rPr>
        <w:t>Система</w:t>
      </w:r>
      <w:proofErr w:type="spellEnd"/>
      <w:r w:rsidRPr="001119B6">
        <w:rPr>
          <w:rFonts w:ascii="Times New Roman" w:eastAsia="Times New Roman" w:hAnsi="Times New Roman" w:cs="Times New Roman"/>
          <w:b/>
          <w:bCs/>
          <w:color w:val="3B3838"/>
          <w:sz w:val="24"/>
          <w:szCs w:val="24"/>
          <w:lang w:val="en-US"/>
        </w:rPr>
        <w:t xml:space="preserve"> </w:t>
      </w:r>
      <w:proofErr w:type="spellStart"/>
      <w:r w:rsidRPr="001119B6">
        <w:rPr>
          <w:rFonts w:ascii="Times New Roman" w:eastAsia="Times New Roman" w:hAnsi="Times New Roman" w:cs="Times New Roman"/>
          <w:b/>
          <w:bCs/>
          <w:color w:val="3B3838"/>
          <w:sz w:val="24"/>
          <w:szCs w:val="24"/>
          <w:lang w:val="en-US"/>
        </w:rPr>
        <w:t>крапильниця</w:t>
      </w:r>
      <w:proofErr w:type="spellEnd"/>
    </w:p>
    <w:p w:rsidR="001119B6" w:rsidRPr="001119B6" w:rsidRDefault="001119B6" w:rsidP="001119B6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1119B6">
        <w:rPr>
          <w:rFonts w:ascii="Times New Roman" w:eastAsia="Times New Roman" w:hAnsi="Times New Roman" w:cs="Times New Roman"/>
          <w:b/>
          <w:bCs/>
          <w:color w:val="3B3838"/>
          <w:sz w:val="24"/>
          <w:szCs w:val="24"/>
          <w:lang w:val="en-US"/>
        </w:rPr>
        <w:t>Клей</w:t>
      </w:r>
      <w:proofErr w:type="spellEnd"/>
    </w:p>
    <w:p w:rsidR="001119B6" w:rsidRPr="001119B6" w:rsidRDefault="001119B6" w:rsidP="001119B6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1119B6">
        <w:rPr>
          <w:rFonts w:ascii="Times New Roman" w:eastAsia="Times New Roman" w:hAnsi="Times New Roman" w:cs="Times New Roman"/>
          <w:b/>
          <w:bCs/>
          <w:color w:val="3B3838"/>
          <w:sz w:val="24"/>
          <w:szCs w:val="24"/>
          <w:lang w:val="en-US"/>
        </w:rPr>
        <w:t>Голка</w:t>
      </w:r>
      <w:proofErr w:type="spellEnd"/>
    </w:p>
    <w:p w:rsidR="001119B6" w:rsidRPr="001119B6" w:rsidRDefault="001119B6" w:rsidP="001119B6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1119B6">
        <w:rPr>
          <w:rFonts w:ascii="Times New Roman" w:eastAsia="Times New Roman" w:hAnsi="Times New Roman" w:cs="Times New Roman"/>
          <w:b/>
          <w:bCs/>
          <w:color w:val="3B3838"/>
          <w:sz w:val="24"/>
          <w:szCs w:val="24"/>
          <w:lang w:val="en-US"/>
        </w:rPr>
        <w:t>Запальничка</w:t>
      </w:r>
      <w:proofErr w:type="spellEnd"/>
    </w:p>
    <w:p w:rsidR="001119B6" w:rsidRPr="001119B6" w:rsidRDefault="001119B6" w:rsidP="001119B6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1119B6">
        <w:rPr>
          <w:rFonts w:ascii="Times New Roman" w:eastAsia="Times New Roman" w:hAnsi="Times New Roman" w:cs="Times New Roman"/>
          <w:b/>
          <w:bCs/>
          <w:color w:val="3B3838"/>
          <w:sz w:val="24"/>
          <w:szCs w:val="24"/>
          <w:lang w:val="en-US"/>
        </w:rPr>
        <w:t>Ножиці</w:t>
      </w:r>
      <w:proofErr w:type="spellEnd"/>
    </w:p>
    <w:p w:rsidR="00B560C7" w:rsidRDefault="00B560C7" w:rsidP="00B560C7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B560C7" w:rsidRDefault="00B560C7" w:rsidP="00B560C7">
      <w:pPr>
        <w:pStyle w:val="a3"/>
        <w:ind w:left="144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B560C7" w:rsidRDefault="00B560C7" w:rsidP="00B560C7">
      <w:pPr>
        <w:pStyle w:val="a3"/>
        <w:ind w:left="1440"/>
        <w:rPr>
          <w:rFonts w:ascii="Times New Roman" w:hAnsi="Times New Roman" w:cs="Times New Roman"/>
          <w:sz w:val="28"/>
          <w:szCs w:val="28"/>
          <w:lang w:val="uk-UA"/>
        </w:rPr>
      </w:pPr>
    </w:p>
    <w:p w:rsidR="00946E6A" w:rsidRPr="00B560C7" w:rsidRDefault="001119B6" w:rsidP="00B560C7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00F9E465" wp14:editId="13FDB3BC">
            <wp:extent cx="1231900" cy="1645913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36765" cy="1652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4D95" w:rsidRPr="00B560C7">
        <w:rPr>
          <w:rFonts w:ascii="Times New Roman" w:hAnsi="Times New Roman" w:cs="Times New Roman"/>
          <w:sz w:val="28"/>
          <w:szCs w:val="28"/>
          <w:lang w:val="uk-UA"/>
        </w:rPr>
        <w:t>Результат</w:t>
      </w:r>
    </w:p>
    <w:p w:rsidR="00B560C7" w:rsidRDefault="00B560C7" w:rsidP="00024D95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24D95" w:rsidRDefault="00024D95" w:rsidP="00024D95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3.Тест</w:t>
      </w:r>
    </w:p>
    <w:p w:rsidR="001119B6" w:rsidRDefault="001119B6" w:rsidP="00024D95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Працює, але напір води недостатній,</w:t>
      </w:r>
    </w:p>
    <w:p w:rsidR="001119B6" w:rsidRDefault="001119B6" w:rsidP="00024D95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24D95" w:rsidRDefault="00024D95" w:rsidP="00024D95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uk-UA"/>
        </w:rPr>
        <w:t>4.Вдосконалення</w:t>
      </w:r>
    </w:p>
    <w:p w:rsidR="001119B6" w:rsidRDefault="00024D95" w:rsidP="001119B6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024D95">
        <w:rPr>
          <w:rFonts w:ascii="Times New Roman" w:hAnsi="Times New Roman" w:cs="Times New Roman"/>
          <w:sz w:val="28"/>
          <w:szCs w:val="28"/>
          <w:lang w:val="uk-UA"/>
        </w:rPr>
        <w:t xml:space="preserve">Щоб </w:t>
      </w:r>
      <w:r w:rsidR="001119B6">
        <w:rPr>
          <w:rFonts w:ascii="Times New Roman" w:hAnsi="Times New Roman" w:cs="Times New Roman"/>
          <w:sz w:val="28"/>
          <w:szCs w:val="28"/>
          <w:lang w:val="uk-UA"/>
        </w:rPr>
        <w:t xml:space="preserve">авто полив мав </w:t>
      </w:r>
      <w:proofErr w:type="spellStart"/>
      <w:r w:rsidR="001119B6">
        <w:rPr>
          <w:rFonts w:ascii="Times New Roman" w:hAnsi="Times New Roman" w:cs="Times New Roman"/>
          <w:sz w:val="28"/>
          <w:szCs w:val="28"/>
          <w:lang w:val="uk-UA"/>
        </w:rPr>
        <w:t>досатній</w:t>
      </w:r>
      <w:proofErr w:type="spellEnd"/>
      <w:r w:rsidR="001119B6">
        <w:rPr>
          <w:rFonts w:ascii="Times New Roman" w:hAnsi="Times New Roman" w:cs="Times New Roman"/>
          <w:sz w:val="28"/>
          <w:szCs w:val="28"/>
          <w:lang w:val="uk-UA"/>
        </w:rPr>
        <w:t xml:space="preserve"> напір, то потрібно зробити отвір згори пляшки</w:t>
      </w:r>
    </w:p>
    <w:p w:rsidR="00024D95" w:rsidRDefault="00024D95" w:rsidP="001119B6">
      <w:pPr>
        <w:pStyle w:val="a3"/>
        <w:ind w:left="144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5.Тест</w:t>
      </w:r>
    </w:p>
    <w:p w:rsidR="00B560C7" w:rsidRPr="001119B6" w:rsidRDefault="00024D95" w:rsidP="001119B6">
      <w:pPr>
        <w:pStyle w:val="a3"/>
        <w:ind w:left="1440"/>
        <w:rPr>
          <w:noProof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Тепер </w:t>
      </w:r>
      <w:r w:rsidR="001119B6">
        <w:rPr>
          <w:rFonts w:ascii="Times New Roman" w:hAnsi="Times New Roman" w:cs="Times New Roman"/>
          <w:sz w:val="28"/>
          <w:szCs w:val="28"/>
          <w:lang w:val="uk-UA"/>
        </w:rPr>
        <w:t xml:space="preserve">авто поли працює з потрібним </w:t>
      </w:r>
      <w:proofErr w:type="spellStart"/>
      <w:r w:rsidR="001119B6">
        <w:rPr>
          <w:rFonts w:ascii="Times New Roman" w:hAnsi="Times New Roman" w:cs="Times New Roman"/>
          <w:sz w:val="28"/>
          <w:szCs w:val="28"/>
          <w:lang w:val="uk-UA"/>
        </w:rPr>
        <w:t>напіром</w:t>
      </w:r>
      <w:proofErr w:type="spellEnd"/>
      <w:r w:rsidR="001119B6">
        <w:rPr>
          <w:rFonts w:ascii="Times New Roman" w:hAnsi="Times New Roman" w:cs="Times New Roman"/>
          <w:sz w:val="28"/>
          <w:szCs w:val="28"/>
          <w:lang w:val="uk-UA"/>
        </w:rPr>
        <w:t xml:space="preserve"> води.</w:t>
      </w:r>
    </w:p>
    <w:p w:rsidR="00B560C7" w:rsidRDefault="00B560C7" w:rsidP="00B560C7">
      <w:pPr>
        <w:pStyle w:val="a3"/>
        <w:ind w:left="144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560C7" w:rsidRDefault="00B560C7" w:rsidP="00B560C7">
      <w:pPr>
        <w:pStyle w:val="a3"/>
        <w:ind w:left="144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560C7" w:rsidRPr="00B560C7" w:rsidRDefault="00024D95" w:rsidP="00B560C7">
      <w:pPr>
        <w:pStyle w:val="a3"/>
        <w:ind w:left="144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25D66">
        <w:rPr>
          <w:rFonts w:ascii="Times New Roman" w:hAnsi="Times New Roman" w:cs="Times New Roman"/>
          <w:sz w:val="28"/>
          <w:szCs w:val="28"/>
          <w:lang w:val="uk-UA"/>
        </w:rPr>
        <w:t>6.Результат</w:t>
      </w:r>
    </w:p>
    <w:p w:rsidR="00024D95" w:rsidRDefault="001119B6" w:rsidP="00024D95">
      <w:pPr>
        <w:pStyle w:val="a3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Зробили авто полив, який добре працює. За бажанням можна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вибирита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об’єм пляшки та не перейматися про рослину певний час.</w:t>
      </w:r>
    </w:p>
    <w:p w:rsidR="00024D95" w:rsidRPr="00024D95" w:rsidRDefault="00024D95" w:rsidP="00024D95">
      <w:pPr>
        <w:pStyle w:val="a3"/>
        <w:ind w:left="1440"/>
        <w:jc w:val="center"/>
        <w:rPr>
          <w:rFonts w:ascii="Times New Roman" w:hAnsi="Times New Roman" w:cs="Times New Roman"/>
          <w:sz w:val="28"/>
          <w:szCs w:val="28"/>
        </w:rPr>
      </w:pPr>
    </w:p>
    <w:p w:rsidR="00024D95" w:rsidRPr="00024D95" w:rsidRDefault="00024D95" w:rsidP="00024D95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024D95" w:rsidRPr="00024D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7D7951"/>
    <w:multiLevelType w:val="hybridMultilevel"/>
    <w:tmpl w:val="BB1228EC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" w15:restartNumberingAfterBreak="0">
    <w:nsid w:val="11121C89"/>
    <w:multiLevelType w:val="multilevel"/>
    <w:tmpl w:val="BC36E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FB1F5D"/>
    <w:multiLevelType w:val="hybridMultilevel"/>
    <w:tmpl w:val="CDD8928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83A24EC"/>
    <w:multiLevelType w:val="hybridMultilevel"/>
    <w:tmpl w:val="7A966BE6"/>
    <w:lvl w:ilvl="0" w:tplc="DFD2F86E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3BCBC7C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842BE4C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682C948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B72D03C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824708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97C9C98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9CC2600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FA6E334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B6340E8"/>
    <w:multiLevelType w:val="hybridMultilevel"/>
    <w:tmpl w:val="B1E64E22"/>
    <w:lvl w:ilvl="0" w:tplc="F54E79E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BBA2E8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FF2E09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EF83CB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0EC65C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C52170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4128B9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8A0E9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45A923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CF03B4"/>
    <w:multiLevelType w:val="hybridMultilevel"/>
    <w:tmpl w:val="96FCA9E0"/>
    <w:lvl w:ilvl="0" w:tplc="61846AAE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260F190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5E0962A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F52027A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FB41666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516A3E2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C38C1C0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0CF172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7BC867A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574C41C5"/>
    <w:multiLevelType w:val="multilevel"/>
    <w:tmpl w:val="A54CC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A7D2ABD"/>
    <w:multiLevelType w:val="hybridMultilevel"/>
    <w:tmpl w:val="61AEAD9C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6CC7D7C"/>
    <w:multiLevelType w:val="hybridMultilevel"/>
    <w:tmpl w:val="BEA428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FC66B6"/>
    <w:multiLevelType w:val="hybridMultilevel"/>
    <w:tmpl w:val="25268B1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4"/>
  </w:num>
  <w:num w:numId="4">
    <w:abstractNumId w:val="2"/>
  </w:num>
  <w:num w:numId="5">
    <w:abstractNumId w:val="9"/>
  </w:num>
  <w:num w:numId="6">
    <w:abstractNumId w:val="7"/>
  </w:num>
  <w:num w:numId="7">
    <w:abstractNumId w:val="5"/>
  </w:num>
  <w:num w:numId="8">
    <w:abstractNumId w:val="0"/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AC7"/>
    <w:rsid w:val="00024D95"/>
    <w:rsid w:val="000C4842"/>
    <w:rsid w:val="001119B6"/>
    <w:rsid w:val="00302AC7"/>
    <w:rsid w:val="00307A68"/>
    <w:rsid w:val="00725D66"/>
    <w:rsid w:val="00946E6A"/>
    <w:rsid w:val="009E2B16"/>
    <w:rsid w:val="00AE08F5"/>
    <w:rsid w:val="00B560C7"/>
    <w:rsid w:val="00DA4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07B53C"/>
  <w15:docId w15:val="{472B834C-F5C3-49A5-85D1-3FF6A9C22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6E6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46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6E6A"/>
    <w:rPr>
      <w:rFonts w:ascii="Tahoma" w:hAnsi="Tahoma" w:cs="Tahoma"/>
      <w:sz w:val="16"/>
      <w:szCs w:val="16"/>
    </w:rPr>
  </w:style>
  <w:style w:type="character" w:customStyle="1" w:styleId="s1ppyq">
    <w:name w:val="s1ppyq"/>
    <w:basedOn w:val="a0"/>
    <w:rsid w:val="001119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59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59928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9949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7982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259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43130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5879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126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7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6656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2331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30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284208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175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Пользователь</cp:lastModifiedBy>
  <cp:revision>2</cp:revision>
  <dcterms:created xsi:type="dcterms:W3CDTF">2023-04-24T21:06:00Z</dcterms:created>
  <dcterms:modified xsi:type="dcterms:W3CDTF">2023-04-24T21:06:00Z</dcterms:modified>
</cp:coreProperties>
</file>