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44" w:rsidRPr="00672209" w:rsidRDefault="00BD6444" w:rsidP="00C34C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2209">
        <w:rPr>
          <w:rFonts w:ascii="Times New Roman" w:hAnsi="Times New Roman" w:cs="Times New Roman"/>
          <w:b/>
          <w:sz w:val="28"/>
          <w:szCs w:val="28"/>
          <w:lang w:val="uk-UA"/>
        </w:rPr>
        <w:t>Використання сонячної енергії для опріснення морської води, як спосіб збереження ресурсозабезпеченості планети</w:t>
      </w:r>
    </w:p>
    <w:p w:rsidR="004C6F37" w:rsidRDefault="00672209" w:rsidP="00C34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209">
        <w:rPr>
          <w:rFonts w:ascii="Times New Roman" w:hAnsi="Times New Roman" w:cs="Times New Roman"/>
          <w:sz w:val="28"/>
          <w:szCs w:val="28"/>
          <w:lang w:val="uk-UA"/>
        </w:rPr>
        <w:t>Кондратенко Поліна Максимівна</w:t>
      </w:r>
      <w:r w:rsidR="00C34C5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722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444" w:rsidRPr="00BD6444">
        <w:rPr>
          <w:rFonts w:ascii="Times New Roman" w:hAnsi="Times New Roman" w:cs="Times New Roman"/>
          <w:sz w:val="28"/>
          <w:szCs w:val="28"/>
          <w:lang w:val="uk-UA"/>
        </w:rPr>
        <w:t>комунальний заклад «Центральноукраїнський</w:t>
      </w:r>
      <w:r w:rsidR="00BD6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444" w:rsidRPr="00BD6444">
        <w:rPr>
          <w:rFonts w:ascii="Times New Roman" w:hAnsi="Times New Roman" w:cs="Times New Roman"/>
          <w:sz w:val="28"/>
          <w:szCs w:val="28"/>
          <w:lang w:val="uk-UA"/>
        </w:rPr>
        <w:t>науковий ліцей-інтернат Кіровоградської обласної ради»; (м.</w:t>
      </w:r>
      <w:r w:rsidR="00801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444" w:rsidRPr="00BD6444">
        <w:rPr>
          <w:rFonts w:ascii="Times New Roman" w:hAnsi="Times New Roman" w:cs="Times New Roman"/>
          <w:sz w:val="28"/>
          <w:szCs w:val="28"/>
          <w:lang w:val="uk-UA"/>
        </w:rPr>
        <w:t>Олександрія,</w:t>
      </w:r>
      <w:r w:rsidR="00BD6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444" w:rsidRPr="00BD6444">
        <w:rPr>
          <w:rFonts w:ascii="Times New Roman" w:hAnsi="Times New Roman" w:cs="Times New Roman"/>
          <w:sz w:val="28"/>
          <w:szCs w:val="28"/>
          <w:lang w:val="uk-UA"/>
        </w:rPr>
        <w:t xml:space="preserve">Кіровоградська область); здобувачка освіти </w:t>
      </w:r>
      <w:r w:rsidR="00C765A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D6444" w:rsidRPr="00BD6444">
        <w:rPr>
          <w:rFonts w:ascii="Times New Roman" w:hAnsi="Times New Roman" w:cs="Times New Roman"/>
          <w:sz w:val="28"/>
          <w:szCs w:val="28"/>
          <w:lang w:val="uk-UA"/>
        </w:rPr>
        <w:t xml:space="preserve"> класу; Кіровоградська Мала академія</w:t>
      </w:r>
      <w:r w:rsidR="00BD6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444" w:rsidRPr="00BD6444">
        <w:rPr>
          <w:rFonts w:ascii="Times New Roman" w:hAnsi="Times New Roman" w:cs="Times New Roman"/>
          <w:sz w:val="28"/>
          <w:szCs w:val="28"/>
          <w:lang w:val="uk-UA"/>
        </w:rPr>
        <w:t>наук учнівської молоді, м.</w:t>
      </w:r>
      <w:r w:rsidR="00801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444" w:rsidRPr="00BD6444">
        <w:rPr>
          <w:rFonts w:ascii="Times New Roman" w:hAnsi="Times New Roman" w:cs="Times New Roman"/>
          <w:sz w:val="28"/>
          <w:szCs w:val="28"/>
          <w:lang w:val="uk-UA"/>
        </w:rPr>
        <w:t>Кропивницький;</w:t>
      </w:r>
      <w:r w:rsidR="00BD6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2209">
        <w:rPr>
          <w:rFonts w:ascii="Times New Roman" w:hAnsi="Times New Roman" w:cs="Times New Roman"/>
          <w:sz w:val="28"/>
          <w:szCs w:val="28"/>
          <w:lang w:val="uk-UA"/>
        </w:rPr>
        <w:t>Мірошниченко Олександр Іванович вчитель фізики, математики та інформатики комунального закладу «Центральноукраїнський науковий ліцей-інтернат</w:t>
      </w:r>
      <w:r w:rsidR="00C765A6">
        <w:rPr>
          <w:rFonts w:ascii="Times New Roman" w:hAnsi="Times New Roman" w:cs="Times New Roman"/>
          <w:sz w:val="28"/>
          <w:szCs w:val="28"/>
          <w:lang w:val="uk-UA"/>
        </w:rPr>
        <w:t xml:space="preserve"> Кіровоградської обласної ради»; </w:t>
      </w:r>
      <w:r w:rsidR="00C765A6" w:rsidRPr="00C765A6">
        <w:rPr>
          <w:rFonts w:ascii="Times New Roman" w:hAnsi="Times New Roman" w:cs="Times New Roman"/>
          <w:sz w:val="28"/>
          <w:szCs w:val="28"/>
          <w:lang w:val="uk-UA"/>
        </w:rPr>
        <w:t>(м. Олександрія, Кіровоградська область)</w:t>
      </w:r>
    </w:p>
    <w:p w:rsidR="00BD6444" w:rsidRDefault="00672209" w:rsidP="00C34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6444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Pr="00672209">
        <w:rPr>
          <w:rFonts w:ascii="Times New Roman" w:hAnsi="Times New Roman" w:cs="Times New Roman"/>
          <w:sz w:val="28"/>
          <w:szCs w:val="28"/>
          <w:lang w:val="uk-UA"/>
        </w:rPr>
        <w:t xml:space="preserve"> проєкту є пошук та розробка альтернативних методів опріснення води з використанням відновлюваних джерел енергії.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досягнення визначеної мети були поставлені наступні </w:t>
      </w:r>
      <w:r w:rsidRPr="00BD6444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34C5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55ECE">
        <w:rPr>
          <w:rFonts w:ascii="Times New Roman" w:hAnsi="Times New Roman" w:cs="Times New Roman"/>
          <w:sz w:val="28"/>
          <w:szCs w:val="28"/>
          <w:lang w:val="uk-UA"/>
        </w:rPr>
        <w:t>изначити актуальність розробки</w:t>
      </w:r>
      <w:r w:rsidR="00C34C5E">
        <w:rPr>
          <w:rFonts w:ascii="Times New Roman" w:hAnsi="Times New Roman" w:cs="Times New Roman"/>
          <w:sz w:val="28"/>
          <w:szCs w:val="28"/>
          <w:lang w:val="uk-UA"/>
        </w:rPr>
        <w:t>; р</w:t>
      </w:r>
      <w:r w:rsidRPr="00855ECE">
        <w:rPr>
          <w:rFonts w:ascii="Times New Roman" w:hAnsi="Times New Roman" w:cs="Times New Roman"/>
          <w:sz w:val="28"/>
          <w:szCs w:val="28"/>
          <w:lang w:val="uk-UA"/>
        </w:rPr>
        <w:t>озробити теоретичну модель установки</w:t>
      </w:r>
      <w:r w:rsidR="00C34C5E">
        <w:rPr>
          <w:rFonts w:ascii="Times New Roman" w:hAnsi="Times New Roman" w:cs="Times New Roman"/>
          <w:sz w:val="28"/>
          <w:szCs w:val="28"/>
          <w:lang w:val="uk-UA"/>
        </w:rPr>
        <w:t>; п</w:t>
      </w:r>
      <w:r w:rsidR="00855ECE" w:rsidRPr="00855ECE">
        <w:rPr>
          <w:rFonts w:ascii="Times New Roman" w:hAnsi="Times New Roman" w:cs="Times New Roman"/>
          <w:sz w:val="28"/>
          <w:szCs w:val="28"/>
          <w:lang w:val="uk-UA"/>
        </w:rPr>
        <w:t>роаналізувати схожі дослідження та пристрої</w:t>
      </w:r>
      <w:r w:rsidR="00C34C5E">
        <w:rPr>
          <w:rFonts w:ascii="Times New Roman" w:hAnsi="Times New Roman" w:cs="Times New Roman"/>
          <w:sz w:val="28"/>
          <w:szCs w:val="28"/>
          <w:lang w:val="uk-UA"/>
        </w:rPr>
        <w:t>; п</w:t>
      </w:r>
      <w:r w:rsidRPr="00855ECE">
        <w:rPr>
          <w:rFonts w:ascii="Times New Roman" w:hAnsi="Times New Roman" w:cs="Times New Roman"/>
          <w:sz w:val="28"/>
          <w:szCs w:val="28"/>
          <w:lang w:val="uk-UA"/>
        </w:rPr>
        <w:t>ровести дослідження освітленості території</w:t>
      </w:r>
      <w:r w:rsidR="00C34C5E">
        <w:rPr>
          <w:rFonts w:ascii="Times New Roman" w:hAnsi="Times New Roman" w:cs="Times New Roman"/>
          <w:sz w:val="28"/>
          <w:szCs w:val="28"/>
          <w:lang w:val="uk-UA"/>
        </w:rPr>
        <w:t>; в</w:t>
      </w:r>
      <w:r w:rsidRPr="00855ECE">
        <w:rPr>
          <w:rFonts w:ascii="Times New Roman" w:hAnsi="Times New Roman" w:cs="Times New Roman"/>
          <w:sz w:val="28"/>
          <w:szCs w:val="28"/>
          <w:lang w:val="uk-UA"/>
        </w:rPr>
        <w:t>изначити можливості установки</w:t>
      </w:r>
      <w:r w:rsidR="00C34C5E">
        <w:rPr>
          <w:rFonts w:ascii="Times New Roman" w:hAnsi="Times New Roman" w:cs="Times New Roman"/>
          <w:sz w:val="28"/>
          <w:szCs w:val="28"/>
          <w:lang w:val="uk-UA"/>
        </w:rPr>
        <w:t>; п</w:t>
      </w:r>
      <w:r w:rsidRPr="00855ECE">
        <w:rPr>
          <w:rFonts w:ascii="Times New Roman" w:hAnsi="Times New Roman" w:cs="Times New Roman"/>
          <w:sz w:val="28"/>
          <w:szCs w:val="28"/>
          <w:lang w:val="uk-UA"/>
        </w:rPr>
        <w:t>очати втілення ідеї практично</w:t>
      </w:r>
      <w:r w:rsidR="00C34C5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D6444">
        <w:rPr>
          <w:rFonts w:ascii="Times New Roman" w:hAnsi="Times New Roman" w:cs="Times New Roman"/>
          <w:b/>
          <w:sz w:val="28"/>
          <w:szCs w:val="28"/>
          <w:lang w:val="uk-UA"/>
        </w:rPr>
        <w:t>Об’єктом</w:t>
      </w:r>
      <w:r w:rsidRPr="00672209">
        <w:rPr>
          <w:rFonts w:ascii="Times New Roman" w:hAnsi="Times New Roman" w:cs="Times New Roman"/>
          <w:sz w:val="28"/>
          <w:szCs w:val="28"/>
          <w:lang w:val="uk-UA"/>
        </w:rPr>
        <w:t xml:space="preserve"> вивчення стали властивості випаровування та конденсації.</w:t>
      </w:r>
      <w:r w:rsidR="00C34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6444">
        <w:rPr>
          <w:rFonts w:ascii="Times New Roman" w:hAnsi="Times New Roman" w:cs="Times New Roman"/>
          <w:b/>
          <w:sz w:val="28"/>
          <w:szCs w:val="28"/>
          <w:lang w:val="uk-UA"/>
        </w:rPr>
        <w:t>Предметом</w:t>
      </w:r>
      <w:r w:rsidRPr="00672209">
        <w:rPr>
          <w:rFonts w:ascii="Times New Roman" w:hAnsi="Times New Roman" w:cs="Times New Roman"/>
          <w:sz w:val="28"/>
          <w:szCs w:val="28"/>
          <w:lang w:val="uk-UA"/>
        </w:rPr>
        <w:t xml:space="preserve"> – процес випаровування морської води та конденсації пари при нормальних умовах.</w:t>
      </w:r>
      <w:r w:rsidR="00C34C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444" w:rsidRPr="00B43908">
        <w:rPr>
          <w:rFonts w:ascii="Times New Roman" w:hAnsi="Times New Roman" w:cs="Times New Roman"/>
          <w:sz w:val="28"/>
          <w:szCs w:val="28"/>
          <w:lang w:val="uk-UA"/>
        </w:rPr>
        <w:t>Для вивчення окремих аспектів дослідження застосовано</w:t>
      </w:r>
      <w:r w:rsidR="00C76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65A6" w:rsidRPr="00C34C5E">
        <w:rPr>
          <w:rFonts w:ascii="Times New Roman" w:hAnsi="Times New Roman" w:cs="Times New Roman"/>
          <w:b/>
          <w:sz w:val="28"/>
          <w:szCs w:val="28"/>
          <w:lang w:val="uk-UA"/>
        </w:rPr>
        <w:t>методи:</w:t>
      </w:r>
      <w:r w:rsidR="00C765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444" w:rsidRPr="00B43908">
        <w:rPr>
          <w:rFonts w:ascii="Times New Roman" w:hAnsi="Times New Roman" w:cs="Times New Roman"/>
          <w:sz w:val="28"/>
          <w:szCs w:val="28"/>
          <w:lang w:val="uk-UA"/>
        </w:rPr>
        <w:t>аналітичний, порівняльний, статистичний, узагальнюючий</w:t>
      </w:r>
      <w:r w:rsidR="00C765A6">
        <w:rPr>
          <w:rFonts w:ascii="Times New Roman" w:hAnsi="Times New Roman" w:cs="Times New Roman"/>
          <w:sz w:val="28"/>
          <w:szCs w:val="28"/>
          <w:lang w:val="uk-UA"/>
        </w:rPr>
        <w:t xml:space="preserve">, обчислення, моделювання та </w:t>
      </w:r>
      <w:r w:rsidR="00BD6444" w:rsidRPr="00BB1712">
        <w:rPr>
          <w:rFonts w:ascii="Times New Roman" w:hAnsi="Times New Roman" w:cs="Times New Roman"/>
          <w:sz w:val="28"/>
          <w:szCs w:val="28"/>
          <w:lang w:val="uk-UA"/>
        </w:rPr>
        <w:t>програмування.</w:t>
      </w:r>
      <w:r w:rsidR="00BD6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3DE1" w:rsidRDefault="00D51242" w:rsidP="00C34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ході теоретичного вивчення теми, п</w:t>
      </w:r>
      <w:r w:rsidR="00A93DE1">
        <w:rPr>
          <w:rFonts w:ascii="Times New Roman" w:hAnsi="Times New Roman" w:cs="Times New Roman"/>
          <w:sz w:val="28"/>
          <w:szCs w:val="28"/>
          <w:lang w:val="uk-UA"/>
        </w:rPr>
        <w:t xml:space="preserve">роаналізувавши дані міжнародних організацій таких як ООН, ЮНЕП, </w:t>
      </w:r>
      <w:r w:rsidR="00A93DE1" w:rsidRPr="00A93DE1">
        <w:rPr>
          <w:rFonts w:ascii="Times New Roman" w:hAnsi="Times New Roman" w:cs="Times New Roman"/>
          <w:sz w:val="28"/>
          <w:szCs w:val="28"/>
          <w:lang w:val="uk-UA"/>
        </w:rPr>
        <w:t>Грінпіс</w:t>
      </w:r>
      <w:r w:rsidR="00A93DE1">
        <w:rPr>
          <w:rFonts w:ascii="Times New Roman" w:hAnsi="Times New Roman" w:cs="Times New Roman"/>
          <w:sz w:val="28"/>
          <w:szCs w:val="28"/>
          <w:lang w:val="uk-UA"/>
        </w:rPr>
        <w:t xml:space="preserve"> та інших, було виявлено, що н</w:t>
      </w:r>
      <w:r w:rsidR="00E359E4" w:rsidRPr="00E359E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>даному</w:t>
      </w:r>
      <w:r w:rsidR="00E359E4" w:rsidRPr="00E359E4">
        <w:rPr>
          <w:rFonts w:ascii="Times New Roman" w:hAnsi="Times New Roman" w:cs="Times New Roman"/>
          <w:sz w:val="28"/>
          <w:szCs w:val="28"/>
          <w:lang w:val="uk-UA"/>
        </w:rPr>
        <w:t xml:space="preserve"> етапі розвитку наша планета потерпає від проблеми нестачі прісної води</w:t>
      </w:r>
      <w:r w:rsidR="0075462D">
        <w:rPr>
          <w:rFonts w:ascii="Times New Roman" w:hAnsi="Times New Roman" w:cs="Times New Roman"/>
          <w:sz w:val="28"/>
          <w:szCs w:val="28"/>
          <w:lang w:val="uk-UA"/>
        </w:rPr>
        <w:t>. Це є дуже важлива проблема, яка потребує негайного вирішення. Я</w:t>
      </w:r>
      <w:r w:rsidR="00E359E4" w:rsidRPr="00E359E4">
        <w:rPr>
          <w:rFonts w:ascii="Times New Roman" w:hAnsi="Times New Roman" w:cs="Times New Roman"/>
          <w:sz w:val="28"/>
          <w:szCs w:val="28"/>
          <w:lang w:val="uk-UA"/>
        </w:rPr>
        <w:t>кщо не вжити потрібні заходи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E359E4" w:rsidRPr="00E359E4">
        <w:rPr>
          <w:rFonts w:ascii="Times New Roman" w:hAnsi="Times New Roman" w:cs="Times New Roman"/>
          <w:sz w:val="28"/>
          <w:szCs w:val="28"/>
          <w:lang w:val="uk-UA"/>
        </w:rPr>
        <w:t xml:space="preserve"> це призведе до глобальної екологічної катастрофи.</w:t>
      </w:r>
      <w:r w:rsidR="00E359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0B7E" w:rsidRDefault="00E359E4" w:rsidP="00C34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основу роботи покладені закони поширення світла та перенесення енергії, а також процеси випаровування та конденсації. На основі </w:t>
      </w:r>
      <w:r w:rsidR="00A93DE1">
        <w:rPr>
          <w:rFonts w:ascii="Times New Roman" w:hAnsi="Times New Roman" w:cs="Times New Roman"/>
          <w:sz w:val="28"/>
          <w:szCs w:val="28"/>
          <w:lang w:val="uk-UA"/>
        </w:rPr>
        <w:t>цих явищ ґрунтуються процеси</w:t>
      </w:r>
      <w:r w:rsidR="00BD644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93DE1">
        <w:rPr>
          <w:rFonts w:ascii="Times New Roman" w:hAnsi="Times New Roman" w:cs="Times New Roman"/>
          <w:sz w:val="28"/>
          <w:szCs w:val="28"/>
          <w:lang w:val="uk-UA"/>
        </w:rPr>
        <w:t xml:space="preserve"> які відбуваються в установці для опріснення води. </w:t>
      </w:r>
      <w:r w:rsidR="00C765A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C765A6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основі порівняння були визначені перев</w:t>
      </w:r>
      <w:r w:rsidR="00C34C5E">
        <w:rPr>
          <w:rFonts w:ascii="Times New Roman" w:hAnsi="Times New Roman" w:cs="Times New Roman"/>
          <w:sz w:val="28"/>
          <w:szCs w:val="28"/>
          <w:lang w:val="uk-UA"/>
        </w:rPr>
        <w:t xml:space="preserve">аги та недоліки ферми відносно </w:t>
      </w:r>
      <w:r w:rsidR="00C765A6">
        <w:rPr>
          <w:rFonts w:ascii="Times New Roman" w:hAnsi="Times New Roman" w:cs="Times New Roman"/>
          <w:sz w:val="28"/>
          <w:szCs w:val="28"/>
          <w:lang w:val="uk-UA"/>
        </w:rPr>
        <w:t xml:space="preserve">схожих пристроїв. </w:t>
      </w:r>
    </w:p>
    <w:p w:rsidR="009E7EE1" w:rsidRDefault="00C34C5E" w:rsidP="00C34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ході </w:t>
      </w:r>
      <w:r w:rsidR="00A21E71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практичної частини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9E7EE1">
        <w:rPr>
          <w:rFonts w:ascii="Times New Roman" w:hAnsi="Times New Roman" w:cs="Times New Roman"/>
          <w:sz w:val="28"/>
          <w:szCs w:val="28"/>
          <w:lang w:val="uk-UA"/>
        </w:rPr>
        <w:t xml:space="preserve"> виміряно освітленість території</w:t>
      </w:r>
      <w:r w:rsidR="00A21E7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E7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860">
        <w:rPr>
          <w:rFonts w:ascii="Times New Roman" w:hAnsi="Times New Roman" w:cs="Times New Roman"/>
          <w:sz w:val="28"/>
          <w:szCs w:val="28"/>
          <w:lang w:val="uk-UA"/>
        </w:rPr>
        <w:t>на основі аналізу отриманих результатів</w:t>
      </w:r>
      <w:r w:rsidR="00C765A6">
        <w:rPr>
          <w:rFonts w:ascii="Times New Roman" w:hAnsi="Times New Roman" w:cs="Times New Roman"/>
          <w:sz w:val="28"/>
          <w:szCs w:val="28"/>
          <w:lang w:val="uk-UA"/>
        </w:rPr>
        <w:t>, їх систематизації</w:t>
      </w:r>
      <w:r w:rsidR="000B4860">
        <w:rPr>
          <w:rFonts w:ascii="Times New Roman" w:hAnsi="Times New Roman" w:cs="Times New Roman"/>
          <w:sz w:val="28"/>
          <w:szCs w:val="28"/>
          <w:lang w:val="uk-UA"/>
        </w:rPr>
        <w:t xml:space="preserve"> та вивч</w:t>
      </w:r>
      <w:r w:rsidR="006B512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B4860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C765A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B4860">
        <w:rPr>
          <w:rFonts w:ascii="Times New Roman" w:hAnsi="Times New Roman" w:cs="Times New Roman"/>
          <w:sz w:val="28"/>
          <w:szCs w:val="28"/>
          <w:lang w:val="uk-UA"/>
        </w:rPr>
        <w:t xml:space="preserve"> окремих аспектів властивостей сонячної енергії</w:t>
      </w:r>
      <w:r w:rsidR="00C765A6">
        <w:rPr>
          <w:rFonts w:ascii="Times New Roman" w:hAnsi="Times New Roman" w:cs="Times New Roman"/>
          <w:sz w:val="28"/>
          <w:szCs w:val="28"/>
          <w:lang w:val="uk-UA"/>
        </w:rPr>
        <w:t>, з використанням методу моделювання</w:t>
      </w:r>
      <w:r w:rsidR="00A21E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4860">
        <w:rPr>
          <w:rFonts w:ascii="Times New Roman" w:hAnsi="Times New Roman" w:cs="Times New Roman"/>
          <w:sz w:val="28"/>
          <w:szCs w:val="28"/>
          <w:lang w:val="uk-UA"/>
        </w:rPr>
        <w:t xml:space="preserve"> було спроектовано теоретичну модель конструкції, яка </w:t>
      </w:r>
      <w:r w:rsidR="00AE246A">
        <w:rPr>
          <w:rFonts w:ascii="Times New Roman" w:hAnsi="Times New Roman" w:cs="Times New Roman"/>
          <w:sz w:val="28"/>
          <w:szCs w:val="28"/>
          <w:lang w:val="uk-UA"/>
        </w:rPr>
        <w:t xml:space="preserve">на даному етапі </w:t>
      </w:r>
      <w:r w:rsidR="000B4860">
        <w:rPr>
          <w:rFonts w:ascii="Times New Roman" w:hAnsi="Times New Roman" w:cs="Times New Roman"/>
          <w:sz w:val="28"/>
          <w:szCs w:val="28"/>
          <w:lang w:val="uk-UA"/>
        </w:rPr>
        <w:t xml:space="preserve">розробляється практично. </w:t>
      </w:r>
      <w:r w:rsidR="00C765A6">
        <w:rPr>
          <w:rFonts w:ascii="Times New Roman" w:hAnsi="Times New Roman" w:cs="Times New Roman"/>
          <w:sz w:val="28"/>
          <w:szCs w:val="28"/>
          <w:lang w:val="uk-UA"/>
        </w:rPr>
        <w:t xml:space="preserve">Методом обчислення було </w:t>
      </w:r>
      <w:r w:rsidR="00AE246A">
        <w:rPr>
          <w:rFonts w:ascii="Times New Roman" w:hAnsi="Times New Roman" w:cs="Times New Roman"/>
          <w:sz w:val="28"/>
          <w:szCs w:val="28"/>
          <w:lang w:val="uk-UA"/>
        </w:rPr>
        <w:t>прораховано потужності установки; визначено переваги та недоліки в порівняні з подібними конструкціями</w:t>
      </w:r>
      <w:r w:rsidR="00C765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E24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65A6">
        <w:rPr>
          <w:rFonts w:ascii="Times New Roman" w:hAnsi="Times New Roman" w:cs="Times New Roman"/>
          <w:sz w:val="28"/>
          <w:szCs w:val="28"/>
          <w:lang w:val="uk-UA"/>
        </w:rPr>
        <w:t xml:space="preserve">Користуючись методом програмування була </w:t>
      </w:r>
      <w:r w:rsidR="00AE246A">
        <w:rPr>
          <w:rFonts w:ascii="Times New Roman" w:hAnsi="Times New Roman" w:cs="Times New Roman"/>
          <w:sz w:val="28"/>
          <w:szCs w:val="28"/>
          <w:lang w:val="uk-UA"/>
        </w:rPr>
        <w:t xml:space="preserve">написана програма роботи для </w:t>
      </w:r>
      <w:r w:rsidR="00153E49">
        <w:rPr>
          <w:rFonts w:ascii="Times New Roman" w:hAnsi="Times New Roman" w:cs="Times New Roman"/>
          <w:sz w:val="28"/>
          <w:szCs w:val="28"/>
          <w:lang w:val="uk-UA"/>
        </w:rPr>
        <w:t>електромеханічних</w:t>
      </w:r>
      <w:r w:rsidR="00AE246A">
        <w:rPr>
          <w:rFonts w:ascii="Times New Roman" w:hAnsi="Times New Roman" w:cs="Times New Roman"/>
          <w:sz w:val="28"/>
          <w:szCs w:val="28"/>
          <w:lang w:val="uk-UA"/>
        </w:rPr>
        <w:t xml:space="preserve"> частин ферми. </w:t>
      </w:r>
    </w:p>
    <w:p w:rsidR="00855ECE" w:rsidRPr="006B5120" w:rsidRDefault="00BD6444" w:rsidP="00C34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проведеного дослідження зроблено </w:t>
      </w:r>
      <w:r w:rsidRPr="00BD6444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1E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3E49" w:rsidRPr="00153E49">
        <w:rPr>
          <w:rFonts w:ascii="Times New Roman" w:hAnsi="Times New Roman" w:cs="Times New Roman"/>
          <w:sz w:val="28"/>
          <w:szCs w:val="28"/>
          <w:lang w:val="uk-UA"/>
        </w:rPr>
        <w:t>Запаси прісної води планети вичерпуються безперервно та досить швидко, несучи за собою непоправні наслідки. Тому розвиток установок для опріснення води є перспективним</w:t>
      </w:r>
      <w:r w:rsidR="00153E49">
        <w:rPr>
          <w:rFonts w:ascii="Times New Roman" w:hAnsi="Times New Roman" w:cs="Times New Roman"/>
          <w:sz w:val="28"/>
          <w:szCs w:val="28"/>
          <w:lang w:val="uk-UA"/>
        </w:rPr>
        <w:t>. Нами було с</w:t>
      </w:r>
      <w:r w:rsidR="00153E49" w:rsidRPr="00153E49">
        <w:rPr>
          <w:rFonts w:ascii="Times New Roman" w:hAnsi="Times New Roman" w:cs="Times New Roman"/>
          <w:sz w:val="28"/>
          <w:szCs w:val="28"/>
          <w:lang w:val="uk-UA"/>
        </w:rPr>
        <w:t>твор</w:t>
      </w:r>
      <w:r w:rsidR="00153E49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="00153E49" w:rsidRPr="00153E49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теоретичну модель ферми. Вия</w:t>
      </w:r>
      <w:r w:rsidR="00153E49">
        <w:rPr>
          <w:rFonts w:ascii="Times New Roman" w:hAnsi="Times New Roman" w:cs="Times New Roman"/>
          <w:sz w:val="28"/>
          <w:szCs w:val="28"/>
          <w:lang w:val="uk-UA"/>
        </w:rPr>
        <w:t>влено</w:t>
      </w:r>
      <w:r w:rsidR="00153E49" w:rsidRPr="00153E49">
        <w:rPr>
          <w:rFonts w:ascii="Times New Roman" w:hAnsi="Times New Roman" w:cs="Times New Roman"/>
          <w:sz w:val="28"/>
          <w:szCs w:val="28"/>
          <w:lang w:val="uk-UA"/>
        </w:rPr>
        <w:t>, переваги форм конструкції</w:t>
      </w:r>
      <w:r w:rsidR="00153E4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765A6">
        <w:rPr>
          <w:rFonts w:ascii="Times New Roman" w:hAnsi="Times New Roman" w:cs="Times New Roman"/>
          <w:sz w:val="28"/>
          <w:szCs w:val="28"/>
          <w:lang w:val="uk-UA"/>
        </w:rPr>
        <w:t xml:space="preserve">Аналізуючи подібні пристрої виконано порівняння їх переваг та недоліків, порівняно з нашою установкою. </w:t>
      </w:r>
      <w:r w:rsidR="0075462D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153E49" w:rsidRPr="00153E49">
        <w:rPr>
          <w:rFonts w:ascii="Times New Roman" w:hAnsi="Times New Roman" w:cs="Times New Roman"/>
          <w:sz w:val="28"/>
          <w:szCs w:val="28"/>
          <w:lang w:val="uk-UA"/>
        </w:rPr>
        <w:t xml:space="preserve"> всього дослідження здійснювалося вимірювання освітленості, за допомогою люксметра «Ю116». Дані були впорядковані в таблицю. Далі були зроблені розрахунки, які доводят</w:t>
      </w:r>
      <w:r w:rsidR="00562AE8">
        <w:rPr>
          <w:rFonts w:ascii="Times New Roman" w:hAnsi="Times New Roman" w:cs="Times New Roman"/>
          <w:sz w:val="28"/>
          <w:szCs w:val="28"/>
          <w:lang w:val="uk-UA"/>
        </w:rPr>
        <w:t>ь, що ферма є досить ефективною, та має</w:t>
      </w:r>
      <w:bookmarkStart w:id="0" w:name="_GoBack"/>
      <w:bookmarkEnd w:id="0"/>
      <w:r w:rsidR="00153E49">
        <w:rPr>
          <w:rFonts w:ascii="Times New Roman" w:hAnsi="Times New Roman" w:cs="Times New Roman"/>
          <w:sz w:val="28"/>
          <w:szCs w:val="28"/>
          <w:lang w:val="uk-UA"/>
        </w:rPr>
        <w:t xml:space="preserve"> високий рівень потужності. Б</w:t>
      </w:r>
      <w:r w:rsidR="00153E49" w:rsidRPr="00153E49">
        <w:rPr>
          <w:rFonts w:ascii="Times New Roman" w:hAnsi="Times New Roman" w:cs="Times New Roman"/>
          <w:sz w:val="28"/>
          <w:szCs w:val="28"/>
          <w:lang w:val="uk-UA"/>
        </w:rPr>
        <w:t>уло розпочато роботу над втіленням цієї ідеї практично. Для початку почали з написання програми. Написаний код забезпечує автоматичну роботу установок, а також сигналізує про можливі проблеми.</w:t>
      </w:r>
      <w:r w:rsidR="00153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5120">
        <w:rPr>
          <w:rFonts w:ascii="Times New Roman" w:hAnsi="Times New Roman" w:cs="Times New Roman"/>
          <w:sz w:val="28"/>
          <w:szCs w:val="28"/>
          <w:lang w:val="uk-UA"/>
        </w:rPr>
        <w:t xml:space="preserve">Нами було створено макет ферми. </w:t>
      </w:r>
    </w:p>
    <w:p w:rsidR="00E45980" w:rsidRPr="006B5120" w:rsidRDefault="005F1220" w:rsidP="006B5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444">
        <w:rPr>
          <w:rFonts w:ascii="Times New Roman" w:hAnsi="Times New Roman" w:cs="Times New Roman"/>
          <w:b/>
          <w:sz w:val="28"/>
          <w:szCs w:val="28"/>
          <w:lang w:val="uk-UA"/>
        </w:rPr>
        <w:t>Новизн</w:t>
      </w:r>
      <w:r w:rsidR="00BD644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BD64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 w:rsidR="00BD64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BD6444" w:rsidRPr="00BB1712">
        <w:rPr>
          <w:rFonts w:ascii="Times New Roman" w:hAnsi="Times New Roman" w:cs="Times New Roman"/>
          <w:sz w:val="28"/>
          <w:szCs w:val="28"/>
          <w:lang w:val="uk-UA"/>
        </w:rPr>
        <w:t>запропоновано</w:t>
      </w:r>
      <w:r w:rsidR="00BD64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53E49">
        <w:rPr>
          <w:rFonts w:ascii="Times New Roman" w:hAnsi="Times New Roman" w:cs="Times New Roman"/>
          <w:sz w:val="28"/>
          <w:szCs w:val="28"/>
          <w:lang w:val="uk-UA"/>
        </w:rPr>
        <w:t>використання розробленого нами обладнання для опріснення води метод</w:t>
      </w:r>
      <w:r w:rsidR="00BD6444">
        <w:rPr>
          <w:rFonts w:ascii="Times New Roman" w:hAnsi="Times New Roman" w:cs="Times New Roman"/>
          <w:sz w:val="28"/>
          <w:szCs w:val="28"/>
          <w:lang w:val="uk-UA"/>
        </w:rPr>
        <w:t xml:space="preserve">ом випаровування та </w:t>
      </w:r>
      <w:r w:rsidR="00153E49">
        <w:rPr>
          <w:rFonts w:ascii="Times New Roman" w:hAnsi="Times New Roman" w:cs="Times New Roman"/>
          <w:sz w:val="28"/>
          <w:szCs w:val="28"/>
          <w:lang w:val="uk-UA"/>
        </w:rPr>
        <w:t>конденсації.</w:t>
      </w:r>
    </w:p>
    <w:sectPr w:rsidR="00E45980" w:rsidRPr="006B5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7A50"/>
    <w:multiLevelType w:val="hybridMultilevel"/>
    <w:tmpl w:val="20CA3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222BD"/>
    <w:multiLevelType w:val="hybridMultilevel"/>
    <w:tmpl w:val="BE5A36E4"/>
    <w:lvl w:ilvl="0" w:tplc="DC1498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F0"/>
    <w:rsid w:val="000B4860"/>
    <w:rsid w:val="00153E49"/>
    <w:rsid w:val="0045232B"/>
    <w:rsid w:val="00562AE8"/>
    <w:rsid w:val="00572581"/>
    <w:rsid w:val="005B0B7E"/>
    <w:rsid w:val="005B3DB6"/>
    <w:rsid w:val="005F1220"/>
    <w:rsid w:val="006335F0"/>
    <w:rsid w:val="00672209"/>
    <w:rsid w:val="006B5120"/>
    <w:rsid w:val="006E2517"/>
    <w:rsid w:val="0075462D"/>
    <w:rsid w:val="0080152F"/>
    <w:rsid w:val="00803300"/>
    <w:rsid w:val="00855ECE"/>
    <w:rsid w:val="009E7EE1"/>
    <w:rsid w:val="00A21E71"/>
    <w:rsid w:val="00A93DE1"/>
    <w:rsid w:val="00AE246A"/>
    <w:rsid w:val="00B31EB4"/>
    <w:rsid w:val="00B43908"/>
    <w:rsid w:val="00BB1712"/>
    <w:rsid w:val="00BD6444"/>
    <w:rsid w:val="00C34C5E"/>
    <w:rsid w:val="00C765A6"/>
    <w:rsid w:val="00D059F5"/>
    <w:rsid w:val="00D51242"/>
    <w:rsid w:val="00E359E4"/>
    <w:rsid w:val="00E45980"/>
    <w:rsid w:val="00EA05F3"/>
    <w:rsid w:val="00F4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5B91"/>
  <w15:docId w15:val="{8C5AFC65-2FF5-452B-9EB9-1B7D9AA4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2023-04-23T17:48:00Z</dcterms:created>
  <dcterms:modified xsi:type="dcterms:W3CDTF">2023-04-23T17:48:00Z</dcterms:modified>
</cp:coreProperties>
</file>