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«Арифмометр Фелікс - символ математичних здібностей родини»</w:t>
      </w:r>
    </w:p>
    <w:p>
      <w:pPr>
        <w:pStyle w:val="Normal"/>
        <w:spacing w:lineRule="auto" w:line="360" w:before="0" w:after="0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Заболотний Максим Вадимович; комунальний заклад «Центральноукраїнський науковий ліцей-інтернат Кіровоградської обласної ради»; (м.Олександрія, Кіровоградська область); здобувач освіти 9 класу; Кіровоградська Мала академія наук учнівської молоді, м.Кропивницький; Лановенко Віта Романівна, учитель історії комунального закладу «Центральноукраїнський науковий ліцей-інтернат Кіровоградської обласної ради»</w:t>
      </w:r>
    </w:p>
    <w:p>
      <w:pPr>
        <w:pStyle w:val="Normal"/>
        <w:spacing w:lineRule="auto" w:line="360" w:before="0" w:after="0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береження та дослідження історичних об'єктів, що пов'язані з наукою, можуть допомогти краще зрозуміти її розвиток в минулому і вплив на розвиток людства в теперішньому. </w:t>
      </w:r>
    </w:p>
    <w:p>
      <w:pPr>
        <w:pStyle w:val="Normal"/>
        <w:spacing w:lineRule="auto" w:line="360" w:before="0" w:after="0"/>
        <w:ind w:left="0" w:firstLine="708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Мета дослідження: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описати історію родинної цінності арифмометра та виявити його вплив на цікавість до технічних наук у родині.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Завдання дослідження: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вивчити еволюцію створення арифмометрів; дослідити, як арифмометр потрапив до родини; визначити, яку роль він відігравав в родині.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Об’єкт дослідження: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родинні цінності.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Предмет дослідження: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арифмометр «Фелікс», як символ математичних здібностей родини.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Методи дослідження: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історичний, інтерв'ю, порівняння, аналізу.</w:t>
      </w:r>
    </w:p>
    <w:p>
      <w:pPr>
        <w:pStyle w:val="Normal"/>
        <w:spacing w:lineRule="auto" w:line="360" w:before="0" w:after="0"/>
        <w:ind w:lef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основі вивчення наукової літератури, статей, енциклопедичних видань автор встановив, що арифмометр - це механічний пристрій призначений для основних обчислювальних операцій.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Уперше схему механічного підсумовуючого пристрою запропонував Леонардо да Вінчі. Цей пристрій на десятизубих колесах дозволяв отримувати суму 13-розрядних чисел. Перші пристрої простих арифметичних дій були створені у </w:t>
      </w:r>
      <w:r>
        <w:rPr>
          <w:rFonts w:eastAsia="Times New Roman" w:cs="Times New Roman" w:ascii="Times New Roman" w:hAnsi="Times New Roman"/>
          <w:sz w:val="28"/>
          <w:szCs w:val="28"/>
        </w:rPr>
        <w:t>X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VІІ-</w:t>
      </w:r>
      <w:r>
        <w:rPr>
          <w:rFonts w:eastAsia="Times New Roman" w:cs="Times New Roman" w:ascii="Times New Roman" w:hAnsi="Times New Roman"/>
          <w:sz w:val="28"/>
          <w:szCs w:val="28"/>
        </w:rPr>
        <w:t>X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VІІІ ст. Б.Паскалем, Г.В. Ляйбніцом</w:t>
      </w:r>
      <w:r>
        <w:rPr>
          <w:rFonts w:eastAsia="Times New Roman" w:cs="Times New Roman" w:ascii="Times New Roman" w:hAnsi="Times New Roman"/>
          <w:sz w:val="28"/>
          <w:szCs w:val="28"/>
        </w:rPr>
        <w:t>. У першій половині XIX століття, з посиленням розвитку промисловості та торгівлі, а також розширенням фінансових операцій, посилювалася потреба у швидких та точних розрахунках, тому розпочався випуск арифмометрів у промислових масштабах. Така ідея вперше прийшла в голову Карлу Ксав’є Томасу де Кольмару (1785 - 1870) засновнику і керівник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двох паризьких страхових товариств. У кінці XIX ст. «томас-машина» потрапила в руки Петербурзькому механіку Вільгоду Теофілу Однеру (1845 - 1905), який зміг технічно удосконалити машинку, результатом чого стало промислове виробництво за його кресленнями арифмометрів в Росії та за її межами. Після занепаду виробництва у зв’язку з революційними подіями на початку XX ст., відновити його вдалося у 20-х роках у Москві де виробництво  тривало до 60-х рр.  Оскільки завод, на якому випускався арифмометр, почав носити ім’я Фелікса Дзержинського, в 1931 році модель назвали «Фелікс».</w:t>
      </w:r>
    </w:p>
    <w:p>
      <w:pPr>
        <w:pStyle w:val="Normal"/>
        <w:spacing w:lineRule="auto" w:line="360" w:before="0" w:after="0"/>
        <w:ind w:lef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ході вивчення усної сімейної історії з’ясовано, що прадідусь автора по татовій лінії працював бухгалтером в період Відбудови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на підприємстві з буровугільної промисловості м. Олександрії.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В своїй роботі він використовував рахівницю та арифмометр для бухгалтерських розрахунків. Коли на підприємстві замінили арифмометри на сучасні калькулятори, машинка на якій працював дідусь залишилась йому. Ще з дитинства ця річ привернула увагу автора, спершу як іграшка, але пізніше як об’єкт для дослідження. Це призвело до появи зацікавленості в механіці, математиці, інформатиці.  В родині прадідуся математичні здібності мають всі члени сім'ї, що проявляється в кар'єрних успіхах в технічних галузях. Збереження старих математичних пристроїв та інших об’єктів може допомогти створити сприятливе середовище для 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озвитку математичних здібностей дітей в сім’ї. Ці пристрої можуть заохочувати дітей вивчати математику, розвивати їхні математичні навички та сприяти їхньому інтелектуальному розвитку.</w:t>
      </w:r>
    </w:p>
    <w:p>
      <w:pPr>
        <w:pStyle w:val="Normal"/>
        <w:spacing w:lineRule="auto" w:line="360" w:before="0" w:after="0"/>
        <w:ind w:left="0" w:firstLine="70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Висновки: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у результаті дослідження автору вдалося прослідкувати історію виникнення і випуску арифмометрів, виявити як машина потрапила до родини. Вивчення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історії родинної цінності арифмометра «Фелікс» дозволило зрозуміти, що цей пристрій не тільки символізує математичні здібності родини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він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активно використовувався у справах дідуся автора та став об'єктом інтересу його дітей, і внуків, що в подальшому пов'язали своє життя з технічними науками. </w:t>
      </w:r>
    </w:p>
    <w:sectPr>
      <w:type w:val="nextPage"/>
      <w:pgSz w:w="11906" w:h="16838"/>
      <w:pgMar w:left="1701" w:right="851" w:header="0" w:top="851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1">
    <w:name w:val="Heading 1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uk-UA" w:eastAsia="zh-CN" w:bidi="hi-IN"/>
    </w:rPr>
  </w:style>
  <w:style w:type="paragraph" w:styleId="2">
    <w:name w:val="Heading 2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uk-UA" w:eastAsia="zh-CN" w:bidi="hi-IN"/>
    </w:rPr>
  </w:style>
  <w:style w:type="paragraph" w:styleId="3">
    <w:name w:val="Heading 3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uk-UA" w:eastAsia="zh-CN" w:bidi="hi-IN"/>
    </w:rPr>
  </w:style>
  <w:style w:type="paragraph" w:styleId="4">
    <w:name w:val="Heading 4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uk-UA" w:eastAsia="zh-CN" w:bidi="hi-IN"/>
    </w:rPr>
  </w:style>
  <w:style w:type="paragraph" w:styleId="5">
    <w:name w:val="Heading 5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uk-UA" w:eastAsia="zh-CN" w:bidi="hi-IN"/>
    </w:rPr>
  </w:style>
  <w:style w:type="paragraph" w:styleId="6">
    <w:name w:val="Heading 6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uk-UA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LibreOffice/6.1.3.2$Windows_X86_64 LibreOffice_project/86daf60bf00efa86ad547e59e09d6bb77c699acb</Application>
  <Pages>2</Pages>
  <Words>496</Words>
  <Characters>3397</Characters>
  <CharactersWithSpaces>3893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2023-04-20T18:27:56Z</dcterms:modified>
  <cp:revision>4</cp:revision>
  <dc:subject/>
  <dc:title/>
</cp:coreProperties>
</file>