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82D32" w14:textId="77777777" w:rsidR="00B3276B" w:rsidRDefault="00EA3D72">
      <w:pPr>
        <w:pStyle w:val="a3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Всеукраїнський відкритий інтерактивний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конкурс“МАН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−Юніор Дослідник” Номінація “Історик−Юніор”</w:t>
      </w:r>
    </w:p>
    <w:p w14:paraId="18EAA983" w14:textId="77777777" w:rsidR="00B3276B" w:rsidRDefault="00EA3D72">
      <w:pPr>
        <w:pStyle w:val="a3"/>
        <w:spacing w:line="288" w:lineRule="auto"/>
        <w:jc w:val="center"/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Фотографія – це око історії</w:t>
      </w:r>
    </w:p>
    <w:p w14:paraId="7D75D1F7" w14:textId="77777777" w:rsidR="00B3276B" w:rsidRDefault="00EA3D72">
      <w:pPr>
        <w:pStyle w:val="a3"/>
        <w:spacing w:line="288" w:lineRule="auto"/>
        <w:jc w:val="right"/>
      </w:pPr>
      <w:r>
        <w:rPr>
          <w:rFonts w:ascii="Times New Roman" w:hAnsi="Times New Roman" w:cs="Times New Roman"/>
          <w:bCs/>
          <w:i/>
          <w:iCs/>
          <w:color w:val="000000"/>
          <w:sz w:val="28"/>
        </w:rPr>
        <w:t xml:space="preserve"> Виконала: 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</w:rPr>
        <w:t>Дідик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8"/>
        </w:rPr>
        <w:t xml:space="preserve"> Тетяна Віталіївна, </w:t>
      </w:r>
      <w:r>
        <w:rPr>
          <w:rFonts w:ascii="Times New Roman" w:hAnsi="Times New Roman" w:cs="Times New Roman"/>
          <w:bCs/>
          <w:i/>
          <w:iCs/>
          <w:color w:val="000000"/>
          <w:sz w:val="28"/>
        </w:rPr>
        <w:t xml:space="preserve">                                                                                                 учениця 8 класу  </w:t>
      </w:r>
    </w:p>
    <w:p w14:paraId="2C04E698" w14:textId="77777777" w:rsidR="00B3276B" w:rsidRDefault="00EA3D72">
      <w:pPr>
        <w:pStyle w:val="a3"/>
        <w:spacing w:line="288" w:lineRule="auto"/>
        <w:jc w:val="right"/>
      </w:pP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</w:rPr>
        <w:t>Бандурського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8"/>
        </w:rPr>
        <w:t xml:space="preserve"> закладу загальної середньої освіти І-ІІІ ступенів</w:t>
      </w:r>
    </w:p>
    <w:p w14:paraId="530F246B" w14:textId="77777777" w:rsidR="00B3276B" w:rsidRDefault="00EA3D72">
      <w:pPr>
        <w:pStyle w:val="a3"/>
        <w:spacing w:line="288" w:lineRule="auto"/>
        <w:jc w:val="right"/>
      </w:pPr>
      <w:r>
        <w:rPr>
          <w:rFonts w:ascii="Times New Roman" w:hAnsi="Times New Roman" w:cs="Times New Roman"/>
          <w:bCs/>
          <w:i/>
          <w:iCs/>
          <w:color w:val="000000"/>
          <w:sz w:val="28"/>
        </w:rPr>
        <w:t>зі структурним дошкільним підрозділом</w:t>
      </w:r>
    </w:p>
    <w:p w14:paraId="06F4F67D" w14:textId="77777777" w:rsidR="00B3276B" w:rsidRDefault="00EA3D72">
      <w:pPr>
        <w:pStyle w:val="a3"/>
        <w:spacing w:line="288" w:lineRule="auto"/>
        <w:jc w:val="right"/>
      </w:pP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</w:rPr>
        <w:t>Мигіївської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8"/>
        </w:rPr>
        <w:t xml:space="preserve"> сільської ради</w:t>
      </w:r>
    </w:p>
    <w:p w14:paraId="7EA0D62C" w14:textId="77777777" w:rsidR="00B3276B" w:rsidRDefault="00EA3D72">
      <w:pPr>
        <w:pStyle w:val="a3"/>
        <w:spacing w:line="288" w:lineRule="auto"/>
        <w:jc w:val="right"/>
      </w:pPr>
      <w:r>
        <w:rPr>
          <w:rFonts w:ascii="Times New Roman" w:hAnsi="Times New Roman" w:cs="Times New Roman"/>
          <w:bCs/>
          <w:i/>
          <w:iCs/>
          <w:color w:val="000000"/>
          <w:sz w:val="28"/>
        </w:rPr>
        <w:t>Первомайськог</w:t>
      </w:r>
      <w:r>
        <w:rPr>
          <w:rFonts w:ascii="Times New Roman" w:hAnsi="Times New Roman" w:cs="Times New Roman"/>
          <w:bCs/>
          <w:i/>
          <w:iCs/>
          <w:color w:val="000000"/>
          <w:sz w:val="28"/>
        </w:rPr>
        <w:t>о району</w:t>
      </w:r>
    </w:p>
    <w:p w14:paraId="7B456219" w14:textId="77777777" w:rsidR="00B3276B" w:rsidRDefault="00EA3D72">
      <w:pPr>
        <w:pStyle w:val="a3"/>
        <w:spacing w:line="288" w:lineRule="auto"/>
        <w:jc w:val="right"/>
      </w:pPr>
      <w:r>
        <w:rPr>
          <w:rFonts w:ascii="Times New Roman" w:hAnsi="Times New Roman" w:cs="Times New Roman"/>
          <w:bCs/>
          <w:i/>
          <w:iCs/>
          <w:color w:val="000000"/>
          <w:sz w:val="28"/>
        </w:rPr>
        <w:t>Миколаївської області</w:t>
      </w:r>
    </w:p>
    <w:p w14:paraId="2FD14CB3" w14:textId="77777777" w:rsidR="00B3276B" w:rsidRDefault="00EA3D72">
      <w:pPr>
        <w:pStyle w:val="a3"/>
        <w:spacing w:line="288" w:lineRule="auto"/>
        <w:jc w:val="right"/>
      </w:pPr>
      <w:r>
        <w:rPr>
          <w:rFonts w:ascii="Times New Roman" w:hAnsi="Times New Roman" w:cs="Times New Roman"/>
          <w:bCs/>
          <w:i/>
          <w:iCs/>
          <w:color w:val="000000"/>
          <w:sz w:val="28"/>
        </w:rPr>
        <w:t>Миколаївське відділення МАН</w:t>
      </w:r>
    </w:p>
    <w:p w14:paraId="0B782CFF" w14:textId="77777777" w:rsidR="00B3276B" w:rsidRDefault="00EA3D72">
      <w:pPr>
        <w:pStyle w:val="a3"/>
        <w:spacing w:line="288" w:lineRule="auto"/>
        <w:jc w:val="right"/>
      </w:pPr>
      <w:r>
        <w:rPr>
          <w:rFonts w:ascii="Times New Roman" w:hAnsi="Times New Roman" w:cs="Times New Roman"/>
          <w:bCs/>
          <w:i/>
          <w:iCs/>
          <w:color w:val="000000"/>
          <w:sz w:val="28"/>
        </w:rPr>
        <w:t xml:space="preserve">                                                 с-ще Бандурка                                                                     </w:t>
      </w:r>
    </w:p>
    <w:p w14:paraId="1C62EE6F" w14:textId="77777777" w:rsidR="00B3276B" w:rsidRDefault="00EA3D72">
      <w:pPr>
        <w:pStyle w:val="a3"/>
        <w:spacing w:line="288" w:lineRule="auto"/>
        <w:jc w:val="right"/>
      </w:pPr>
      <w:r>
        <w:rPr>
          <w:rFonts w:ascii="Times New Roman" w:hAnsi="Times New Roman" w:cs="Times New Roman"/>
          <w:bCs/>
          <w:i/>
          <w:iCs/>
          <w:color w:val="000000"/>
          <w:sz w:val="28"/>
        </w:rPr>
        <w:t xml:space="preserve">                                                 Керівник 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</w:rPr>
        <w:t>проєкт</w:t>
      </w:r>
      <w:r>
        <w:rPr>
          <w:rFonts w:ascii="Times New Roman" w:hAnsi="Times New Roman" w:cs="Times New Roman"/>
          <w:bCs/>
          <w:i/>
          <w:iCs/>
          <w:color w:val="000000"/>
          <w:sz w:val="28"/>
        </w:rPr>
        <w:t>у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</w:rPr>
        <w:t>Росовська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8"/>
        </w:rPr>
        <w:t xml:space="preserve"> Лариса Петрівна,</w:t>
      </w:r>
    </w:p>
    <w:p w14:paraId="1A61C9DB" w14:textId="77777777" w:rsidR="00B3276B" w:rsidRDefault="00EA3D72">
      <w:pPr>
        <w:pStyle w:val="a3"/>
        <w:spacing w:line="288" w:lineRule="auto"/>
        <w:jc w:val="right"/>
      </w:pPr>
      <w:r>
        <w:rPr>
          <w:rFonts w:ascii="Times New Roman" w:hAnsi="Times New Roman" w:cs="Times New Roman"/>
          <w:bCs/>
          <w:i/>
          <w:iCs/>
          <w:color w:val="000000"/>
          <w:sz w:val="28"/>
        </w:rPr>
        <w:t>учителька історії</w:t>
      </w:r>
    </w:p>
    <w:p w14:paraId="34898C82" w14:textId="77777777" w:rsidR="00B3276B" w:rsidRDefault="00EA3D72">
      <w:pPr>
        <w:pStyle w:val="a3"/>
        <w:spacing w:line="288" w:lineRule="auto"/>
        <w:jc w:val="right"/>
      </w:pPr>
      <w:r>
        <w:rPr>
          <w:rFonts w:ascii="Times New Roman" w:hAnsi="Times New Roman" w:cs="Times New Roman"/>
          <w:bCs/>
          <w:i/>
          <w:iCs/>
          <w:color w:val="000000"/>
          <w:sz w:val="28"/>
        </w:rPr>
        <w:t xml:space="preserve">                                                                                                           категорія вища,</w:t>
      </w:r>
    </w:p>
    <w:p w14:paraId="1BE028AD" w14:textId="77777777" w:rsidR="00B3276B" w:rsidRDefault="00EA3D72">
      <w:pPr>
        <w:pStyle w:val="a3"/>
        <w:spacing w:line="288" w:lineRule="auto"/>
        <w:jc w:val="right"/>
      </w:pPr>
      <w:r>
        <w:rPr>
          <w:rFonts w:ascii="Times New Roman" w:hAnsi="Times New Roman" w:cs="Times New Roman"/>
          <w:bCs/>
          <w:i/>
          <w:iCs/>
          <w:color w:val="000000"/>
          <w:sz w:val="28"/>
        </w:rPr>
        <w:t>старший учитель</w:t>
      </w:r>
    </w:p>
    <w:p w14:paraId="01853956" w14:textId="77777777" w:rsidR="00B3276B" w:rsidRDefault="00EA3D72">
      <w:pPr>
        <w:pStyle w:val="a3"/>
        <w:spacing w:line="28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</w:rPr>
        <w:t xml:space="preserve"> </w:t>
      </w:r>
    </w:p>
    <w:p w14:paraId="6EF54C77" w14:textId="77777777" w:rsidR="00B3276B" w:rsidRDefault="00EA3D72">
      <w:pPr>
        <w:pStyle w:val="a3"/>
        <w:spacing w:line="288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б’єкт  - фото відкриття ст. Бандурка 1868 р.</w:t>
      </w:r>
    </w:p>
    <w:p w14:paraId="53836239" w14:textId="77777777" w:rsidR="00B3276B" w:rsidRDefault="00EA3D72">
      <w:pPr>
        <w:pStyle w:val="LTGliederung1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Мета - </w:t>
      </w:r>
      <w:r>
        <w:rPr>
          <w:rFonts w:ascii="Times New Roman" w:hAnsi="Times New Roman" w:cs="Times New Roman"/>
          <w:sz w:val="28"/>
          <w:szCs w:val="28"/>
        </w:rPr>
        <w:t>з'ясувати яке місце та роль займає фотографія в історії селища Бандурка.</w:t>
      </w:r>
    </w:p>
    <w:p w14:paraId="725C06C9" w14:textId="77777777" w:rsidR="00B3276B" w:rsidRDefault="00EA3D72">
      <w:pPr>
        <w:pStyle w:val="LTGliederung1"/>
        <w:tabs>
          <w:tab w:val="left" w:pos="540"/>
        </w:tabs>
        <w:spacing w:before="0" w:line="360" w:lineRule="auto"/>
        <w:ind w:left="540" w:hanging="54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Для досягнення мети були поставлені наступні </w:t>
      </w:r>
      <w:r>
        <w:rPr>
          <w:rFonts w:ascii="Times New Roman" w:hAnsi="Times New Roman" w:cs="Times New Roman"/>
          <w:i/>
          <w:sz w:val="28"/>
          <w:szCs w:val="28"/>
        </w:rPr>
        <w:t>завдання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7D444E" w14:textId="77777777" w:rsidR="00B3276B" w:rsidRDefault="00EA3D72">
      <w:pPr>
        <w:pStyle w:val="LTGliederung1"/>
        <w:tabs>
          <w:tab w:val="left" w:pos="540"/>
        </w:tabs>
        <w:spacing w:before="0" w:line="360" w:lineRule="auto"/>
        <w:ind w:left="540" w:hanging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ознайомитися з  </w:t>
      </w:r>
      <w:r>
        <w:rPr>
          <w:rFonts w:ascii="Times New Roman" w:hAnsi="Times New Roman" w:cs="Times New Roman"/>
          <w:sz w:val="28"/>
          <w:szCs w:val="28"/>
        </w:rPr>
        <w:t>історією фотографії; дослідити як дане фото пов’язане з</w:t>
      </w:r>
    </w:p>
    <w:p w14:paraId="13B244C6" w14:textId="77777777" w:rsidR="00B3276B" w:rsidRDefault="00EA3D72">
      <w:pPr>
        <w:pStyle w:val="LTGliederung1"/>
        <w:tabs>
          <w:tab w:val="left" w:pos="540"/>
        </w:tabs>
        <w:spacing w:before="0" w:line="360" w:lineRule="auto"/>
        <w:ind w:left="540" w:hanging="540"/>
        <w:jc w:val="both"/>
      </w:pPr>
      <w:r>
        <w:rPr>
          <w:rFonts w:ascii="Times New Roman" w:hAnsi="Times New Roman" w:cs="Times New Roman"/>
          <w:sz w:val="28"/>
          <w:szCs w:val="28"/>
        </w:rPr>
        <w:t>історією селища;</w:t>
      </w:r>
      <w:r>
        <w:rPr>
          <w:rFonts w:ascii="Times New Roman" w:hAnsi="Times New Roman" w:cs="Times New Roman"/>
          <w:sz w:val="28"/>
          <w:szCs w:val="28"/>
        </w:rPr>
        <w:t xml:space="preserve">  узагальнити зібраний матеріал, показати його роль в історії</w:t>
      </w:r>
    </w:p>
    <w:p w14:paraId="39050AA4" w14:textId="77777777" w:rsidR="00B3276B" w:rsidRDefault="00EA3D72">
      <w:pPr>
        <w:pStyle w:val="LTGliederung1"/>
        <w:tabs>
          <w:tab w:val="left" w:pos="540"/>
        </w:tabs>
        <w:spacing w:before="0" w:line="360" w:lineRule="auto"/>
        <w:ind w:left="540" w:hanging="540"/>
        <w:jc w:val="both"/>
      </w:pPr>
      <w:r>
        <w:rPr>
          <w:rFonts w:ascii="Times New Roman" w:hAnsi="Times New Roman" w:cs="Times New Roman"/>
          <w:sz w:val="28"/>
          <w:szCs w:val="28"/>
        </w:rPr>
        <w:t>поколінь.</w:t>
      </w:r>
    </w:p>
    <w:p w14:paraId="1175FD96" w14:textId="77777777" w:rsidR="00B3276B" w:rsidRDefault="00EA3D72">
      <w:pPr>
        <w:pStyle w:val="LTGliederung1"/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Предмет дослідження: фото святкового відкриття руху поїздів 1868 рік    на   станції   Бандурка.</w:t>
      </w:r>
    </w:p>
    <w:p w14:paraId="768E2C52" w14:textId="77777777" w:rsidR="00B3276B" w:rsidRDefault="00EA3D72">
      <w:pPr>
        <w:pStyle w:val="LTGliederung1"/>
        <w:spacing w:before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Метод дослідження: при виконані наукового дослідження, використовувався і</w:t>
      </w:r>
      <w:r>
        <w:rPr>
          <w:rFonts w:ascii="Times New Roman" w:hAnsi="Times New Roman" w:cs="Times New Roman"/>
          <w:sz w:val="28"/>
          <w:szCs w:val="28"/>
        </w:rPr>
        <w:t xml:space="preserve">сторичний метод дослідження </w:t>
      </w:r>
      <w:r>
        <w:rPr>
          <w:rFonts w:ascii="Times New Roman" w:hAnsi="Times New Roman" w:cs="Times New Roman"/>
          <w:i/>
          <w:sz w:val="28"/>
          <w:szCs w:val="28"/>
        </w:rPr>
        <w:t>(Історичність протистоїть міфічному зображенню подій і є документованою історією. Ключова мета застосування історичного методу полягає в тому, щоб знайти реальні факти, довести їх справжність, історичність або відсутність істори</w:t>
      </w:r>
      <w:r>
        <w:rPr>
          <w:rFonts w:ascii="Times New Roman" w:hAnsi="Times New Roman" w:cs="Times New Roman"/>
          <w:i/>
          <w:sz w:val="28"/>
          <w:szCs w:val="28"/>
        </w:rPr>
        <w:t>чності. Історичний метод базується на певних правилах і установках, використовуваних для інтерпретації першоджерел).</w:t>
      </w:r>
    </w:p>
    <w:p w14:paraId="474734E8" w14:textId="77777777" w:rsidR="00B3276B" w:rsidRDefault="00EA3D72">
      <w:pPr>
        <w:pStyle w:val="LTGliederung1"/>
        <w:spacing w:before="0" w:line="36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Методика дослідження: збір свідчень, систематизація, аналіз та узагальнення </w:t>
      </w:r>
      <w:r>
        <w:rPr>
          <w:rFonts w:ascii="Times New Roman" w:hAnsi="Times New Roman" w:cs="Times New Roman"/>
          <w:sz w:val="28"/>
          <w:szCs w:val="28"/>
        </w:rPr>
        <w:lastRenderedPageBreak/>
        <w:t>інформації про першоджерело, показати його зв’язок із су</w:t>
      </w:r>
      <w:r>
        <w:rPr>
          <w:rFonts w:ascii="Times New Roman" w:hAnsi="Times New Roman" w:cs="Times New Roman"/>
          <w:sz w:val="28"/>
          <w:szCs w:val="28"/>
        </w:rPr>
        <w:t>часністю.</w:t>
      </w:r>
    </w:p>
    <w:p w14:paraId="11C59082" w14:textId="77777777" w:rsidR="00B3276B" w:rsidRDefault="00EA3D72">
      <w:pPr>
        <w:pStyle w:val="LTGliederung1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Ми настільки звикли до фотографії, яка стала нашим «другим зором», що майже не замислюємося, яке її місце в житті сучасного суспільства, а то й просто не помічаємо її, як звичайнісіньке явище.         </w:t>
      </w:r>
    </w:p>
    <w:p w14:paraId="6345981A" w14:textId="77777777" w:rsidR="00B3276B" w:rsidRDefault="00EA3D72">
      <w:pPr>
        <w:pStyle w:val="LTGliederung1"/>
        <w:spacing w:before="0" w:line="360" w:lineRule="auto"/>
        <w:jc w:val="both"/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Світлина для історії – не лише ка</w:t>
      </w:r>
      <w:r>
        <w:rPr>
          <w:rFonts w:ascii="Times New Roman" w:hAnsi="Times New Roman" w:cs="Times New Roman"/>
          <w:sz w:val="28"/>
          <w:szCs w:val="28"/>
        </w:rPr>
        <w:t>ртинка, але і вартісний документ. Фотографія не тільки обрамлює текст, але і розповідає історію.</w:t>
      </w:r>
    </w:p>
    <w:p w14:paraId="7FE90538" w14:textId="77777777" w:rsidR="00B3276B" w:rsidRDefault="00EA3D72">
      <w:pPr>
        <w:pStyle w:val="LTGliederung1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світлинами з родинного архіву можна простежити долю людини на тлі історії країни. Досліджуючи світлину Святкового відкриття руху поїздів 1868 рік  на станц</w:t>
      </w:r>
      <w:r>
        <w:rPr>
          <w:rFonts w:ascii="Times New Roman" w:hAnsi="Times New Roman" w:cs="Times New Roman"/>
          <w:sz w:val="28"/>
          <w:szCs w:val="28"/>
        </w:rPr>
        <w:t>ії   Бандурка,  простежується  історія заснування селища, адже воно пов’язано з будівництвом залізничної колії  «Балта  - Єлисаветград».</w:t>
      </w:r>
    </w:p>
    <w:p w14:paraId="297A2523" w14:textId="77777777" w:rsidR="00B3276B" w:rsidRDefault="00EA3D72">
      <w:pPr>
        <w:pStyle w:val="LTGliederung1"/>
        <w:spacing w:before="0" w:line="36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Світлина 1868 року, яка у той час вражала своїм  змістом, сьогодні зачепить нас скоріш за все, як вона  пов</w:t>
      </w:r>
      <w:r>
        <w:rPr>
          <w:rFonts w:ascii="Times New Roman" w:hAnsi="Times New Roman" w:cs="Times New Roman"/>
          <w:sz w:val="28"/>
          <w:szCs w:val="28"/>
        </w:rPr>
        <w:t>’язана з історією селища Бандурки.</w:t>
      </w:r>
    </w:p>
    <w:p w14:paraId="4DEF89DA" w14:textId="77777777" w:rsidR="00B3276B" w:rsidRDefault="00EA3D72">
      <w:pPr>
        <w:pStyle w:val="LTGliederung1"/>
        <w:spacing w:before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 саму світлину інформації дуже мало. Відомо, потрапила вона до нас із м. Одеси в 1978 або 1979 році.</w:t>
      </w:r>
    </w:p>
    <w:p w14:paraId="79885DBD" w14:textId="77777777" w:rsidR="00B3276B" w:rsidRDefault="00EA3D72">
      <w:pPr>
        <w:pStyle w:val="LTGliederung1"/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Взагалi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початки заснування нашого селища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вiдомо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дуже мало, тому що воно не було позначено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</w:t>
      </w:r>
      <w:r>
        <w:rPr>
          <w:rFonts w:ascii="Times New Roman" w:hAnsi="Times New Roman" w:cs="Times New Roman"/>
          <w:sz w:val="28"/>
          <w:szCs w:val="28"/>
        </w:rPr>
        <w:t>емає ні в одному друкованому виданні).</w:t>
      </w:r>
    </w:p>
    <w:p w14:paraId="7F810AED" w14:textId="77777777" w:rsidR="00B3276B" w:rsidRDefault="00EA3D72">
      <w:pPr>
        <w:pStyle w:val="LTGliederung1"/>
        <w:tabs>
          <w:tab w:val="left" w:pos="0"/>
        </w:tabs>
        <w:spacing w:before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Iсторiя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селища поринає ще в 1908 р. В 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перiод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його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територiї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розкинулись безкраї степи. Виникнення селища пов’язане  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будiвництвом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Південно – Західної залізниці.</w:t>
      </w:r>
    </w:p>
    <w:p w14:paraId="148D1C43" w14:textId="77777777" w:rsidR="00B3276B" w:rsidRDefault="00EA3D72">
      <w:pPr>
        <w:pStyle w:val="LTGliederung1"/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Залiзнична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лiнiя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вiд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Пiвденного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угу у напрямку Єлисаветграда почала будуватися в 1867 р. Перший потяг пройшов 1 серпня 1868р.  В 1867р.  побудована ст. Бандурка.</w:t>
      </w:r>
    </w:p>
    <w:p w14:paraId="0481FB0E" w14:textId="77777777" w:rsidR="00B3276B" w:rsidRDefault="00EA3D72">
      <w:pPr>
        <w:pStyle w:val="LTTite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Досить тривалий час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нiчого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було. І лише в  1908 р.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околицi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залiзничної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станції  Бандурка оселились три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мешканцi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Сташевський Трохим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Андрiйович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Огерчак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Григорiй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Пантелiйович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Чорний Павло Іванович.</w:t>
      </w:r>
    </w:p>
    <w:p w14:paraId="0988EADB" w14:textId="77777777" w:rsidR="00B3276B" w:rsidRDefault="00EA3D72">
      <w:pPr>
        <w:pStyle w:val="LTTitel"/>
        <w:tabs>
          <w:tab w:val="left" w:pos="0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1917р.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кiлькiсть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Бандурка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чоловiчої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становило 43 особини,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жiночого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Як бачимо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iз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цих даних,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кiлькiсть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населення та житлове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будiв</w:t>
      </w:r>
      <w:r>
        <w:rPr>
          <w:rFonts w:ascii="Times New Roman" w:hAnsi="Times New Roman" w:cs="Times New Roman"/>
          <w:sz w:val="28"/>
          <w:szCs w:val="28"/>
        </w:rPr>
        <w:t>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Бандурка швидкими темпами зростало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пiслявоєнний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перiод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Швидкий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рiст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населення селища обумовлений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будiвництвом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промислових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пiдприємств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революцiї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налiчувалось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50 громадян,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пiслявоєнний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перiод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зросло до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 w:val="28"/>
          <w:szCs w:val="28"/>
        </w:rPr>
        <w:t>ловiк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Масове заселення селища розпочалося в 1953р.  На даний час в селищі проживає 699 чоловік.</w:t>
      </w:r>
    </w:p>
    <w:p w14:paraId="64A691D2" w14:textId="77777777" w:rsidR="00B3276B" w:rsidRDefault="00EA3D72">
      <w:pPr>
        <w:pStyle w:val="LTTitel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вiдкриттям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пiдприємств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поповнювалося населення селища. Майже одночасно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iз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вiдкриттям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станції  в   1870 р.   було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вiдкритий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Бандурський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хлiбоприймальний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пункт, на його місці зараз збудовано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Бандурський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олійноекстракційний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завод.</w:t>
      </w:r>
    </w:p>
    <w:p w14:paraId="65352351" w14:textId="77777777" w:rsidR="00B3276B" w:rsidRDefault="00EA3D72">
      <w:pPr>
        <w:pStyle w:val="LTGliederung1"/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Результати, одержані внаслідок дослідження фото показали, якою є цікавою і неповторною історія нашого селища.</w:t>
      </w:r>
    </w:p>
    <w:p w14:paraId="4298C832" w14:textId="77777777" w:rsidR="00B3276B" w:rsidRDefault="00EA3D72">
      <w:pPr>
        <w:pStyle w:val="LTGliederung1"/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Узагальнюючи матеріал свого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я прослідила історію від заснування селища Бандурки до сьогодення. Фотографія хороший спосіб згадати та освіжити в пам'яті історію його життя! А одна фотографія розкрила цілу історію. І дійсно фотографія - це не просто документ, а реальний факт і  справжн</w:t>
      </w:r>
      <w:r>
        <w:rPr>
          <w:rFonts w:ascii="Times New Roman" w:hAnsi="Times New Roman" w:cs="Times New Roman"/>
          <w:sz w:val="28"/>
          <w:szCs w:val="28"/>
        </w:rPr>
        <w:t>ість.</w:t>
      </w:r>
    </w:p>
    <w:p w14:paraId="7A4503F9" w14:textId="77777777" w:rsidR="00B3276B" w:rsidRDefault="00B3276B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6512E" w14:textId="77777777" w:rsidR="00B3276B" w:rsidRDefault="00EA3D72">
      <w:pPr>
        <w:pStyle w:val="LTGliederung1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536F1" w14:textId="77777777" w:rsidR="00B3276B" w:rsidRDefault="00B3276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97E3C" w14:textId="77777777" w:rsidR="00B3276B" w:rsidRDefault="00B3276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CB6F7" w14:textId="77777777" w:rsidR="00B3276B" w:rsidRDefault="00B3276B">
      <w:pPr>
        <w:pStyle w:val="LTGliederung1"/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3DC2C" w14:textId="77777777" w:rsidR="00B3276B" w:rsidRDefault="00B3276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277E5" w14:textId="77777777" w:rsidR="00B3276B" w:rsidRDefault="00B32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E8C65" w14:textId="77777777" w:rsidR="00B3276B" w:rsidRDefault="00B32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CD070" w14:textId="77777777" w:rsidR="00B3276B" w:rsidRDefault="00EA3D72">
      <w:pPr>
        <w:pStyle w:val="a3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3975390C" w14:textId="77777777" w:rsidR="00B3276B" w:rsidRDefault="00B3276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A4B76" w14:textId="77777777" w:rsidR="00B3276B" w:rsidRDefault="00B3276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76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FFEFD" w14:textId="77777777" w:rsidR="00EA3D72" w:rsidRDefault="00EA3D72">
      <w:r>
        <w:separator/>
      </w:r>
    </w:p>
  </w:endnote>
  <w:endnote w:type="continuationSeparator" w:id="0">
    <w:p w14:paraId="155EEF29" w14:textId="77777777" w:rsidR="00EA3D72" w:rsidRDefault="00EA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ans">
    <w:charset w:val="00"/>
    <w:family w:val="roman"/>
    <w:pitch w:val="variable"/>
  </w:font>
  <w:font w:name="OpenSymbol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11F81" w14:textId="77777777" w:rsidR="00EA3D72" w:rsidRDefault="00EA3D72">
      <w:r>
        <w:separator/>
      </w:r>
    </w:p>
  </w:footnote>
  <w:footnote w:type="continuationSeparator" w:id="0">
    <w:p w14:paraId="476FB9F2" w14:textId="77777777" w:rsidR="00EA3D72" w:rsidRDefault="00EA3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276B"/>
    <w:rsid w:val="0017455B"/>
    <w:rsid w:val="00B3276B"/>
    <w:rsid w:val="00EA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6618"/>
  <w15:docId w15:val="{EB6E6384-CF34-4704-9442-08DD95D2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Типовий стиль"/>
    <w:pPr>
      <w:suppressAutoHyphens/>
      <w:spacing w:line="200" w:lineRule="atLeast"/>
    </w:pPr>
    <w:rPr>
      <w:rFonts w:ascii="Arial" w:eastAsia="Tahoma" w:hAnsi="Arial" w:cs="Impact"/>
      <w:color w:val="auto"/>
      <w:sz w:val="36"/>
    </w:rPr>
  </w:style>
  <w:style w:type="paragraph" w:customStyle="1" w:styleId="a4">
    <w:name w:val="Об'єкт без заповнення"/>
    <w:basedOn w:val="a3"/>
    <w:rPr>
      <w:rFonts w:eastAsia="Arial" w:cs="Arial"/>
    </w:rPr>
  </w:style>
  <w:style w:type="paragraph" w:customStyle="1" w:styleId="a5">
    <w:name w:val="Об'єкт без заповнення і ліній"/>
    <w:basedOn w:val="a3"/>
    <w:rPr>
      <w:rFonts w:eastAsia="Arial" w:cs="Arial"/>
    </w:rPr>
  </w:style>
  <w:style w:type="paragraph" w:customStyle="1" w:styleId="A40">
    <w:name w:val="A4"/>
    <w:basedOn w:val="Text"/>
    <w:rPr>
      <w:rFonts w:ascii="Noto Sans" w:eastAsia="Noto Sans" w:hAnsi="Noto Sans" w:cs="Noto Sans"/>
      <w:sz w:val="36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a6"/>
  </w:style>
  <w:style w:type="paragraph" w:customStyle="1" w:styleId="4">
    <w:name w:val="Титул А4"/>
    <w:basedOn w:val="A40"/>
    <w:rPr>
      <w:sz w:val="87"/>
    </w:rPr>
  </w:style>
  <w:style w:type="paragraph" w:customStyle="1" w:styleId="40">
    <w:name w:val="Заголовок А4"/>
    <w:basedOn w:val="A40"/>
    <w:rPr>
      <w:sz w:val="48"/>
    </w:rPr>
  </w:style>
  <w:style w:type="paragraph" w:customStyle="1" w:styleId="41">
    <w:name w:val="Текст А4"/>
    <w:basedOn w:val="A40"/>
  </w:style>
  <w:style w:type="paragraph" w:customStyle="1" w:styleId="A00">
    <w:name w:val="A0"/>
    <w:basedOn w:val="Text"/>
    <w:rPr>
      <w:rFonts w:ascii="Noto Sans" w:eastAsia="Noto Sans" w:hAnsi="Noto Sans" w:cs="Noto Sans"/>
      <w:sz w:val="95"/>
    </w:rPr>
  </w:style>
  <w:style w:type="paragraph" w:customStyle="1" w:styleId="0">
    <w:name w:val="Титул А0"/>
    <w:basedOn w:val="A00"/>
    <w:rPr>
      <w:sz w:val="191"/>
    </w:rPr>
  </w:style>
  <w:style w:type="paragraph" w:customStyle="1" w:styleId="00">
    <w:name w:val="Заголовок А0"/>
    <w:basedOn w:val="A00"/>
    <w:rPr>
      <w:sz w:val="143"/>
    </w:rPr>
  </w:style>
  <w:style w:type="paragraph" w:customStyle="1" w:styleId="A01">
    <w:name w:val="Текст A0"/>
    <w:basedOn w:val="A00"/>
  </w:style>
  <w:style w:type="paragraph" w:customStyle="1" w:styleId="a7">
    <w:name w:val="Графічний об'єкт"/>
    <w:pPr>
      <w:suppressAutoHyphens/>
    </w:pPr>
    <w:rPr>
      <w:rFonts w:ascii="Liberation Sans" w:eastAsia="Tahoma" w:hAnsi="Liberation Sans" w:cs="Impact"/>
      <w:sz w:val="36"/>
    </w:rPr>
  </w:style>
  <w:style w:type="paragraph" w:customStyle="1" w:styleId="a8">
    <w:name w:val="Фігури"/>
    <w:basedOn w:val="a7"/>
    <w:rPr>
      <w:rFonts w:eastAsia="Liberation Sans" w:cs="Liberation Sans"/>
      <w:b/>
      <w:sz w:val="28"/>
    </w:rPr>
  </w:style>
  <w:style w:type="paragraph" w:customStyle="1" w:styleId="a9">
    <w:name w:val="Заповнено"/>
    <w:basedOn w:val="a8"/>
  </w:style>
  <w:style w:type="paragraph" w:customStyle="1" w:styleId="aa">
    <w:name w:val="Заповнено синім"/>
    <w:basedOn w:val="a9"/>
    <w:rPr>
      <w:color w:val="FFFFFF"/>
    </w:rPr>
  </w:style>
  <w:style w:type="paragraph" w:customStyle="1" w:styleId="ab">
    <w:name w:val="Заповнено зеленим"/>
    <w:basedOn w:val="a9"/>
    <w:rPr>
      <w:color w:val="FFFFFF"/>
    </w:rPr>
  </w:style>
  <w:style w:type="paragraph" w:customStyle="1" w:styleId="ac">
    <w:name w:val="Заповнено червоним"/>
    <w:basedOn w:val="a9"/>
    <w:rPr>
      <w:color w:val="FFFFFF"/>
    </w:rPr>
  </w:style>
  <w:style w:type="paragraph" w:customStyle="1" w:styleId="ad">
    <w:name w:val="Заповнено жовтим"/>
    <w:basedOn w:val="a9"/>
    <w:rPr>
      <w:color w:val="FFFFFF"/>
    </w:rPr>
  </w:style>
  <w:style w:type="paragraph" w:customStyle="1" w:styleId="ae">
    <w:name w:val="Обведено"/>
    <w:basedOn w:val="a8"/>
  </w:style>
  <w:style w:type="paragraph" w:customStyle="1" w:styleId="af">
    <w:name w:val="Обведено синім"/>
    <w:basedOn w:val="ae"/>
    <w:rPr>
      <w:color w:val="355269"/>
    </w:rPr>
  </w:style>
  <w:style w:type="paragraph" w:customStyle="1" w:styleId="af0">
    <w:name w:val="Обведено зеленим"/>
    <w:basedOn w:val="ae"/>
    <w:rPr>
      <w:color w:val="127622"/>
    </w:rPr>
  </w:style>
  <w:style w:type="paragraph" w:customStyle="1" w:styleId="af1">
    <w:name w:val="Обведено червоним"/>
    <w:basedOn w:val="ae"/>
    <w:rPr>
      <w:color w:val="C9211E"/>
    </w:rPr>
  </w:style>
  <w:style w:type="paragraph" w:customStyle="1" w:styleId="af2">
    <w:name w:val="Обведено жовтим"/>
    <w:basedOn w:val="ae"/>
    <w:rPr>
      <w:color w:val="B47804"/>
    </w:rPr>
  </w:style>
  <w:style w:type="paragraph" w:customStyle="1" w:styleId="af3">
    <w:name w:val="Лінії"/>
    <w:basedOn w:val="a7"/>
    <w:rPr>
      <w:rFonts w:eastAsia="Liberation Sans" w:cs="Liberation Sans"/>
    </w:rPr>
  </w:style>
  <w:style w:type="paragraph" w:customStyle="1" w:styleId="af4">
    <w:name w:val="Стрілка"/>
    <w:basedOn w:val="af3"/>
  </w:style>
  <w:style w:type="paragraph" w:customStyle="1" w:styleId="af5">
    <w:name w:val="Штрихова лінія"/>
    <w:basedOn w:val="af3"/>
  </w:style>
  <w:style w:type="paragraph" w:customStyle="1" w:styleId="LTGliederung1">
    <w:name w:val="Заголовок и объект~LT~Gliederung 1"/>
    <w:pPr>
      <w:suppressAutoHyphens/>
      <w:spacing w:before="283" w:line="200" w:lineRule="atLeast"/>
    </w:pPr>
    <w:rPr>
      <w:rFonts w:ascii="Arial" w:eastAsia="Tahoma" w:hAnsi="Arial" w:cs="Impact"/>
      <w:sz w:val="64"/>
    </w:rPr>
  </w:style>
  <w:style w:type="paragraph" w:customStyle="1" w:styleId="LTGliederung2">
    <w:name w:val="Заголовок и объект~LT~Gliederung 2"/>
    <w:basedOn w:val="LTGliederung1"/>
    <w:pPr>
      <w:spacing w:before="227"/>
    </w:pPr>
    <w:rPr>
      <w:rFonts w:eastAsia="Arial" w:cs="Arial"/>
      <w:sz w:val="48"/>
    </w:rPr>
  </w:style>
  <w:style w:type="paragraph" w:customStyle="1" w:styleId="LTGliederung3">
    <w:name w:val="Заголовок и объект~LT~Gliederung 3"/>
    <w:basedOn w:val="LTGliederung2"/>
    <w:pPr>
      <w:spacing w:before="170"/>
    </w:pPr>
    <w:rPr>
      <w:sz w:val="40"/>
    </w:rPr>
  </w:style>
  <w:style w:type="paragraph" w:customStyle="1" w:styleId="LTGliederung4">
    <w:name w:val="Заголовок и объект~LT~Gliederung 4"/>
    <w:basedOn w:val="LTGliederung3"/>
    <w:pPr>
      <w:spacing w:before="113"/>
    </w:pPr>
  </w:style>
  <w:style w:type="paragraph" w:customStyle="1" w:styleId="LTGliederung5">
    <w:name w:val="Заголовок и объект~LT~Gliederung 5"/>
    <w:basedOn w:val="LTGliederung4"/>
    <w:pPr>
      <w:spacing w:before="57"/>
    </w:pPr>
  </w:style>
  <w:style w:type="paragraph" w:customStyle="1" w:styleId="LTGliederung6">
    <w:name w:val="Заголовок и объект~LT~Gliederung 6"/>
    <w:basedOn w:val="LTGliederung5"/>
  </w:style>
  <w:style w:type="paragraph" w:customStyle="1" w:styleId="LTGliederung7">
    <w:name w:val="Заголовок и объект~LT~Gliederung 7"/>
    <w:basedOn w:val="LTGliederung6"/>
  </w:style>
  <w:style w:type="paragraph" w:customStyle="1" w:styleId="LTGliederung8">
    <w:name w:val="Заголовок и объект~LT~Gliederung 8"/>
    <w:basedOn w:val="LTGliederung7"/>
  </w:style>
  <w:style w:type="paragraph" w:customStyle="1" w:styleId="LTGliederung9">
    <w:name w:val="Заголовок и объект~LT~Gliederung 9"/>
    <w:basedOn w:val="LTGliederung8"/>
  </w:style>
  <w:style w:type="paragraph" w:customStyle="1" w:styleId="LTTitel">
    <w:name w:val="Заголовок и объект~LT~Titel"/>
    <w:pPr>
      <w:suppressAutoHyphens/>
      <w:spacing w:line="200" w:lineRule="atLeast"/>
    </w:pPr>
    <w:rPr>
      <w:rFonts w:ascii="Arial" w:eastAsia="Tahoma" w:hAnsi="Arial" w:cs="Impact"/>
      <w:sz w:val="36"/>
    </w:rPr>
  </w:style>
  <w:style w:type="paragraph" w:customStyle="1" w:styleId="LTUntertitel">
    <w:name w:val="Заголовок и объект~LT~Untertitel"/>
    <w:pPr>
      <w:suppressAutoHyphens/>
      <w:jc w:val="center"/>
    </w:pPr>
    <w:rPr>
      <w:rFonts w:ascii="Arial" w:eastAsia="Tahoma" w:hAnsi="Arial" w:cs="Impact"/>
      <w:color w:val="auto"/>
      <w:sz w:val="64"/>
    </w:rPr>
  </w:style>
  <w:style w:type="paragraph" w:customStyle="1" w:styleId="LTNotizen">
    <w:name w:val="Заголовок и объект~LT~Notizen"/>
    <w:pPr>
      <w:suppressAutoHyphens/>
      <w:ind w:left="340" w:hanging="340"/>
    </w:pPr>
    <w:rPr>
      <w:rFonts w:ascii="Arial" w:eastAsia="Tahoma" w:hAnsi="Arial" w:cs="Impact"/>
      <w:color w:val="auto"/>
      <w:sz w:val="40"/>
    </w:rPr>
  </w:style>
  <w:style w:type="paragraph" w:customStyle="1" w:styleId="LTHintergrundobjekte">
    <w:name w:val="Заголовок и объект~LT~Hintergrundobjekte"/>
    <w:pPr>
      <w:suppressAutoHyphens/>
    </w:pPr>
    <w:rPr>
      <w:rFonts w:eastAsia="Tahoma" w:cs="Impact"/>
    </w:rPr>
  </w:style>
  <w:style w:type="paragraph" w:customStyle="1" w:styleId="LTHintergrund">
    <w:name w:val="Заголовок и объект~LT~Hintergrund"/>
    <w:pPr>
      <w:suppressAutoHyphens/>
    </w:pPr>
    <w:rPr>
      <w:rFonts w:eastAsia="Tahoma" w:cs="Impact"/>
    </w:rPr>
  </w:style>
  <w:style w:type="paragraph" w:customStyle="1" w:styleId="default">
    <w:name w:val="default"/>
    <w:pPr>
      <w:suppressAutoHyphens/>
      <w:spacing w:line="200" w:lineRule="atLeast"/>
    </w:pPr>
    <w:rPr>
      <w:rFonts w:ascii="Arial" w:eastAsia="Tahoma" w:hAnsi="Arial" w:cs="Impact"/>
      <w:color w:val="auto"/>
      <w:sz w:val="36"/>
    </w:rPr>
  </w:style>
  <w:style w:type="paragraph" w:customStyle="1" w:styleId="gray1">
    <w:name w:val="gray1"/>
    <w:basedOn w:val="default"/>
    <w:rPr>
      <w:rFonts w:eastAsia="Arial" w:cs="Arial"/>
    </w:rPr>
  </w:style>
  <w:style w:type="paragraph" w:customStyle="1" w:styleId="gray2">
    <w:name w:val="gray2"/>
    <w:basedOn w:val="default"/>
    <w:rPr>
      <w:rFonts w:eastAsia="Arial" w:cs="Arial"/>
    </w:rPr>
  </w:style>
  <w:style w:type="paragraph" w:customStyle="1" w:styleId="gray3">
    <w:name w:val="gray3"/>
    <w:basedOn w:val="default"/>
    <w:rPr>
      <w:rFonts w:eastAsia="Arial" w:cs="Arial"/>
    </w:rPr>
  </w:style>
  <w:style w:type="paragraph" w:customStyle="1" w:styleId="bw1">
    <w:name w:val="bw1"/>
    <w:basedOn w:val="default"/>
    <w:rPr>
      <w:rFonts w:eastAsia="Arial" w:cs="Arial"/>
    </w:rPr>
  </w:style>
  <w:style w:type="paragraph" w:customStyle="1" w:styleId="bw2">
    <w:name w:val="bw2"/>
    <w:basedOn w:val="default"/>
    <w:rPr>
      <w:rFonts w:eastAsia="Arial" w:cs="Arial"/>
    </w:rPr>
  </w:style>
  <w:style w:type="paragraph" w:customStyle="1" w:styleId="bw3">
    <w:name w:val="bw3"/>
    <w:basedOn w:val="default"/>
    <w:rPr>
      <w:rFonts w:eastAsia="Arial" w:cs="Arial"/>
    </w:rPr>
  </w:style>
  <w:style w:type="paragraph" w:customStyle="1" w:styleId="orange1">
    <w:name w:val="orange1"/>
    <w:basedOn w:val="default"/>
    <w:rPr>
      <w:rFonts w:eastAsia="Arial" w:cs="Arial"/>
    </w:rPr>
  </w:style>
  <w:style w:type="paragraph" w:customStyle="1" w:styleId="orange2">
    <w:name w:val="orange2"/>
    <w:basedOn w:val="default"/>
    <w:rPr>
      <w:rFonts w:eastAsia="Arial" w:cs="Arial"/>
    </w:rPr>
  </w:style>
  <w:style w:type="paragraph" w:customStyle="1" w:styleId="orange3">
    <w:name w:val="orange3"/>
    <w:basedOn w:val="default"/>
    <w:rPr>
      <w:rFonts w:eastAsia="Arial" w:cs="Arial"/>
    </w:rPr>
  </w:style>
  <w:style w:type="paragraph" w:customStyle="1" w:styleId="turquoise1">
    <w:name w:val="turquoise1"/>
    <w:basedOn w:val="default"/>
    <w:rPr>
      <w:rFonts w:eastAsia="Arial" w:cs="Arial"/>
    </w:rPr>
  </w:style>
  <w:style w:type="paragraph" w:customStyle="1" w:styleId="turquoise2">
    <w:name w:val="turquoise2"/>
    <w:basedOn w:val="default"/>
    <w:rPr>
      <w:rFonts w:eastAsia="Arial" w:cs="Arial"/>
    </w:rPr>
  </w:style>
  <w:style w:type="paragraph" w:customStyle="1" w:styleId="turquoise3">
    <w:name w:val="turquoise3"/>
    <w:basedOn w:val="default"/>
    <w:rPr>
      <w:rFonts w:eastAsia="Arial" w:cs="Arial"/>
    </w:rPr>
  </w:style>
  <w:style w:type="paragraph" w:customStyle="1" w:styleId="blue1">
    <w:name w:val="blue1"/>
    <w:basedOn w:val="default"/>
    <w:rPr>
      <w:rFonts w:eastAsia="Arial" w:cs="Arial"/>
    </w:rPr>
  </w:style>
  <w:style w:type="paragraph" w:customStyle="1" w:styleId="blue2">
    <w:name w:val="blue2"/>
    <w:basedOn w:val="default"/>
    <w:rPr>
      <w:rFonts w:eastAsia="Arial" w:cs="Arial"/>
    </w:rPr>
  </w:style>
  <w:style w:type="paragraph" w:customStyle="1" w:styleId="blue3">
    <w:name w:val="blue3"/>
    <w:basedOn w:val="default"/>
    <w:rPr>
      <w:rFonts w:eastAsia="Arial" w:cs="Arial"/>
    </w:rPr>
  </w:style>
  <w:style w:type="paragraph" w:customStyle="1" w:styleId="sun1">
    <w:name w:val="sun1"/>
    <w:basedOn w:val="default"/>
    <w:rPr>
      <w:rFonts w:eastAsia="Arial" w:cs="Arial"/>
    </w:rPr>
  </w:style>
  <w:style w:type="paragraph" w:customStyle="1" w:styleId="sun2">
    <w:name w:val="sun2"/>
    <w:basedOn w:val="default"/>
    <w:rPr>
      <w:rFonts w:eastAsia="Arial" w:cs="Arial"/>
    </w:rPr>
  </w:style>
  <w:style w:type="paragraph" w:customStyle="1" w:styleId="sun3">
    <w:name w:val="sun3"/>
    <w:basedOn w:val="default"/>
    <w:rPr>
      <w:rFonts w:eastAsia="Arial" w:cs="Arial"/>
    </w:rPr>
  </w:style>
  <w:style w:type="paragraph" w:customStyle="1" w:styleId="earth1">
    <w:name w:val="earth1"/>
    <w:basedOn w:val="default"/>
    <w:rPr>
      <w:rFonts w:eastAsia="Arial" w:cs="Arial"/>
    </w:rPr>
  </w:style>
  <w:style w:type="paragraph" w:customStyle="1" w:styleId="earth2">
    <w:name w:val="earth2"/>
    <w:basedOn w:val="default"/>
    <w:rPr>
      <w:rFonts w:eastAsia="Arial" w:cs="Arial"/>
    </w:rPr>
  </w:style>
  <w:style w:type="paragraph" w:customStyle="1" w:styleId="earth3">
    <w:name w:val="earth3"/>
    <w:basedOn w:val="default"/>
    <w:rPr>
      <w:rFonts w:eastAsia="Arial" w:cs="Arial"/>
    </w:rPr>
  </w:style>
  <w:style w:type="paragraph" w:customStyle="1" w:styleId="green1">
    <w:name w:val="green1"/>
    <w:basedOn w:val="default"/>
    <w:rPr>
      <w:rFonts w:eastAsia="Arial" w:cs="Arial"/>
    </w:rPr>
  </w:style>
  <w:style w:type="paragraph" w:customStyle="1" w:styleId="green2">
    <w:name w:val="green2"/>
    <w:basedOn w:val="default"/>
    <w:rPr>
      <w:rFonts w:eastAsia="Arial" w:cs="Arial"/>
    </w:rPr>
  </w:style>
  <w:style w:type="paragraph" w:customStyle="1" w:styleId="green3">
    <w:name w:val="green3"/>
    <w:basedOn w:val="default"/>
    <w:rPr>
      <w:rFonts w:eastAsia="Arial" w:cs="Arial"/>
    </w:rPr>
  </w:style>
  <w:style w:type="paragraph" w:customStyle="1" w:styleId="seetang1">
    <w:name w:val="seetang1"/>
    <w:basedOn w:val="default"/>
    <w:rPr>
      <w:rFonts w:eastAsia="Arial" w:cs="Arial"/>
    </w:rPr>
  </w:style>
  <w:style w:type="paragraph" w:customStyle="1" w:styleId="seetang2">
    <w:name w:val="seetang2"/>
    <w:basedOn w:val="default"/>
    <w:rPr>
      <w:rFonts w:eastAsia="Arial" w:cs="Arial"/>
    </w:rPr>
  </w:style>
  <w:style w:type="paragraph" w:customStyle="1" w:styleId="seetang3">
    <w:name w:val="seetang3"/>
    <w:basedOn w:val="default"/>
    <w:rPr>
      <w:rFonts w:eastAsia="Arial" w:cs="Arial"/>
    </w:rPr>
  </w:style>
  <w:style w:type="paragraph" w:customStyle="1" w:styleId="lightblue1">
    <w:name w:val="lightblue1"/>
    <w:basedOn w:val="default"/>
    <w:rPr>
      <w:rFonts w:eastAsia="Arial" w:cs="Arial"/>
    </w:rPr>
  </w:style>
  <w:style w:type="paragraph" w:customStyle="1" w:styleId="lightblue2">
    <w:name w:val="lightblue2"/>
    <w:basedOn w:val="default"/>
    <w:rPr>
      <w:rFonts w:eastAsia="Arial" w:cs="Arial"/>
    </w:rPr>
  </w:style>
  <w:style w:type="paragraph" w:customStyle="1" w:styleId="lightblue3">
    <w:name w:val="lightblue3"/>
    <w:basedOn w:val="default"/>
    <w:rPr>
      <w:rFonts w:eastAsia="Arial" w:cs="Arial"/>
    </w:rPr>
  </w:style>
  <w:style w:type="paragraph" w:customStyle="1" w:styleId="yellow1">
    <w:name w:val="yellow1"/>
    <w:basedOn w:val="default"/>
    <w:rPr>
      <w:rFonts w:eastAsia="Arial" w:cs="Arial"/>
    </w:rPr>
  </w:style>
  <w:style w:type="paragraph" w:customStyle="1" w:styleId="yellow2">
    <w:name w:val="yellow2"/>
    <w:basedOn w:val="default"/>
    <w:rPr>
      <w:rFonts w:eastAsia="Arial" w:cs="Arial"/>
    </w:rPr>
  </w:style>
  <w:style w:type="paragraph" w:customStyle="1" w:styleId="yellow3">
    <w:name w:val="yellow3"/>
    <w:basedOn w:val="default"/>
    <w:rPr>
      <w:rFonts w:eastAsia="Arial" w:cs="Arial"/>
    </w:rPr>
  </w:style>
  <w:style w:type="paragraph" w:customStyle="1" w:styleId="af6">
    <w:name w:val="Об'єкти на тлі"/>
    <w:pPr>
      <w:suppressAutoHyphens/>
    </w:pPr>
    <w:rPr>
      <w:rFonts w:eastAsia="Tahoma" w:cs="Impact"/>
    </w:rPr>
  </w:style>
  <w:style w:type="paragraph" w:customStyle="1" w:styleId="af7">
    <w:name w:val="Тло"/>
    <w:pPr>
      <w:suppressAutoHyphens/>
    </w:pPr>
    <w:rPr>
      <w:rFonts w:eastAsia="Tahoma" w:cs="Impact"/>
    </w:rPr>
  </w:style>
  <w:style w:type="paragraph" w:customStyle="1" w:styleId="1">
    <w:name w:val="Структура 1"/>
    <w:pPr>
      <w:suppressAutoHyphens/>
      <w:spacing w:before="283" w:line="200" w:lineRule="atLeast"/>
    </w:pPr>
    <w:rPr>
      <w:rFonts w:ascii="Arial" w:eastAsia="Tahoma" w:hAnsi="Arial" w:cs="Impact"/>
      <w:sz w:val="64"/>
    </w:rPr>
  </w:style>
  <w:style w:type="paragraph" w:customStyle="1" w:styleId="2">
    <w:name w:val="Структура 2"/>
    <w:basedOn w:val="1"/>
    <w:pPr>
      <w:spacing w:before="227"/>
    </w:pPr>
    <w:rPr>
      <w:rFonts w:eastAsia="Arial" w:cs="Arial"/>
      <w:sz w:val="48"/>
    </w:rPr>
  </w:style>
  <w:style w:type="paragraph" w:customStyle="1" w:styleId="3">
    <w:name w:val="Структура 3"/>
    <w:basedOn w:val="2"/>
    <w:pPr>
      <w:spacing w:before="170"/>
    </w:pPr>
    <w:rPr>
      <w:sz w:val="40"/>
    </w:rPr>
  </w:style>
  <w:style w:type="paragraph" w:customStyle="1" w:styleId="42">
    <w:name w:val="Структура 4"/>
    <w:basedOn w:val="3"/>
    <w:pPr>
      <w:spacing w:before="113"/>
    </w:pPr>
  </w:style>
  <w:style w:type="paragraph" w:customStyle="1" w:styleId="5">
    <w:name w:val="Структура 5"/>
    <w:basedOn w:val="42"/>
    <w:pPr>
      <w:spacing w:before="57"/>
    </w:pPr>
  </w:style>
  <w:style w:type="paragraph" w:customStyle="1" w:styleId="6">
    <w:name w:val="Структура 6"/>
    <w:basedOn w:val="5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LTGliederung10">
    <w:name w:val="Два объекта~LT~Gliederung 1"/>
    <w:pPr>
      <w:suppressAutoHyphens/>
      <w:spacing w:before="283" w:line="200" w:lineRule="atLeast"/>
    </w:pPr>
    <w:rPr>
      <w:rFonts w:ascii="Arial" w:eastAsia="Tahoma" w:hAnsi="Arial" w:cs="Impact"/>
      <w:sz w:val="64"/>
    </w:rPr>
  </w:style>
  <w:style w:type="paragraph" w:customStyle="1" w:styleId="LTGliederung20">
    <w:name w:val="Два объекта~LT~Gliederung 2"/>
    <w:basedOn w:val="LTGliederung10"/>
    <w:pPr>
      <w:spacing w:before="227"/>
    </w:pPr>
    <w:rPr>
      <w:rFonts w:eastAsia="Arial" w:cs="Arial"/>
      <w:sz w:val="48"/>
    </w:rPr>
  </w:style>
  <w:style w:type="paragraph" w:customStyle="1" w:styleId="LTGliederung30">
    <w:name w:val="Два объекта~LT~Gliederung 3"/>
    <w:basedOn w:val="LTGliederung20"/>
    <w:pPr>
      <w:spacing w:before="170"/>
    </w:pPr>
    <w:rPr>
      <w:sz w:val="40"/>
    </w:rPr>
  </w:style>
  <w:style w:type="paragraph" w:customStyle="1" w:styleId="LTGliederung40">
    <w:name w:val="Два объекта~LT~Gliederung 4"/>
    <w:basedOn w:val="LTGliederung30"/>
    <w:pPr>
      <w:spacing w:before="113"/>
    </w:pPr>
  </w:style>
  <w:style w:type="paragraph" w:customStyle="1" w:styleId="LTGliederung50">
    <w:name w:val="Два объекта~LT~Gliederung 5"/>
    <w:basedOn w:val="LTGliederung40"/>
    <w:pPr>
      <w:spacing w:before="57"/>
    </w:pPr>
  </w:style>
  <w:style w:type="paragraph" w:customStyle="1" w:styleId="LTGliederung60">
    <w:name w:val="Два объекта~LT~Gliederung 6"/>
    <w:basedOn w:val="LTGliederung50"/>
  </w:style>
  <w:style w:type="paragraph" w:customStyle="1" w:styleId="LTGliederung70">
    <w:name w:val="Два объекта~LT~Gliederung 7"/>
    <w:basedOn w:val="LTGliederung60"/>
  </w:style>
  <w:style w:type="paragraph" w:customStyle="1" w:styleId="LTGliederung80">
    <w:name w:val="Два объекта~LT~Gliederung 8"/>
    <w:basedOn w:val="LTGliederung70"/>
  </w:style>
  <w:style w:type="paragraph" w:customStyle="1" w:styleId="LTGliederung90">
    <w:name w:val="Два объекта~LT~Gliederung 9"/>
    <w:basedOn w:val="LTGliederung80"/>
  </w:style>
  <w:style w:type="paragraph" w:customStyle="1" w:styleId="LTTitel0">
    <w:name w:val="Два объекта~LT~Titel"/>
    <w:pPr>
      <w:suppressAutoHyphens/>
      <w:spacing w:line="200" w:lineRule="atLeast"/>
    </w:pPr>
    <w:rPr>
      <w:rFonts w:ascii="Arial" w:eastAsia="Tahoma" w:hAnsi="Arial" w:cs="Impact"/>
      <w:sz w:val="36"/>
    </w:rPr>
  </w:style>
  <w:style w:type="paragraph" w:customStyle="1" w:styleId="LTUntertitel0">
    <w:name w:val="Два объекта~LT~Untertitel"/>
    <w:pPr>
      <w:suppressAutoHyphens/>
      <w:jc w:val="center"/>
    </w:pPr>
    <w:rPr>
      <w:rFonts w:ascii="Arial" w:eastAsia="Tahoma" w:hAnsi="Arial" w:cs="Impact"/>
      <w:color w:val="auto"/>
      <w:sz w:val="64"/>
    </w:rPr>
  </w:style>
  <w:style w:type="paragraph" w:customStyle="1" w:styleId="LTNotizen0">
    <w:name w:val="Два объекта~LT~Notizen"/>
    <w:pPr>
      <w:suppressAutoHyphens/>
      <w:ind w:left="340" w:hanging="340"/>
    </w:pPr>
    <w:rPr>
      <w:rFonts w:ascii="Arial" w:eastAsia="Tahoma" w:hAnsi="Arial" w:cs="Impact"/>
      <w:color w:val="auto"/>
      <w:sz w:val="40"/>
    </w:rPr>
  </w:style>
  <w:style w:type="paragraph" w:customStyle="1" w:styleId="LTHintergrundobjekte0">
    <w:name w:val="Два объекта~LT~Hintergrundobjekte"/>
    <w:pPr>
      <w:suppressAutoHyphens/>
    </w:pPr>
    <w:rPr>
      <w:rFonts w:eastAsia="Tahoma" w:cs="Impact"/>
    </w:rPr>
  </w:style>
  <w:style w:type="paragraph" w:customStyle="1" w:styleId="LTHintergrund0">
    <w:name w:val="Два объекта~LT~Hintergrund"/>
    <w:pPr>
      <w:suppressAutoHyphens/>
    </w:pPr>
    <w:rPr>
      <w:rFonts w:eastAsia="Tahoma" w:cs="Impac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Banknote</dc:creator>
  <cp:lastModifiedBy>ИРА</cp:lastModifiedBy>
  <cp:revision>2</cp:revision>
  <dcterms:created xsi:type="dcterms:W3CDTF">2023-04-12T08:47:00Z</dcterms:created>
  <dcterms:modified xsi:type="dcterms:W3CDTF">2023-04-12T08:47:00Z</dcterms:modified>
</cp:coreProperties>
</file>