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A373" w14:textId="0FCD1CC5" w:rsidR="0040272F" w:rsidRPr="00AF0572" w:rsidRDefault="0040272F" w:rsidP="00D33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Тема проєкту: «</w:t>
      </w:r>
      <w:r w:rsidRPr="00AF057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Нумізматика. Історія на долоні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</w:p>
    <w:p w14:paraId="325AEE97" w14:textId="311135F4" w:rsidR="00781CE3" w:rsidRPr="00AF0572" w:rsidRDefault="008D37DC" w:rsidP="00D33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="0040272F"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втор: Дзюба Назар Антонович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13BD8510" w14:textId="49B58A16" w:rsidR="0040272F" w:rsidRPr="00AF0572" w:rsidRDefault="008D37DC" w:rsidP="00D33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</w:t>
      </w:r>
      <w:r w:rsidR="0040272F"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аклад освіти, клас: ШКОЛА І-ІІІ СТУПЕНІВ № 294 ДЕСНЯНСЬКОГО РАЙОНУ МІСТА КИЄВА, 7-А клас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0B861D9F" w14:textId="54BF63CA" w:rsidR="0040272F" w:rsidRPr="00AF0572" w:rsidRDefault="008D37DC" w:rsidP="00D33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</w:t>
      </w:r>
      <w:r w:rsidR="0040272F"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ериторіальне відділення МАНУ: Київська Мала академія наук учнівської молоді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661C5DBB" w14:textId="040C1DF2" w:rsidR="0040272F" w:rsidRPr="00AF0572" w:rsidRDefault="008D37DC" w:rsidP="00D33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="0040272F"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аселений пункт: м. Київ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238BB118" w14:textId="77777777" w:rsidR="00AF0572" w:rsidRDefault="008D37DC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К</w:t>
      </w:r>
      <w:r w:rsidR="0040272F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ерівник проєкту: </w:t>
      </w:r>
      <w:r w:rsidR="0040272F"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Ващенко Тетяна Анатоліївна, вчитель історії та правознавства школи І-ІІІ ступенів №294 Деснянського району міста Києва</w:t>
      </w:r>
      <w:r w:rsidRPr="00AF05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0D34944A" w14:textId="7ADA4B67" w:rsidR="00781CE3" w:rsidRPr="00AF0572" w:rsidRDefault="00813E2A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>Метою дослідження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є визначення ролі допоміжних історичних наук, зокрема, нумізматики та балістики у дослідженні минулого українського народу, яке зафіксовано у різних видах монет та банкнот.</w:t>
      </w:r>
    </w:p>
    <w:p w14:paraId="62C3C975" w14:textId="560F0113" w:rsidR="00813E2A" w:rsidRPr="00AF0572" w:rsidRDefault="00813E2A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>Завданням</w:t>
      </w:r>
      <w:r w:rsidR="003F7E8E"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>и</w:t>
      </w:r>
      <w:r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 xml:space="preserve"> дослідження є: </w:t>
      </w:r>
    </w:p>
    <w:p w14:paraId="1690E98C" w14:textId="77777777" w:rsidR="00813E2A" w:rsidRPr="00AF0572" w:rsidRDefault="00813E2A" w:rsidP="00D33846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визначення походження та історії монети 1840 року номіналом "1 копійка" та банкноти 1917 року номіналом "100 карбованців"; </w:t>
      </w:r>
    </w:p>
    <w:p w14:paraId="17B160CD" w14:textId="7109308A" w:rsidR="00781CE3" w:rsidRPr="00AF0572" w:rsidRDefault="00813E2A" w:rsidP="00D33846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зосередження наукової уваги на можливий вплив банкнот УНР 1917 - 1921 років на хід майбутньої історії України.</w:t>
      </w:r>
    </w:p>
    <w:p w14:paraId="1C985CF3" w14:textId="77B0EC76" w:rsidR="00781CE3" w:rsidRPr="00AF0572" w:rsidRDefault="00813E2A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>Об'єктом дослідження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є нумізматика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і боністика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як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спеціальні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історичн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і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дисциплін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и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 </w:t>
      </w:r>
    </w:p>
    <w:p w14:paraId="7ED25C20" w14:textId="16DA549B" w:rsidR="00813E2A" w:rsidRPr="00AF0572" w:rsidRDefault="00813E2A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uk-UA"/>
        </w:rPr>
        <w:t>Предметом дослідження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є моя персональна колекція монет та банкнот загалом і, зокрема, монета 1840 року номіналом «1 копійка» та сувенірна банкнота «100 карбованців 1917 року».</w:t>
      </w:r>
    </w:p>
    <w:p w14:paraId="247CE542" w14:textId="13E676FF" w:rsidR="00781CE3" w:rsidRPr="00595A0B" w:rsidRDefault="00781CE3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Історична наука – це динамічна система знань про людський досвід</w:t>
      </w:r>
      <w:r w:rsidR="00595A0B" w:rsidRPr="00595A0B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uk-UA"/>
        </w:rPr>
        <w:t>.</w:t>
      </w:r>
    </w:p>
    <w:p w14:paraId="6673E5F9" w14:textId="0ECC38B5" w:rsidR="00781CE3" w:rsidRPr="00AF0572" w:rsidRDefault="00781CE3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Історія базується на археологічних дослідженнях. Тому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найважливішою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спеціальною історичною дисципліною є археологія. </w:t>
      </w:r>
    </w:p>
    <w:p w14:paraId="074A68DD" w14:textId="4B3CBD9B" w:rsidR="00781CE3" w:rsidRPr="00595A0B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Археологія (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begin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instrText xml:space="preserve"> HYPERLINK "https://uk.wikipedia.org/wiki/%D0%93%D1%80%D0%B5%D1%86%D1%8C%D0%BA%D0%B0_%D0%BC%D0%BE%D0%B2%D0%B0" \o "Грецька мова" </w:instrTex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separate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грец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end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α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ρχ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αιος — стародавній, λογος — слово) — наука, що вивчає давній побут і культуру людського суспільства на підставі речових пам'яток минулого, добутих розкопками</w:t>
      </w:r>
      <w:r w:rsidR="00595A0B" w:rsidRPr="00595A0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</w:p>
    <w:p w14:paraId="4CA58CDF" w14:textId="347A4947" w:rsidR="00781CE3" w:rsidRPr="00595A0B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Археологія вивчає історію людства за матеріальними залишками діяльності людей. Досліджує як окремі стародавні предмети (</w:t>
      </w:r>
      <w:hyperlink r:id="rId5" w:tooltip="Артефакт" w:history="1">
        <w:r w:rsidRPr="00AF0572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uk-UA"/>
          </w:rPr>
          <w:t>артефакти</w:t>
        </w:r>
      </w:hyperlink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), так і комплекси, що відкриваються завдяки </w:t>
      </w:r>
      <w:hyperlink r:id="rId6" w:tooltip="Археологічні розкопки" w:history="1">
        <w:r w:rsidRPr="00AF0572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uk-UA"/>
          </w:rPr>
          <w:t>археологічним розкопкам</w:t>
        </w:r>
      </w:hyperlink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 На основі археологічних досліджень відтворюється історія епох, які мало або зовсім, не висвітлені писемними джерелами</w:t>
      </w:r>
      <w:r w:rsidR="00595A0B" w:rsidRPr="00595A0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</w:p>
    <w:p w14:paraId="061A35C2" w14:textId="71FBBB9A" w:rsidR="00781CE3" w:rsidRPr="00AF0572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lastRenderedPageBreak/>
        <w:t xml:space="preserve">Неоціненним скарбом у всіх 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сенсах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є монети, знайдені археологами. Монета може «розповісти» про цілу історичну епоху, підтвердити або спростувати літописи та писемні свідчення «очевидців».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Тому дуже важливою для істор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ичної науки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є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такі спеціальні дисципліни як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нумізматика</w:t>
      </w:r>
      <w:r w:rsidR="00513925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та боністика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 </w:t>
      </w:r>
    </w:p>
    <w:p w14:paraId="368D18C9" w14:textId="593D5A99" w:rsidR="00781CE3" w:rsidRPr="00595A0B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Нумізма́тика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(від </w:t>
      </w:r>
      <w:hyperlink r:id="rId7" w:tooltip="Латинська мова" w:history="1">
        <w:r w:rsidRPr="00AF0572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uk-UA"/>
          </w:rPr>
          <w:t>лат.</w:t>
        </w:r>
      </w:hyperlink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numisma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, 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begin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instrText xml:space="preserve"> HYPERLINK "https://uk.wikipedia.org/wiki/%D0%93%D1%80%D0%B5%D1%86%D1%8C%D0%BA%D0%B0_%D0%BC%D0%BE%D0%B2%D0%B0" \o "Грецька мова" </w:instrTex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separate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грец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fldChar w:fldCharType="end"/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nómisma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— монета) — історична дисципліна, що вивчає монети, гроші та </w:t>
      </w:r>
      <w:hyperlink r:id="rId8" w:tooltip="Медаль" w:history="1">
        <w:r w:rsidRPr="00AF0572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uk-UA"/>
          </w:rPr>
          <w:t>медалі</w:t>
        </w:r>
      </w:hyperlink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як джерело історичних, економічних, політичних і культурних знань, а також історію грошового обігу та монетного виробництва, процеси фальшування монет та банкнот. Також слово нумізматика використовується на позначення різновиду колекціонування</w:t>
      </w:r>
      <w:r w:rsidR="00595A0B" w:rsidRPr="00595A0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</w:p>
    <w:p w14:paraId="5A3D3E63" w14:textId="4BF2F6FF" w:rsidR="00781CE3" w:rsidRPr="00595A0B" w:rsidRDefault="00513925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Боністика (від 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франц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 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bon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– талон, чек; лат. 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bonus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– добрий, зручний) – спеціальна історична дисципліна, що вивчає паперові, шкіряні, тканинні грошові знаки. </w:t>
      </w:r>
    </w:p>
    <w:p w14:paraId="1F1251BB" w14:textId="11F91430" w:rsidR="00781CE3" w:rsidRPr="00AF0572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Для мене слово 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«н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умізматика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»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почал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о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ся з колекціонування. У моїй колекції є монета «1 копійка» 1840 року (копѣйка серебром). Цю монету знайшла моя бабуся Надія Миколаївна Порошок на городі біля хати у селі Литвинівка </w:t>
      </w:r>
      <w:proofErr w:type="spellStart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Димерського</w:t>
      </w:r>
      <w:proofErr w:type="spellEnd"/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району Київської області. Ця знахідка підтверджує що наші землі 183 роки тому входили до 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vertAlign w:val="subscript"/>
          <w:lang w:eastAsia="uk-UA"/>
        </w:rPr>
        <w:t>р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осійської імперії. </w:t>
      </w:r>
    </w:p>
    <w:p w14:paraId="1CD643A2" w14:textId="77777777" w:rsidR="00781CE3" w:rsidRPr="00AF0572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Але найбільшою цінністю для мене є колекційний набір “До 100-річчя подій Української революції 1917-1921” яку має сувенірну банкноту “100 карбованців”. Автором ескізу цієї банкноти є Георгій Нарбут. Він розробив усі грошові одиниці Української Народної Республіки з 1917 по 1921 роки: банкноти номіналом 10, 25, 50, 100, 250, 1000 карбованців, номіналом 2, 5, 10, 100, 500, 1000, 2000 гривень, а також 10, 20, 30, 40, 50 шагів. </w:t>
      </w:r>
    </w:p>
    <w:p w14:paraId="62ED6961" w14:textId="10117AE4" w:rsidR="00781CE3" w:rsidRPr="00AF0572" w:rsidRDefault="00781CE3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Георгій Нарбут на усіх банкнотах розмістив тризуб як символ Української Держави. Причому, у 1917 році відомий тризуб Володимира Великого був лише обмеженому колу істориків. А тепер на банкнотах тризуб потрапив до кожної української хати, кожного українця за кордоном. Тому через 70 років, у 1991 році, коли відбулось відновлення незалежності України, про пошук державних символів не потрібно було вже турбуватись. Про тризуб вже знали усі свідомі українці.</w:t>
      </w:r>
    </w:p>
    <w:p w14:paraId="657AEC9C" w14:textId="52D83E53" w:rsidR="008D538F" w:rsidRPr="00AF0572" w:rsidRDefault="00781CE3" w:rsidP="00D3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uk-UA"/>
        </w:rPr>
        <w:t>Висновки.</w:t>
      </w:r>
    </w:p>
    <w:p w14:paraId="40B71B53" w14:textId="214373B7" w:rsidR="00095EA9" w:rsidRPr="00AF0572" w:rsidRDefault="00095EA9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Україна має багатовікову і складну історію, яку неодноразово намагались переписати. Але завдяки історичним артефактам, зокрема – монетам</w:t>
      </w:r>
      <w:r w:rsidR="00CA5D22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і банкнотам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, можна 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lastRenderedPageBreak/>
        <w:t>відновити та зберегти справжню історію України. Відтворити етапи становлення її державності та розвиток культури.</w:t>
      </w:r>
    </w:p>
    <w:p w14:paraId="79DFAF56" w14:textId="77777777" w:rsidR="00602844" w:rsidRPr="00AF0572" w:rsidRDefault="00602844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Ми дійшли висновку, що карбування банкнот УНР у 1917-1921 роках заклало підґрунтя для відновлення незалежності у 1991 році та сприяло  популяризації тризубу — особистого символу Володимира Великого — як державного герба України.</w:t>
      </w:r>
    </w:p>
    <w:p w14:paraId="379CF43C" w14:textId="3D3E1149" w:rsidR="00C82889" w:rsidRPr="00AF0572" w:rsidRDefault="00C82889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Результатом роботи стало визначення важливості нумізматики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та боністики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як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спеціальних історичних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наук, як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і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зберіга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ють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та "повідомля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ють</w:t>
      </w: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" справжню історію України.</w:t>
      </w:r>
    </w:p>
    <w:p w14:paraId="552D606F" w14:textId="65CA262E" w:rsidR="00C82889" w:rsidRPr="00AF0572" w:rsidRDefault="00C82889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На нашу думку, нумізматика з'ясовує грошові системи старовини і їх історичну еволюцію. Ми дійшли висновку, що важливі проблеми історії економіки та торгівлі неможливо розв'язати без спеціального аналізу даних нумізматики</w:t>
      </w:r>
      <w:r w:rsidR="00E26409" w:rsidRPr="00AF057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і боністики</w:t>
      </w:r>
    </w:p>
    <w:p w14:paraId="0C0C65B6" w14:textId="77777777" w:rsidR="00095EA9" w:rsidRPr="00AF0572" w:rsidRDefault="00095EA9" w:rsidP="00D33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</w:p>
    <w:sectPr w:rsidR="00095EA9" w:rsidRPr="00AF0572" w:rsidSect="00D3384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4A6"/>
    <w:multiLevelType w:val="multilevel"/>
    <w:tmpl w:val="0E5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F2B30"/>
    <w:multiLevelType w:val="hybridMultilevel"/>
    <w:tmpl w:val="2D5A2202"/>
    <w:lvl w:ilvl="0" w:tplc="E2B2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09D3"/>
    <w:multiLevelType w:val="multilevel"/>
    <w:tmpl w:val="225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438815">
    <w:abstractNumId w:val="2"/>
  </w:num>
  <w:num w:numId="2" w16cid:durableId="1026518659">
    <w:abstractNumId w:val="0"/>
  </w:num>
  <w:num w:numId="3" w16cid:durableId="151260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F"/>
    <w:rsid w:val="00040212"/>
    <w:rsid w:val="00095EA9"/>
    <w:rsid w:val="000B3A3C"/>
    <w:rsid w:val="000C1639"/>
    <w:rsid w:val="001702A0"/>
    <w:rsid w:val="002A1229"/>
    <w:rsid w:val="002C5754"/>
    <w:rsid w:val="002F6937"/>
    <w:rsid w:val="003275B5"/>
    <w:rsid w:val="003F7E8E"/>
    <w:rsid w:val="0040272F"/>
    <w:rsid w:val="004360EF"/>
    <w:rsid w:val="00513925"/>
    <w:rsid w:val="00595A0B"/>
    <w:rsid w:val="00602844"/>
    <w:rsid w:val="006229C6"/>
    <w:rsid w:val="00623931"/>
    <w:rsid w:val="00695CA9"/>
    <w:rsid w:val="00781CE3"/>
    <w:rsid w:val="00813E2A"/>
    <w:rsid w:val="008D37DC"/>
    <w:rsid w:val="008D538F"/>
    <w:rsid w:val="00965998"/>
    <w:rsid w:val="009837F8"/>
    <w:rsid w:val="009B6017"/>
    <w:rsid w:val="009D296C"/>
    <w:rsid w:val="00A51E67"/>
    <w:rsid w:val="00AF0572"/>
    <w:rsid w:val="00B1619D"/>
    <w:rsid w:val="00B20C79"/>
    <w:rsid w:val="00B25038"/>
    <w:rsid w:val="00C47A13"/>
    <w:rsid w:val="00C82889"/>
    <w:rsid w:val="00CA5D22"/>
    <w:rsid w:val="00D33846"/>
    <w:rsid w:val="00E01E9C"/>
    <w:rsid w:val="00E26409"/>
    <w:rsid w:val="00F273AC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BD5"/>
  <w15:chartTrackingRefBased/>
  <w15:docId w15:val="{F0167035-6776-43D5-88C8-61958C17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A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itation">
    <w:name w:val="citation"/>
    <w:basedOn w:val="a0"/>
    <w:rsid w:val="00C47A13"/>
  </w:style>
  <w:style w:type="paragraph" w:styleId="a5">
    <w:name w:val="List Paragraph"/>
    <w:basedOn w:val="a"/>
    <w:uiPriority w:val="34"/>
    <w:qFormat/>
    <w:rsid w:val="00781C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0%B4%D0%B0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B%D0%B0%D1%82%D0%B8%D0%BD%D1%81%D1%8C%D0%BA%D0%B0_%D0%BC%D0%BE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1%80%D1%85%D0%B5%D0%BE%D0%BB%D0%BE%D0%B3%D1%96%D1%87%D0%BD%D1%96_%D1%80%D0%BE%D0%B7%D0%BA%D0%BE%D0%BF%D0%BA%D0%B8" TargetMode="External"/><Relationship Id="rId5" Type="http://schemas.openxmlformats.org/officeDocument/2006/relationships/hyperlink" Target="https://uk.wikipedia.org/wiki/%D0%90%D1%80%D1%82%D0%B5%D1%84%D0%B0%D0%BA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Дзюба</dc:creator>
  <cp:keywords/>
  <dc:description/>
  <cp:lastModifiedBy>Антон Дзюба</cp:lastModifiedBy>
  <cp:revision>23</cp:revision>
  <dcterms:created xsi:type="dcterms:W3CDTF">2023-04-09T07:52:00Z</dcterms:created>
  <dcterms:modified xsi:type="dcterms:W3CDTF">2023-04-14T16:43:00Z</dcterms:modified>
</cp:coreProperties>
</file>