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НАШ ІСТОРИЧНИЙ АРТЕФАКТ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Нашим історичним артефактом є, книга українського відомого кобзаря, Тараса Шевченка, ми дорожимо цією книгою вона для нас дуже й дуже важлива, дали її нам, власники квартири, що дали нам її під час війни, ця книга дуже патріотична та історична, в нашому випадку книга 70-х років, книга стара по ній це видно, на обкладинці зображен письменник , а зліва від нього назва збірки.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Цю книгу я знайшов в кімнаті в котрій я жив, вона була у шкафу, взагалі там було багато старих книг, на українській мові так й ,на російській, збірка була дуже великою візуально, атже раніше я читав, та вчив, лише уривки, книга мене вразила своїми розмірами.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Спочатку я вирів гарно її розивитись, а потім відкрив почитати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оскільки в книгах мені найбільше подобається запах, я її понюхав запах був старий ,але приємний ,я почав читати, віршів багато це зрозуміло, але кожен з них різний , зі своєю історичною атмосферою й так далі, коли я захотів дізнатися історію віршів, коли були написані , де і так далі, було приємно що видатництво під віром писали рік, й місце напицу згідно з історією.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color w:val="cacaca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acaca"/>
          <w:sz w:val="36"/>
          <w:szCs w:val="36"/>
          <w:rtl w:val="0"/>
        </w:rPr>
        <w:t xml:space="preserve">Над тезою процював: Даниленко Денис Олександрович,учень 7-го Б класу, Харківської ЗОШ №128 І-ІІІ ступенів, з міста Харків, Салтівського району.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color w:val="cacaca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acaca"/>
          <w:sz w:val="36"/>
          <w:szCs w:val="36"/>
          <w:rtl w:val="0"/>
        </w:rPr>
        <w:t xml:space="preserve">Керівник(вчитель історії):Осіпов Олександр Михайлович </w:t>
      </w:r>
    </w:p>
    <w:p w:rsidR="00000000" w:rsidDel="00000000" w:rsidP="00000000" w:rsidRDefault="00000000" w:rsidRPr="00000000" w14:paraId="00000008">
      <w:pPr>
        <w:jc w:val="center"/>
        <w:rPr>
          <w:rFonts w:ascii="Average" w:cs="Average" w:eastAsia="Average" w:hAnsi="Average"/>
          <w:b w:val="1"/>
          <w:color w:val="cacaca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acaca"/>
          <w:sz w:val="36"/>
          <w:szCs w:val="36"/>
          <w:rtl w:val="0"/>
        </w:rPr>
        <w:t xml:space="preserve">Тема: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cacaca"/>
          <w:sz w:val="20"/>
          <w:szCs w:val="20"/>
          <w:highlight w:val="white"/>
          <w:rtl w:val="0"/>
        </w:rPr>
        <w:t xml:space="preserve">ІСТОРІЯ 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cacaca"/>
          <w:sz w:val="24"/>
          <w:szCs w:val="24"/>
          <w:highlight w:val="white"/>
          <w:rtl w:val="0"/>
        </w:rPr>
        <w:t xml:space="preserve"> Визначити у себе в родині цікавий предмет (рукопис, старовинна статуетка, побутовий пристрій тощо) і описати його історію, походження і те, як цей артефакт потрапив до вашої сім’ї</w:t>
      </w:r>
      <w:r w:rsidDel="00000000" w:rsidR="00000000" w:rsidRPr="00000000">
        <w:rPr>
          <w:b w:val="1"/>
          <w:color w:val="cacaca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verag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verag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