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6AB5" w14:textId="608E8156" w:rsidR="00194E5A" w:rsidRPr="00D03125" w:rsidRDefault="009259D3" w:rsidP="00194E5A">
      <w:pPr>
        <w:spacing w:after="0"/>
        <w:rPr>
          <w:i/>
          <w:iCs/>
          <w:color w:val="000000"/>
        </w:rPr>
      </w:pPr>
      <w:r w:rsidRPr="009259D3">
        <w:rPr>
          <w:rFonts w:eastAsia="Calibri" w:cs="Times New Roman"/>
          <w:b/>
          <w:bCs/>
          <w:noProof/>
          <w:color w:val="000000"/>
          <w:szCs w:val="28"/>
          <w:lang w:val="uk-UA"/>
        </w:rPr>
        <w:t>Гайворонська Ірина Віталіївна</w:t>
      </w:r>
      <w:r>
        <w:rPr>
          <w:rFonts w:eastAsia="Calibri" w:cs="Times New Roman"/>
          <w:noProof/>
          <w:color w:val="000000"/>
          <w:szCs w:val="28"/>
          <w:lang w:val="uk-UA"/>
        </w:rPr>
        <w:t xml:space="preserve"> </w:t>
      </w:r>
      <w:r w:rsidRPr="009259D3">
        <w:rPr>
          <w:rFonts w:eastAsia="Calibri" w:cs="Times New Roman"/>
          <w:i/>
          <w:iCs/>
          <w:noProof/>
          <w:color w:val="000000"/>
          <w:szCs w:val="28"/>
          <w:lang w:val="uk-UA"/>
        </w:rPr>
        <w:t>учениця 9 класу Навчально-виховного комплексу №2 Покровської міської ради</w:t>
      </w:r>
      <w:r w:rsidR="00470663">
        <w:rPr>
          <w:rFonts w:eastAsia="Calibri" w:cs="Times New Roman"/>
          <w:i/>
          <w:iCs/>
          <w:noProof/>
          <w:color w:val="000000"/>
          <w:szCs w:val="28"/>
          <w:lang w:val="uk-UA"/>
        </w:rPr>
        <w:t>,</w:t>
      </w:r>
      <w:r w:rsidRPr="009259D3">
        <w:rPr>
          <w:rFonts w:eastAsia="Calibri" w:cs="Times New Roman"/>
          <w:noProof/>
          <w:color w:val="000000"/>
          <w:szCs w:val="28"/>
          <w:lang w:val="uk-UA"/>
        </w:rPr>
        <w:t xml:space="preserve"> </w:t>
      </w:r>
      <w:hyperlink r:id="rId4" w:history="1">
        <w:r w:rsidR="00470663" w:rsidRPr="00F35263">
          <w:rPr>
            <w:rStyle w:val="a3"/>
            <w:rFonts w:eastAsia="Calibri" w:cs="Times New Roman"/>
            <w:i/>
            <w:iCs/>
            <w:noProof/>
            <w:szCs w:val="28"/>
            <w:lang w:val="uk-UA"/>
          </w:rPr>
          <w:t>irviga2008@gmail.com</w:t>
        </w:r>
      </w:hyperlink>
      <w:r w:rsidR="00194E5A" w:rsidRPr="00194E5A">
        <w:rPr>
          <w:i/>
          <w:iCs/>
          <w:color w:val="000000"/>
          <w:lang w:val="uk-UA"/>
        </w:rPr>
        <w:t xml:space="preserve"> </w:t>
      </w:r>
      <w:r w:rsidR="00194E5A" w:rsidRPr="00064884">
        <w:rPr>
          <w:i/>
          <w:iCs/>
          <w:color w:val="000000"/>
          <w:lang w:val="uk-UA"/>
        </w:rPr>
        <w:t>Комунальний позашкільний навчальний заклад «Донецька обласна Мала академія наук учнівської молоді»</w:t>
      </w:r>
      <w:r w:rsidR="00194E5A" w:rsidRPr="00D03125">
        <w:rPr>
          <w:i/>
          <w:iCs/>
          <w:color w:val="000000"/>
        </w:rPr>
        <w:t>;</w:t>
      </w:r>
    </w:p>
    <w:p w14:paraId="6D6778D1" w14:textId="77777777" w:rsidR="00194E5A" w:rsidRPr="00D03125" w:rsidRDefault="00194E5A" w:rsidP="00194E5A">
      <w:pPr>
        <w:spacing w:after="0"/>
        <w:rPr>
          <w:rFonts w:eastAsia="Calibri" w:cs="Times New Roman"/>
          <w:bCs/>
          <w:i/>
          <w:iCs/>
          <w:noProof/>
          <w:color w:val="000000"/>
          <w:szCs w:val="28"/>
        </w:rPr>
      </w:pPr>
      <w:r>
        <w:rPr>
          <w:i/>
          <w:iCs/>
          <w:color w:val="000000"/>
          <w:lang w:val="uk-UA"/>
        </w:rPr>
        <w:t>Керівник:</w:t>
      </w:r>
      <w:r w:rsidRPr="00D03125">
        <w:rPr>
          <w:lang w:val="uk-UA"/>
        </w:rPr>
        <w:t xml:space="preserve"> </w:t>
      </w:r>
      <w:r w:rsidRPr="00064884">
        <w:rPr>
          <w:i/>
          <w:iCs/>
          <w:color w:val="000000"/>
          <w:lang w:val="uk-UA"/>
        </w:rPr>
        <w:t>Штепа Олександр Анатолійович</w:t>
      </w:r>
      <w:r>
        <w:rPr>
          <w:i/>
          <w:iCs/>
          <w:color w:val="000000"/>
          <w:lang w:val="uk-UA"/>
        </w:rPr>
        <w:t xml:space="preserve"> </w:t>
      </w:r>
      <w:r>
        <w:rPr>
          <w:i/>
          <w:iCs/>
          <w:color w:val="000000"/>
          <w:lang w:val="uk-UA"/>
        </w:rPr>
        <w:noBreakHyphen/>
        <w:t xml:space="preserve"> </w:t>
      </w:r>
      <w:r w:rsidRPr="00064884">
        <w:rPr>
          <w:i/>
          <w:iCs/>
          <w:color w:val="000000"/>
          <w:lang w:val="uk-UA"/>
        </w:rPr>
        <w:t>доцент кафедри електронної техніки</w:t>
      </w:r>
      <w:r>
        <w:rPr>
          <w:i/>
          <w:iCs/>
          <w:color w:val="000000"/>
          <w:lang w:val="uk-UA"/>
        </w:rPr>
        <w:t xml:space="preserve"> </w:t>
      </w:r>
      <w:r w:rsidRPr="00064884">
        <w:rPr>
          <w:i/>
          <w:iCs/>
          <w:color w:val="000000"/>
          <w:lang w:val="uk-UA"/>
        </w:rPr>
        <w:t xml:space="preserve">ДВНЗ </w:t>
      </w:r>
      <w:proofErr w:type="spellStart"/>
      <w:r w:rsidRPr="00064884">
        <w:rPr>
          <w:i/>
          <w:iCs/>
          <w:color w:val="000000"/>
          <w:lang w:val="uk-UA"/>
        </w:rPr>
        <w:t>ДонНТУ</w:t>
      </w:r>
      <w:proofErr w:type="spellEnd"/>
      <w:r>
        <w:rPr>
          <w:i/>
          <w:iCs/>
          <w:color w:val="000000"/>
          <w:lang w:val="uk-UA"/>
        </w:rPr>
        <w:t xml:space="preserve">, </w:t>
      </w:r>
      <w:r w:rsidRPr="00D03125">
        <w:rPr>
          <w:rStyle w:val="a3"/>
          <w:rFonts w:eastAsia="Calibri" w:cs="Times New Roman"/>
          <w:bCs/>
          <w:i/>
          <w:iCs/>
          <w:noProof/>
          <w:szCs w:val="28"/>
          <w:lang w:val="uk-UA"/>
        </w:rPr>
        <w:t>o.a.shtepa@gmail.com</w:t>
      </w:r>
    </w:p>
    <w:p w14:paraId="6B25816F" w14:textId="77777777" w:rsidR="00470663" w:rsidRPr="009259D3" w:rsidRDefault="00470663" w:rsidP="009259D3">
      <w:pPr>
        <w:autoSpaceDE w:val="0"/>
        <w:autoSpaceDN w:val="0"/>
        <w:adjustRightInd w:val="0"/>
        <w:spacing w:after="0" w:line="360" w:lineRule="auto"/>
        <w:ind w:left="-527" w:right="-2" w:firstLine="527"/>
        <w:rPr>
          <w:rFonts w:eastAsia="Calibri" w:cs="Times New Roman"/>
          <w:noProof/>
          <w:color w:val="000000"/>
          <w:sz w:val="16"/>
          <w:szCs w:val="16"/>
          <w:lang w:val="uk-UA"/>
        </w:rPr>
      </w:pPr>
    </w:p>
    <w:p w14:paraId="501A1EB1" w14:textId="60C18E03" w:rsidR="009259D3" w:rsidRPr="009259D3" w:rsidRDefault="00470663" w:rsidP="009259D3">
      <w:pPr>
        <w:autoSpaceDE w:val="0"/>
        <w:autoSpaceDN w:val="0"/>
        <w:adjustRightInd w:val="0"/>
        <w:spacing w:after="0" w:line="360" w:lineRule="auto"/>
        <w:ind w:firstLine="851"/>
        <w:jc w:val="both"/>
        <w:rPr>
          <w:rFonts w:eastAsia="Calibri" w:cs="Times New Roman"/>
          <w:b/>
          <w:noProof/>
          <w:color w:val="000000"/>
          <w:szCs w:val="28"/>
          <w:lang w:val="uk-UA"/>
        </w:rPr>
      </w:pPr>
      <w:r w:rsidRPr="00470663">
        <w:rPr>
          <w:rFonts w:eastAsia="Calibri" w:cs="Times New Roman"/>
          <w:b/>
          <w:noProof/>
          <w:color w:val="000000"/>
          <w:szCs w:val="28"/>
          <w:lang w:val="uk-UA"/>
        </w:rPr>
        <w:t>Електронний пристрій для логляду за дитиною «Охорона янгола»</w:t>
      </w:r>
    </w:p>
    <w:p w14:paraId="69A4D601" w14:textId="77777777" w:rsidR="00470663" w:rsidRPr="00470663" w:rsidRDefault="00470663" w:rsidP="009259D3">
      <w:pPr>
        <w:autoSpaceDE w:val="0"/>
        <w:autoSpaceDN w:val="0"/>
        <w:adjustRightInd w:val="0"/>
        <w:spacing w:after="0" w:line="360" w:lineRule="auto"/>
        <w:ind w:firstLine="851"/>
        <w:jc w:val="both"/>
        <w:rPr>
          <w:rFonts w:eastAsia="Calibri" w:cs="Times New Roman"/>
          <w:bCs/>
          <w:noProof/>
          <w:color w:val="000000"/>
          <w:sz w:val="16"/>
          <w:szCs w:val="16"/>
          <w:lang w:val="uk-UA"/>
        </w:rPr>
      </w:pPr>
    </w:p>
    <w:p w14:paraId="151839B4" w14:textId="04A283BE" w:rsidR="009259D3" w:rsidRPr="009259D3" w:rsidRDefault="009259D3" w:rsidP="009259D3">
      <w:pPr>
        <w:autoSpaceDE w:val="0"/>
        <w:autoSpaceDN w:val="0"/>
        <w:adjustRightInd w:val="0"/>
        <w:spacing w:after="0" w:line="360" w:lineRule="auto"/>
        <w:ind w:firstLine="851"/>
        <w:jc w:val="both"/>
        <w:rPr>
          <w:rFonts w:eastAsia="Calibri" w:cs="Times New Roman"/>
          <w:bCs/>
          <w:noProof/>
          <w:color w:val="000000"/>
          <w:szCs w:val="28"/>
          <w:lang w:val="uk-UA"/>
        </w:rPr>
      </w:pPr>
      <w:r w:rsidRPr="009259D3">
        <w:rPr>
          <w:rFonts w:eastAsia="Calibri" w:cs="Times New Roman"/>
          <w:bCs/>
          <w:noProof/>
          <w:color w:val="000000"/>
          <w:szCs w:val="28"/>
          <w:lang w:val="uk-UA"/>
        </w:rPr>
        <w:t>Всі ми знаємо як важко слідкувати за дитиною. Особливо важко доглядати за маленькою дитиною, яка невзмозі не тільки оцінити свій стан, а й навіть повідомити про якусь небезпеку або наявний дискомфорт. Втім слідкувати за комфортом та небезпекою дитини вкрай важливо, оскільки підвищена або знижена температура, вологість, забруднення тощо може стати причиною проблем із здоров’ям дитини. Всі батьки у світі, а особливо ті, хто став мамою або татком перший раз, дуже переймаються, коли не можуть зрозуміти, що викликало невдоволеність мемовляти. Холодно? Жарко? Вогко? Щось болить? Чи просто хочеться уваги? Скільки разів на день молода мама чи тато намагаються відповісти на ці питання і не знають як, не впевнені, що вгадали правильно? Одна з типових сцен, яку можна бачити в будь-якому місці, де гуляють батьки з немовлятами це мама, що намагається рукою визначити стан дитини під її одягом. Метод не дуже точний, а взимку такий метод пошуку причин дискомфорту дитини стає ще менш прийнятним.</w:t>
      </w:r>
    </w:p>
    <w:p w14:paraId="58DF894A" w14:textId="75FC6F65" w:rsidR="009259D3" w:rsidRPr="009259D3" w:rsidRDefault="009259D3" w:rsidP="009259D3">
      <w:pPr>
        <w:spacing w:after="0" w:line="360" w:lineRule="auto"/>
        <w:ind w:firstLine="851"/>
        <w:jc w:val="both"/>
        <w:rPr>
          <w:rFonts w:eastAsia="Calibri" w:cs="Times New Roman"/>
          <w:bCs/>
          <w:noProof/>
          <w:color w:val="000000"/>
          <w:szCs w:val="28"/>
          <w:lang w:val="uk-UA"/>
        </w:rPr>
      </w:pPr>
      <w:r w:rsidRPr="009259D3">
        <w:rPr>
          <w:rFonts w:eastAsia="Calibri" w:cs="Times New Roman"/>
          <w:bCs/>
          <w:noProof/>
          <w:color w:val="000000"/>
          <w:szCs w:val="28"/>
          <w:lang w:val="uk-UA"/>
        </w:rPr>
        <w:t xml:space="preserve">Отже </w:t>
      </w:r>
      <w:r w:rsidRPr="009259D3">
        <w:rPr>
          <w:rFonts w:eastAsia="Calibri" w:cs="Times New Roman"/>
          <w:bCs/>
          <w:i/>
          <w:iCs/>
          <w:noProof/>
          <w:color w:val="000000"/>
          <w:szCs w:val="28"/>
          <w:lang w:val="uk-UA"/>
        </w:rPr>
        <w:t xml:space="preserve">метою </w:t>
      </w:r>
      <w:r w:rsidRPr="009259D3">
        <w:rPr>
          <w:rFonts w:eastAsia="Calibri" w:cs="Times New Roman"/>
          <w:bCs/>
          <w:noProof/>
          <w:color w:val="000000"/>
          <w:szCs w:val="28"/>
          <w:lang w:val="uk-UA"/>
        </w:rPr>
        <w:t xml:space="preserve">роботи є створити сучасний електронний пристрій, за допомогою якого можна було б спостерігати за станом маленької дитини на основі постійного вимірювання низки важливих параметрів оточуючого середовища. Для досягнення поставленої мети буде потрібно вирішити такі </w:t>
      </w:r>
      <w:r w:rsidRPr="009259D3">
        <w:rPr>
          <w:rFonts w:eastAsia="Calibri" w:cs="Times New Roman"/>
          <w:bCs/>
          <w:i/>
          <w:iCs/>
          <w:noProof/>
          <w:color w:val="000000"/>
          <w:szCs w:val="28"/>
          <w:lang w:val="uk-UA"/>
        </w:rPr>
        <w:t>завдання</w:t>
      </w:r>
      <w:r w:rsidRPr="009259D3">
        <w:rPr>
          <w:rFonts w:eastAsia="Calibri" w:cs="Times New Roman"/>
          <w:bCs/>
          <w:noProof/>
          <w:color w:val="000000"/>
          <w:szCs w:val="28"/>
          <w:lang w:val="uk-UA"/>
        </w:rPr>
        <w:t>:</w:t>
      </w:r>
    </w:p>
    <w:p w14:paraId="12A2B8A6" w14:textId="704A7272" w:rsidR="009259D3" w:rsidRPr="009259D3" w:rsidRDefault="009259D3" w:rsidP="009259D3">
      <w:pPr>
        <w:tabs>
          <w:tab w:val="left" w:pos="284"/>
        </w:tabs>
        <w:spacing w:after="0" w:line="360" w:lineRule="auto"/>
        <w:jc w:val="both"/>
        <w:rPr>
          <w:rFonts w:eastAsia="Calibri" w:cs="Times New Roman"/>
          <w:bCs/>
          <w:noProof/>
          <w:color w:val="000000"/>
          <w:szCs w:val="28"/>
          <w:lang w:val="uk-UA"/>
        </w:rPr>
      </w:pPr>
      <w:r w:rsidRPr="009259D3">
        <w:rPr>
          <w:rFonts w:eastAsia="Calibri" w:cs="Times New Roman"/>
          <w:bCs/>
          <w:noProof/>
          <w:color w:val="000000"/>
          <w:szCs w:val="28"/>
          <w:lang w:val="uk-UA"/>
        </w:rPr>
        <w:t>1.</w:t>
      </w:r>
      <w:r w:rsidRPr="009259D3">
        <w:rPr>
          <w:rFonts w:eastAsia="Calibri" w:cs="Times New Roman"/>
          <w:bCs/>
          <w:noProof/>
          <w:color w:val="000000"/>
          <w:szCs w:val="28"/>
          <w:lang w:val="uk-UA"/>
        </w:rPr>
        <w:tab/>
        <w:t xml:space="preserve">Проаналізувати існуючі засоби спостереження за дитиною. </w:t>
      </w:r>
    </w:p>
    <w:p w14:paraId="079266D7" w14:textId="731569E2" w:rsidR="009259D3" w:rsidRPr="009259D3" w:rsidRDefault="009259D3" w:rsidP="009259D3">
      <w:pPr>
        <w:tabs>
          <w:tab w:val="left" w:pos="284"/>
        </w:tabs>
        <w:spacing w:after="0" w:line="360" w:lineRule="auto"/>
        <w:jc w:val="both"/>
        <w:rPr>
          <w:rFonts w:eastAsia="Calibri" w:cs="Times New Roman"/>
          <w:bCs/>
          <w:noProof/>
          <w:color w:val="000000"/>
          <w:szCs w:val="28"/>
          <w:lang w:val="uk-UA"/>
        </w:rPr>
      </w:pPr>
      <w:r w:rsidRPr="009259D3">
        <w:rPr>
          <w:rFonts w:eastAsia="Calibri" w:cs="Times New Roman"/>
          <w:bCs/>
          <w:noProof/>
          <w:color w:val="000000"/>
          <w:szCs w:val="28"/>
          <w:lang w:val="uk-UA"/>
        </w:rPr>
        <w:t>2.</w:t>
      </w:r>
      <w:r w:rsidRPr="009259D3">
        <w:rPr>
          <w:rFonts w:eastAsia="Calibri" w:cs="Times New Roman"/>
          <w:bCs/>
          <w:noProof/>
          <w:color w:val="000000"/>
          <w:szCs w:val="28"/>
          <w:lang w:val="uk-UA"/>
        </w:rPr>
        <w:tab/>
        <w:t xml:space="preserve">Запропонувати набір функцій та визначити вимоги до електронного пристрою моніторингу стану дитини. На першому етапі слід визначити що саме повинен робити наш пристрій для найбільш ефективного досягнення мети. </w:t>
      </w:r>
    </w:p>
    <w:p w14:paraId="167FF1DE" w14:textId="15DC0513" w:rsidR="009259D3" w:rsidRPr="009259D3" w:rsidRDefault="009259D3" w:rsidP="009259D3">
      <w:pPr>
        <w:tabs>
          <w:tab w:val="left" w:pos="284"/>
        </w:tabs>
        <w:spacing w:after="0" w:line="360" w:lineRule="auto"/>
        <w:jc w:val="both"/>
        <w:rPr>
          <w:rFonts w:eastAsia="Calibri" w:cs="Times New Roman"/>
          <w:bCs/>
          <w:noProof/>
          <w:color w:val="000000"/>
          <w:szCs w:val="28"/>
          <w:lang w:val="uk-UA"/>
        </w:rPr>
      </w:pPr>
      <w:r w:rsidRPr="009259D3">
        <w:rPr>
          <w:rFonts w:eastAsia="Calibri" w:cs="Times New Roman"/>
          <w:bCs/>
          <w:noProof/>
          <w:color w:val="000000"/>
          <w:szCs w:val="28"/>
          <w:lang w:val="uk-UA"/>
        </w:rPr>
        <w:lastRenderedPageBreak/>
        <w:t>3.</w:t>
      </w:r>
      <w:r w:rsidRPr="009259D3">
        <w:rPr>
          <w:rFonts w:eastAsia="Calibri" w:cs="Times New Roman"/>
          <w:bCs/>
          <w:noProof/>
          <w:color w:val="000000"/>
          <w:szCs w:val="28"/>
          <w:lang w:val="uk-UA"/>
        </w:rPr>
        <w:tab/>
        <w:t xml:space="preserve">Визначити структуру такого пристрою та елементну базу для його створення. Спираючись на визначені потрібні функції приладу та враховуючи обмеження та вимоги до нього потрібно проаналізувати наявні засоби сучасної електроніки та ІТ, з допомогою яких можна було б створити такий прилад. </w:t>
      </w:r>
    </w:p>
    <w:p w14:paraId="456E881F" w14:textId="77777777" w:rsidR="009259D3" w:rsidRPr="009259D3" w:rsidRDefault="009259D3" w:rsidP="009259D3">
      <w:pPr>
        <w:spacing w:after="0" w:line="360" w:lineRule="auto"/>
        <w:ind w:firstLine="851"/>
        <w:jc w:val="both"/>
        <w:rPr>
          <w:rFonts w:eastAsia="Calibri" w:cs="Times New Roman"/>
          <w:bCs/>
          <w:noProof/>
          <w:color w:val="000000"/>
          <w:szCs w:val="28"/>
          <w:lang w:val="uk-UA"/>
        </w:rPr>
      </w:pPr>
      <w:r w:rsidRPr="009259D3">
        <w:rPr>
          <w:rFonts w:eastAsia="Calibri" w:cs="Times New Roman"/>
          <w:bCs/>
          <w:i/>
          <w:iCs/>
          <w:noProof/>
          <w:color w:val="000000"/>
          <w:szCs w:val="28"/>
          <w:lang w:val="uk-UA"/>
        </w:rPr>
        <w:t>Об’єктом</w:t>
      </w:r>
      <w:r w:rsidRPr="009259D3">
        <w:rPr>
          <w:rFonts w:eastAsia="Calibri" w:cs="Times New Roman"/>
          <w:bCs/>
          <w:noProof/>
          <w:color w:val="000000"/>
          <w:szCs w:val="28"/>
          <w:lang w:val="uk-UA"/>
        </w:rPr>
        <w:t xml:space="preserve"> дослідження є стан комфортного середовища маленької дитини в повсякденних умовах.</w:t>
      </w:r>
    </w:p>
    <w:p w14:paraId="3C68E920" w14:textId="77777777" w:rsidR="009259D3" w:rsidRPr="009259D3" w:rsidRDefault="009259D3" w:rsidP="009259D3">
      <w:pPr>
        <w:spacing w:after="0" w:line="360" w:lineRule="auto"/>
        <w:ind w:firstLine="851"/>
        <w:rPr>
          <w:rFonts w:eastAsia="Calibri" w:cs="Times New Roman"/>
          <w:bCs/>
          <w:noProof/>
          <w:color w:val="000000"/>
          <w:szCs w:val="28"/>
          <w:lang w:val="uk-UA"/>
        </w:rPr>
      </w:pPr>
      <w:r w:rsidRPr="009259D3">
        <w:rPr>
          <w:rFonts w:eastAsia="Calibri" w:cs="Times New Roman"/>
          <w:bCs/>
          <w:i/>
          <w:iCs/>
          <w:noProof/>
          <w:color w:val="000000"/>
          <w:szCs w:val="28"/>
          <w:lang w:val="uk-UA"/>
        </w:rPr>
        <w:t>Предмет</w:t>
      </w:r>
      <w:r w:rsidRPr="009259D3">
        <w:rPr>
          <w:rFonts w:eastAsia="Calibri" w:cs="Times New Roman"/>
          <w:bCs/>
          <w:noProof/>
          <w:color w:val="000000"/>
          <w:szCs w:val="28"/>
          <w:lang w:val="uk-UA"/>
        </w:rPr>
        <w:t xml:space="preserve"> дослідження: методи, засоби та сучасні технології створення електронного пристрою моніторингу показників комфорту дитини.</w:t>
      </w:r>
    </w:p>
    <w:p w14:paraId="6925EB09" w14:textId="6C92C651" w:rsidR="007605AC" w:rsidRPr="007605AC" w:rsidRDefault="00B24AA3" w:rsidP="00B24AA3">
      <w:pPr>
        <w:spacing w:after="0" w:line="360" w:lineRule="auto"/>
        <w:ind w:firstLine="708"/>
        <w:jc w:val="both"/>
        <w:rPr>
          <w:rFonts w:eastAsia="Calibri" w:cs="Times New Roman"/>
          <w:noProof/>
          <w:color w:val="000000"/>
          <w:szCs w:val="28"/>
          <w:lang w:val="uk-UA"/>
        </w:rPr>
      </w:pPr>
      <w:r>
        <w:rPr>
          <w:rFonts w:eastAsia="Calibri" w:cs="Times New Roman"/>
          <w:noProof/>
          <w:color w:val="000000"/>
          <w:szCs w:val="28"/>
          <w:lang w:val="uk-UA"/>
        </w:rPr>
        <w:t>Отже п</w:t>
      </w:r>
      <w:r w:rsidR="007605AC" w:rsidRPr="007605AC">
        <w:rPr>
          <w:rFonts w:eastAsia="Calibri" w:cs="Times New Roman"/>
          <w:noProof/>
          <w:color w:val="000000"/>
          <w:szCs w:val="28"/>
          <w:lang w:val="uk-UA"/>
        </w:rPr>
        <w:t>ри роботі над проектом було проаналізовано існуючі засоби спостереження за дитиною, та визначено, що більшість їх функцій обмежені відео- та аудіонаглядом. Моніторинг фізичних величин, важливих для розуміння рівня комфорту та безпеки дитини застосовується мало.</w:t>
      </w:r>
    </w:p>
    <w:p w14:paraId="010FBFD4" w14:textId="77777777" w:rsidR="00B24AA3" w:rsidRDefault="007605AC" w:rsidP="00B24AA3">
      <w:pPr>
        <w:spacing w:after="0" w:line="360" w:lineRule="auto"/>
        <w:ind w:firstLine="708"/>
        <w:jc w:val="both"/>
        <w:rPr>
          <w:rFonts w:eastAsia="Calibri" w:cs="Times New Roman"/>
          <w:noProof/>
          <w:color w:val="000000"/>
          <w:szCs w:val="28"/>
          <w:lang w:val="uk-UA"/>
        </w:rPr>
      </w:pPr>
      <w:r w:rsidRPr="007605AC">
        <w:rPr>
          <w:rFonts w:eastAsia="Calibri" w:cs="Times New Roman"/>
          <w:noProof/>
          <w:color w:val="000000"/>
          <w:szCs w:val="28"/>
          <w:lang w:val="uk-UA"/>
        </w:rPr>
        <w:t>Запропоновано набір функцій та визначено вимоги до електронного пристрою моніторингу стану дитини на основі вимірювання температури, вологості, наявності забруднюючих домішок в одязі дитини з допомогою відповідних сенсорів, що розташовуються безпосередньо на одязі дитини. У якості додаткової функції запропоновано відстежування рухової активності дитини.</w:t>
      </w:r>
      <w:r w:rsidR="00B24AA3">
        <w:rPr>
          <w:rFonts w:eastAsia="Calibri" w:cs="Times New Roman"/>
          <w:noProof/>
          <w:color w:val="000000"/>
          <w:szCs w:val="28"/>
          <w:lang w:val="uk-UA"/>
        </w:rPr>
        <w:t xml:space="preserve"> </w:t>
      </w:r>
    </w:p>
    <w:p w14:paraId="741FC53E" w14:textId="77777777" w:rsidR="00117F1D" w:rsidRDefault="007605AC" w:rsidP="00B24AA3">
      <w:pPr>
        <w:spacing w:after="0" w:line="360" w:lineRule="auto"/>
        <w:ind w:firstLine="708"/>
        <w:jc w:val="both"/>
        <w:rPr>
          <w:rFonts w:eastAsia="Calibri" w:cs="Times New Roman"/>
          <w:noProof/>
          <w:color w:val="000000"/>
          <w:szCs w:val="28"/>
          <w:lang w:val="uk-UA"/>
        </w:rPr>
      </w:pPr>
      <w:r w:rsidRPr="007605AC">
        <w:rPr>
          <w:rFonts w:eastAsia="Calibri" w:cs="Times New Roman"/>
          <w:noProof/>
          <w:color w:val="000000"/>
          <w:szCs w:val="28"/>
          <w:lang w:val="uk-UA"/>
        </w:rPr>
        <w:t>Визначено структуру такого пристрою та елементну базу для його створення. Поставлені вимоги до конструкції та програмного забезпечення пристрою з урахуванням функцій та особливостей застосування системи.</w:t>
      </w:r>
      <w:r w:rsidR="00B24AA3">
        <w:rPr>
          <w:rFonts w:eastAsia="Calibri" w:cs="Times New Roman"/>
          <w:noProof/>
          <w:color w:val="000000"/>
          <w:szCs w:val="28"/>
          <w:lang w:val="uk-UA"/>
        </w:rPr>
        <w:t xml:space="preserve"> </w:t>
      </w:r>
    </w:p>
    <w:p w14:paraId="59C08D02" w14:textId="77777777" w:rsidR="00117F1D" w:rsidRDefault="007605AC" w:rsidP="00B24AA3">
      <w:pPr>
        <w:spacing w:after="0" w:line="360" w:lineRule="auto"/>
        <w:ind w:firstLine="708"/>
        <w:jc w:val="both"/>
        <w:rPr>
          <w:rFonts w:eastAsia="Calibri" w:cs="Times New Roman"/>
          <w:noProof/>
          <w:color w:val="000000"/>
          <w:szCs w:val="28"/>
          <w:lang w:val="uk-UA"/>
        </w:rPr>
      </w:pPr>
      <w:r w:rsidRPr="007605AC">
        <w:rPr>
          <w:rFonts w:eastAsia="Calibri" w:cs="Times New Roman"/>
          <w:noProof/>
          <w:color w:val="000000"/>
          <w:szCs w:val="28"/>
          <w:lang w:val="uk-UA"/>
        </w:rPr>
        <w:t>Підтверджено теоретичну можливість реалізації бажаного функціоналу доступними електронними засобами та технологіями.</w:t>
      </w:r>
      <w:r w:rsidR="00B24AA3">
        <w:rPr>
          <w:rFonts w:eastAsia="Calibri" w:cs="Times New Roman"/>
          <w:noProof/>
          <w:color w:val="000000"/>
          <w:szCs w:val="28"/>
          <w:lang w:val="uk-UA"/>
        </w:rPr>
        <w:t xml:space="preserve"> </w:t>
      </w:r>
      <w:r w:rsidRPr="007605AC">
        <w:rPr>
          <w:rFonts w:eastAsia="Calibri" w:cs="Times New Roman"/>
          <w:noProof/>
          <w:color w:val="000000"/>
          <w:szCs w:val="28"/>
          <w:lang w:val="uk-UA"/>
        </w:rPr>
        <w:t>З точки зору безпеки дитини, краще використовувати прямий зв’язок пристрою зі смартфоном по BlueTooth. Окремий канал WiFi може бути використаний як запасний для прямого зв’язку пристрою з хмарним сховищем.</w:t>
      </w:r>
      <w:r w:rsidR="00B24AA3">
        <w:rPr>
          <w:rFonts w:eastAsia="Calibri" w:cs="Times New Roman"/>
          <w:noProof/>
          <w:color w:val="000000"/>
          <w:szCs w:val="28"/>
          <w:lang w:val="uk-UA"/>
        </w:rPr>
        <w:t xml:space="preserve"> </w:t>
      </w:r>
    </w:p>
    <w:p w14:paraId="4C1465AF" w14:textId="01DEC1E1" w:rsidR="00F12C76" w:rsidRPr="009259D3" w:rsidRDefault="007605AC" w:rsidP="00B24AA3">
      <w:pPr>
        <w:spacing w:after="0" w:line="360" w:lineRule="auto"/>
        <w:ind w:firstLine="708"/>
        <w:jc w:val="both"/>
        <w:rPr>
          <w:rFonts w:eastAsia="Calibri" w:cs="Times New Roman"/>
          <w:noProof/>
          <w:color w:val="000000"/>
          <w:szCs w:val="28"/>
          <w:lang w:val="uk-UA"/>
        </w:rPr>
      </w:pPr>
      <w:r w:rsidRPr="007605AC">
        <w:rPr>
          <w:rFonts w:eastAsia="Calibri" w:cs="Times New Roman"/>
          <w:noProof/>
          <w:color w:val="000000"/>
          <w:szCs w:val="28"/>
          <w:lang w:val="uk-UA"/>
        </w:rPr>
        <w:t>На основі аналізу характеристик обраних компонентів проведено розрахункову оцінку споживання електричної енергії пристроєм у режимі максимальних енерговитрат. Значний рівень енергоспоживання вимагатиме використання періодичного переходу системи в режим енергозбереження.</w:t>
      </w:r>
    </w:p>
    <w:sectPr w:rsidR="00F12C76" w:rsidRPr="009259D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D3"/>
    <w:rsid w:val="00117F1D"/>
    <w:rsid w:val="00194E5A"/>
    <w:rsid w:val="003C3BBC"/>
    <w:rsid w:val="00470663"/>
    <w:rsid w:val="006C0B77"/>
    <w:rsid w:val="0070113F"/>
    <w:rsid w:val="00746357"/>
    <w:rsid w:val="007605AC"/>
    <w:rsid w:val="008242FF"/>
    <w:rsid w:val="00870751"/>
    <w:rsid w:val="00922C48"/>
    <w:rsid w:val="009259D3"/>
    <w:rsid w:val="009C6822"/>
    <w:rsid w:val="00B24AA3"/>
    <w:rsid w:val="00B915B7"/>
    <w:rsid w:val="00EA59DF"/>
    <w:rsid w:val="00EE4070"/>
    <w:rsid w:val="00F12C76"/>
    <w:rsid w:val="00F72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BFB7"/>
  <w15:chartTrackingRefBased/>
  <w15:docId w15:val="{6768E872-3FD0-4056-8DF1-18962A62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autoRedefine/>
    <w:qFormat/>
    <w:rsid w:val="00F72E3F"/>
    <w:pPr>
      <w:keepNext/>
      <w:spacing w:before="480" w:after="240"/>
      <w:ind w:firstLine="567"/>
      <w:jc w:val="center"/>
      <w:outlineLvl w:val="0"/>
    </w:pPr>
    <w:rPr>
      <w:rFonts w:eastAsia="Times New Roman"/>
      <w:b/>
      <w:caps/>
      <w:kern w:val="28"/>
    </w:rPr>
  </w:style>
  <w:style w:type="paragraph" w:styleId="2">
    <w:name w:val="heading 2"/>
    <w:basedOn w:val="a"/>
    <w:next w:val="a"/>
    <w:link w:val="20"/>
    <w:autoRedefine/>
    <w:qFormat/>
    <w:rsid w:val="00F72E3F"/>
    <w:pPr>
      <w:keepNext/>
      <w:spacing w:before="600" w:after="600"/>
      <w:ind w:firstLine="567"/>
      <w:jc w:val="both"/>
      <w:outlineLvl w:val="1"/>
    </w:pPr>
    <w:rPr>
      <w:rFonts w:eastAsia="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E3F"/>
    <w:rPr>
      <w:rFonts w:ascii="Times New Roman" w:eastAsia="Times New Roman" w:hAnsi="Times New Roman"/>
      <w:b/>
      <w:caps/>
      <w:kern w:val="28"/>
      <w:sz w:val="28"/>
    </w:rPr>
  </w:style>
  <w:style w:type="character" w:customStyle="1" w:styleId="20">
    <w:name w:val="Заголовок 2 Знак"/>
    <w:link w:val="2"/>
    <w:rsid w:val="00F72E3F"/>
    <w:rPr>
      <w:rFonts w:ascii="Times New Roman" w:eastAsia="Times New Roman" w:hAnsi="Times New Roman"/>
      <w:sz w:val="24"/>
    </w:rPr>
  </w:style>
  <w:style w:type="character" w:styleId="a3">
    <w:name w:val="Hyperlink"/>
    <w:basedOn w:val="a0"/>
    <w:uiPriority w:val="99"/>
    <w:unhideWhenUsed/>
    <w:rsid w:val="00470663"/>
    <w:rPr>
      <w:color w:val="0563C1" w:themeColor="hyperlink"/>
      <w:u w:val="single"/>
    </w:rPr>
  </w:style>
  <w:style w:type="character" w:styleId="a4">
    <w:name w:val="Unresolved Mention"/>
    <w:basedOn w:val="a0"/>
    <w:uiPriority w:val="99"/>
    <w:semiHidden/>
    <w:unhideWhenUsed/>
    <w:rsid w:val="00470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viga2008@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586</Words>
  <Characters>3342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 shtepa</dc:creator>
  <cp:keywords/>
  <dc:description/>
  <cp:lastModifiedBy>oleksandr shtepa</cp:lastModifiedBy>
  <cp:revision>2</cp:revision>
  <dcterms:created xsi:type="dcterms:W3CDTF">2023-04-24T03:20:00Z</dcterms:created>
  <dcterms:modified xsi:type="dcterms:W3CDTF">2023-04-24T04:02:00Z</dcterms:modified>
</cp:coreProperties>
</file>