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B491" w14:textId="77777777" w:rsidR="00D61195" w:rsidRPr="00A73E01" w:rsidRDefault="00D61195" w:rsidP="00D61195">
      <w:pPr>
        <w:jc w:val="center"/>
        <w:rPr>
          <w:sz w:val="28"/>
          <w:szCs w:val="28"/>
          <w:lang w:val="uk-UA"/>
        </w:rPr>
      </w:pPr>
      <w:r w:rsidRPr="00A73E01">
        <w:rPr>
          <w:sz w:val="28"/>
          <w:szCs w:val="28"/>
          <w:lang w:val="uk-UA"/>
        </w:rPr>
        <w:t>Київське обласне відділення МАН</w:t>
      </w:r>
    </w:p>
    <w:p w14:paraId="6AF9E27C" w14:textId="77777777" w:rsidR="00D61195" w:rsidRPr="00A73E01" w:rsidRDefault="00D61195" w:rsidP="00D61195">
      <w:pPr>
        <w:jc w:val="center"/>
        <w:rPr>
          <w:sz w:val="28"/>
          <w:szCs w:val="28"/>
          <w:lang w:val="uk-UA"/>
        </w:rPr>
      </w:pPr>
      <w:r w:rsidRPr="00A73E01">
        <w:rPr>
          <w:sz w:val="28"/>
          <w:szCs w:val="28"/>
          <w:lang w:val="uk-UA"/>
        </w:rPr>
        <w:t>Переяславське міське територіальне відділення МАН</w:t>
      </w:r>
    </w:p>
    <w:p w14:paraId="0F7297A6" w14:textId="77777777" w:rsidR="00D61195" w:rsidRPr="00A73E01" w:rsidRDefault="00D61195" w:rsidP="00D61195">
      <w:pPr>
        <w:rPr>
          <w:lang w:val="uk-UA"/>
        </w:rPr>
      </w:pPr>
    </w:p>
    <w:p w14:paraId="3A3084A9" w14:textId="77777777" w:rsidR="00D61195" w:rsidRDefault="00D61195" w:rsidP="00D61195">
      <w:pPr>
        <w:pStyle w:val="2"/>
        <w:rPr>
          <w:b/>
          <w:bCs/>
          <w:szCs w:val="40"/>
        </w:rPr>
      </w:pPr>
    </w:p>
    <w:p w14:paraId="725E1A90" w14:textId="77777777" w:rsidR="00D61195" w:rsidRDefault="00D61195" w:rsidP="00D61195">
      <w:pPr>
        <w:pStyle w:val="2"/>
        <w:rPr>
          <w:b/>
          <w:bCs/>
          <w:szCs w:val="40"/>
        </w:rPr>
      </w:pPr>
    </w:p>
    <w:p w14:paraId="1F2DF7FB" w14:textId="77777777" w:rsidR="00D61195" w:rsidRPr="00CB31C0" w:rsidRDefault="00D61195" w:rsidP="00D61195"/>
    <w:p w14:paraId="418F20CA" w14:textId="77777777" w:rsidR="00D61195" w:rsidRDefault="00D61195" w:rsidP="00D61195">
      <w:pPr>
        <w:pStyle w:val="2"/>
        <w:rPr>
          <w:b/>
          <w:bCs/>
          <w:szCs w:val="40"/>
        </w:rPr>
      </w:pPr>
    </w:p>
    <w:p w14:paraId="2AE9BF99" w14:textId="77777777" w:rsidR="00D61195" w:rsidRPr="00CB31C0" w:rsidRDefault="00D61195" w:rsidP="00D61195">
      <w:pPr>
        <w:pStyle w:val="2"/>
        <w:rPr>
          <w:b/>
          <w:bCs/>
          <w:sz w:val="28"/>
          <w:szCs w:val="28"/>
        </w:rPr>
      </w:pPr>
      <w:r w:rsidRPr="00CB31C0">
        <w:rPr>
          <w:b/>
          <w:bCs/>
          <w:sz w:val="28"/>
          <w:szCs w:val="28"/>
        </w:rPr>
        <w:t>Номінація: «</w:t>
      </w:r>
      <w:r>
        <w:rPr>
          <w:b/>
          <w:bCs/>
          <w:sz w:val="28"/>
          <w:szCs w:val="28"/>
        </w:rPr>
        <w:t>Еколог</w:t>
      </w:r>
      <w:r w:rsidRPr="00CB31C0">
        <w:rPr>
          <w:b/>
          <w:bCs/>
          <w:sz w:val="28"/>
          <w:szCs w:val="28"/>
        </w:rPr>
        <w:t>-Юніор»</w:t>
      </w:r>
    </w:p>
    <w:p w14:paraId="64681EBB" w14:textId="77777777" w:rsidR="00D61195" w:rsidRDefault="00D61195" w:rsidP="00D61195">
      <w:pPr>
        <w:jc w:val="center"/>
        <w:rPr>
          <w:sz w:val="28"/>
          <w:lang w:val="uk-UA"/>
        </w:rPr>
      </w:pPr>
    </w:p>
    <w:p w14:paraId="096FD716" w14:textId="77777777" w:rsidR="00D61195" w:rsidRDefault="00D61195" w:rsidP="00D61195">
      <w:pPr>
        <w:jc w:val="center"/>
        <w:rPr>
          <w:sz w:val="28"/>
          <w:lang w:val="uk-UA"/>
        </w:rPr>
      </w:pPr>
    </w:p>
    <w:p w14:paraId="229B10BB" w14:textId="77777777" w:rsidR="00D61195" w:rsidRDefault="00D61195" w:rsidP="00D61195">
      <w:pPr>
        <w:jc w:val="center"/>
        <w:rPr>
          <w:sz w:val="28"/>
          <w:lang w:val="uk-UA"/>
        </w:rPr>
      </w:pPr>
    </w:p>
    <w:p w14:paraId="31DD9014" w14:textId="77777777" w:rsidR="00D61195" w:rsidRDefault="00D61195" w:rsidP="00D61195">
      <w:pPr>
        <w:jc w:val="center"/>
        <w:rPr>
          <w:sz w:val="28"/>
          <w:lang w:val="uk-UA"/>
        </w:rPr>
      </w:pPr>
    </w:p>
    <w:p w14:paraId="1BED274F" w14:textId="77777777" w:rsidR="00D61195" w:rsidRDefault="00D61195" w:rsidP="00D61195">
      <w:pPr>
        <w:jc w:val="center"/>
        <w:rPr>
          <w:sz w:val="28"/>
          <w:lang w:val="uk-UA"/>
        </w:rPr>
      </w:pPr>
    </w:p>
    <w:p w14:paraId="7409C595" w14:textId="77777777" w:rsidR="00D61195" w:rsidRDefault="00D61195" w:rsidP="00D61195">
      <w:pPr>
        <w:jc w:val="center"/>
        <w:rPr>
          <w:sz w:val="28"/>
          <w:lang w:val="uk-UA"/>
        </w:rPr>
      </w:pPr>
    </w:p>
    <w:p w14:paraId="35EDD4B3" w14:textId="77777777" w:rsidR="00D61195" w:rsidRDefault="00D61195" w:rsidP="00D61195">
      <w:pPr>
        <w:rPr>
          <w:sz w:val="28"/>
          <w:lang w:val="uk-UA"/>
        </w:rPr>
      </w:pPr>
    </w:p>
    <w:p w14:paraId="00059C57" w14:textId="77777777" w:rsidR="00D61195" w:rsidRDefault="00D61195" w:rsidP="00D61195">
      <w:pPr>
        <w:pStyle w:val="2"/>
        <w:rPr>
          <w:b/>
          <w:bCs/>
        </w:rPr>
      </w:pPr>
      <w:r>
        <w:rPr>
          <w:b/>
          <w:bCs/>
        </w:rPr>
        <w:t xml:space="preserve">ДОСЛІДЖЕННЯ ЗМІН ТЕРМІНІВ  ГЕНЕРАЦІЇ ХРУЩА ТРАВНЕВОГО ЗАХІДНОГО </w:t>
      </w:r>
    </w:p>
    <w:p w14:paraId="724B69C1" w14:textId="77777777" w:rsidR="00D61195" w:rsidRDefault="00D61195" w:rsidP="00D61195">
      <w:pPr>
        <w:pStyle w:val="2"/>
        <w:rPr>
          <w:b/>
          <w:bCs/>
        </w:rPr>
      </w:pPr>
      <w:r>
        <w:rPr>
          <w:b/>
          <w:bCs/>
        </w:rPr>
        <w:t>МЕТОДОМ ВИЗНАЧЕННЯ ЩІЛЬНОСТІ ПОПУЛЯЦІЇ ІМАГО</w:t>
      </w:r>
    </w:p>
    <w:p w14:paraId="5224FB23" w14:textId="77777777" w:rsidR="00D61195" w:rsidRPr="00BC7BB2" w:rsidRDefault="00D61195" w:rsidP="00D61195">
      <w:pPr>
        <w:rPr>
          <w:lang w:val="uk-UA"/>
        </w:rPr>
      </w:pPr>
    </w:p>
    <w:p w14:paraId="6FC3563D" w14:textId="77777777" w:rsidR="00D61195" w:rsidRDefault="00D61195" w:rsidP="00D61195">
      <w:pPr>
        <w:jc w:val="center"/>
        <w:rPr>
          <w:sz w:val="40"/>
          <w:lang w:val="uk-UA"/>
        </w:rPr>
      </w:pPr>
    </w:p>
    <w:p w14:paraId="33D04AE9" w14:textId="77777777" w:rsidR="00D61195" w:rsidRDefault="00D61195" w:rsidP="00D61195">
      <w:pPr>
        <w:jc w:val="center"/>
        <w:rPr>
          <w:sz w:val="40"/>
          <w:lang w:val="uk-UA"/>
        </w:rPr>
      </w:pPr>
    </w:p>
    <w:p w14:paraId="58D6A416" w14:textId="77777777" w:rsidR="00D61195" w:rsidRDefault="00D61195" w:rsidP="00D61195">
      <w:pPr>
        <w:jc w:val="center"/>
        <w:rPr>
          <w:sz w:val="40"/>
          <w:lang w:val="uk-UA"/>
        </w:rPr>
      </w:pPr>
    </w:p>
    <w:p w14:paraId="3D61B8DC" w14:textId="77777777" w:rsidR="00D61195" w:rsidRDefault="00D61195" w:rsidP="00D61195">
      <w:pPr>
        <w:jc w:val="center"/>
        <w:rPr>
          <w:sz w:val="40"/>
          <w:lang w:val="uk-UA"/>
        </w:rPr>
      </w:pPr>
    </w:p>
    <w:p w14:paraId="68FD93BB" w14:textId="6191DCA3" w:rsidR="00D61195" w:rsidRPr="00944B1C" w:rsidRDefault="003B2428" w:rsidP="00D61195">
      <w:pPr>
        <w:pStyle w:val="4"/>
        <w:ind w:left="4820" w:firstLine="0"/>
        <w:rPr>
          <w:b w:val="0"/>
          <w:i w:val="0"/>
          <w:szCs w:val="28"/>
        </w:rPr>
      </w:pPr>
      <w:r>
        <w:rPr>
          <w:i w:val="0"/>
          <w:szCs w:val="28"/>
        </w:rPr>
        <w:t>Автор</w:t>
      </w:r>
      <w:r w:rsidR="00D61195" w:rsidRPr="00944B1C">
        <w:rPr>
          <w:i w:val="0"/>
          <w:szCs w:val="28"/>
        </w:rPr>
        <w:t>:</w:t>
      </w:r>
      <w:r w:rsidR="00D61195" w:rsidRPr="00944B1C">
        <w:rPr>
          <w:b w:val="0"/>
          <w:i w:val="0"/>
          <w:szCs w:val="28"/>
        </w:rPr>
        <w:t xml:space="preserve">                                                 Приходько Єва Олегівна</w:t>
      </w:r>
    </w:p>
    <w:p w14:paraId="63195588" w14:textId="77777777" w:rsidR="00D61195" w:rsidRDefault="00D61195" w:rsidP="00D61195">
      <w:pPr>
        <w:ind w:left="4820"/>
        <w:rPr>
          <w:sz w:val="28"/>
          <w:szCs w:val="28"/>
        </w:rPr>
      </w:pPr>
      <w:r w:rsidRPr="00944B1C">
        <w:rPr>
          <w:sz w:val="28"/>
          <w:szCs w:val="28"/>
        </w:rPr>
        <w:t>2</w:t>
      </w:r>
      <w:r w:rsidRPr="00944B1C">
        <w:rPr>
          <w:sz w:val="28"/>
          <w:szCs w:val="28"/>
          <w:lang w:val="uk-UA"/>
        </w:rPr>
        <w:t>3</w:t>
      </w:r>
      <w:r w:rsidRPr="00944B1C">
        <w:rPr>
          <w:sz w:val="28"/>
          <w:szCs w:val="28"/>
        </w:rPr>
        <w:t>.0</w:t>
      </w:r>
      <w:r w:rsidRPr="00944B1C">
        <w:rPr>
          <w:sz w:val="28"/>
          <w:szCs w:val="28"/>
          <w:lang w:val="uk-UA"/>
        </w:rPr>
        <w:t>9</w:t>
      </w:r>
      <w:r w:rsidRPr="00944B1C">
        <w:rPr>
          <w:sz w:val="28"/>
          <w:szCs w:val="28"/>
        </w:rPr>
        <w:t>.200</w:t>
      </w:r>
      <w:r w:rsidRPr="00944B1C">
        <w:rPr>
          <w:sz w:val="28"/>
          <w:szCs w:val="28"/>
          <w:lang w:val="uk-UA"/>
        </w:rPr>
        <w:t>7</w:t>
      </w:r>
      <w:r w:rsidRPr="00944B1C">
        <w:rPr>
          <w:sz w:val="28"/>
          <w:szCs w:val="28"/>
        </w:rPr>
        <w:t xml:space="preserve"> </w:t>
      </w:r>
      <w:proofErr w:type="spellStart"/>
      <w:r w:rsidRPr="00944B1C">
        <w:rPr>
          <w:sz w:val="28"/>
          <w:szCs w:val="28"/>
        </w:rPr>
        <w:t>р.н</w:t>
      </w:r>
      <w:proofErr w:type="spellEnd"/>
      <w:r w:rsidRPr="00944B1C">
        <w:rPr>
          <w:sz w:val="28"/>
          <w:szCs w:val="28"/>
        </w:rPr>
        <w:t>.</w:t>
      </w:r>
    </w:p>
    <w:p w14:paraId="5DF3321F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9 класу</w:t>
      </w:r>
    </w:p>
    <w:p w14:paraId="55D6C8CB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Великокаратульської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</w:p>
    <w:p w14:paraId="2BE2056A" w14:textId="77777777" w:rsidR="00D61195" w:rsidRPr="00C101BA" w:rsidRDefault="00D61195" w:rsidP="00D61195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Бориспільського району</w:t>
      </w:r>
    </w:p>
    <w:p w14:paraId="18F67C0B" w14:textId="77777777" w:rsidR="00D61195" w:rsidRPr="00944B1C" w:rsidRDefault="00D61195" w:rsidP="00D61195">
      <w:pPr>
        <w:ind w:left="4820"/>
        <w:rPr>
          <w:sz w:val="28"/>
          <w:szCs w:val="28"/>
          <w:lang w:val="uk-UA"/>
        </w:rPr>
      </w:pPr>
      <w:r w:rsidRPr="00944B1C">
        <w:rPr>
          <w:sz w:val="28"/>
          <w:szCs w:val="28"/>
          <w:lang w:val="uk-UA"/>
        </w:rPr>
        <w:t>Київської області</w:t>
      </w:r>
    </w:p>
    <w:p w14:paraId="43015EE1" w14:textId="08244577" w:rsidR="00D61195" w:rsidRPr="00944B1C" w:rsidRDefault="003B2428" w:rsidP="00D61195">
      <w:pPr>
        <w:ind w:left="482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D61195" w:rsidRPr="00944B1C">
        <w:rPr>
          <w:b/>
          <w:bCs/>
          <w:sz w:val="28"/>
          <w:szCs w:val="28"/>
          <w:lang w:val="uk-UA"/>
        </w:rPr>
        <w:t>ерівник</w:t>
      </w:r>
      <w:r w:rsidR="00D61195" w:rsidRPr="00944B1C">
        <w:rPr>
          <w:bCs/>
          <w:sz w:val="28"/>
          <w:szCs w:val="28"/>
          <w:lang w:val="uk-UA"/>
        </w:rPr>
        <w:t>:</w:t>
      </w:r>
    </w:p>
    <w:p w14:paraId="26A1B003" w14:textId="77777777" w:rsidR="00D61195" w:rsidRPr="00944B1C" w:rsidRDefault="00D61195" w:rsidP="00D61195">
      <w:pPr>
        <w:pStyle w:val="4"/>
        <w:ind w:left="4820" w:firstLine="0"/>
        <w:rPr>
          <w:b w:val="0"/>
          <w:i w:val="0"/>
          <w:szCs w:val="28"/>
        </w:rPr>
      </w:pPr>
      <w:r w:rsidRPr="00944B1C">
        <w:rPr>
          <w:b w:val="0"/>
          <w:i w:val="0"/>
          <w:szCs w:val="28"/>
        </w:rPr>
        <w:t>Федоренко Юрій Андрійович,</w:t>
      </w:r>
    </w:p>
    <w:p w14:paraId="23EA2780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біології</w:t>
      </w:r>
    </w:p>
    <w:p w14:paraId="68FA2D1E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Великокаратульської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</w:p>
    <w:p w14:paraId="60A1CD02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Бориспільського району</w:t>
      </w:r>
    </w:p>
    <w:p w14:paraId="3A42C242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Київської області</w:t>
      </w:r>
    </w:p>
    <w:p w14:paraId="2E233379" w14:textId="77777777" w:rsidR="00D61195" w:rsidRDefault="00D61195" w:rsidP="00D61195">
      <w:pPr>
        <w:ind w:left="4820"/>
        <w:rPr>
          <w:sz w:val="28"/>
          <w:szCs w:val="28"/>
          <w:lang w:val="uk-UA"/>
        </w:rPr>
      </w:pPr>
    </w:p>
    <w:p w14:paraId="177A661A" w14:textId="77777777" w:rsidR="00D61195" w:rsidRDefault="00D61195" w:rsidP="00D61195">
      <w:pPr>
        <w:jc w:val="center"/>
        <w:rPr>
          <w:sz w:val="28"/>
          <w:lang w:val="uk-UA"/>
        </w:rPr>
      </w:pPr>
    </w:p>
    <w:p w14:paraId="4DABAF50" w14:textId="77777777" w:rsidR="00D61195" w:rsidRDefault="00D61195" w:rsidP="00D6119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2023</w:t>
      </w:r>
    </w:p>
    <w:p w14:paraId="3EEE14D5" w14:textId="0AD6F4EC" w:rsidR="00120374" w:rsidRPr="003B2428" w:rsidRDefault="00120374">
      <w:pPr>
        <w:rPr>
          <w:lang w:val="uk-UA"/>
        </w:rPr>
      </w:pPr>
    </w:p>
    <w:p w14:paraId="737EC2B2" w14:textId="61001302" w:rsidR="00D61195" w:rsidRPr="003B2428" w:rsidRDefault="00D61195">
      <w:pPr>
        <w:rPr>
          <w:lang w:val="uk-UA"/>
        </w:rPr>
      </w:pPr>
    </w:p>
    <w:p w14:paraId="5AE626BD" w14:textId="4A6919E5" w:rsidR="00D61195" w:rsidRPr="003B2428" w:rsidRDefault="00D61195">
      <w:pPr>
        <w:rPr>
          <w:lang w:val="uk-UA"/>
        </w:rPr>
      </w:pPr>
    </w:p>
    <w:p w14:paraId="5FBF42CE" w14:textId="77777777" w:rsidR="00D61195" w:rsidRPr="00D61195" w:rsidRDefault="00D61195" w:rsidP="00D61195">
      <w:pPr>
        <w:rPr>
          <w:lang w:val="uk-UA"/>
        </w:rPr>
      </w:pPr>
    </w:p>
    <w:p w14:paraId="15DE8CCA" w14:textId="3FC1EF0C" w:rsidR="00D61195" w:rsidRPr="00D61195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195">
        <w:rPr>
          <w:sz w:val="28"/>
          <w:szCs w:val="28"/>
          <w:lang w:val="uk-UA"/>
        </w:rPr>
        <w:t>Проблема динаміки популяцій комах-шкідників залишається  провідною проблемою в екологічних дослідженнях багатьох країн світу. Актуальними є дослідження  закономірностей динаміки популяцій, як основи еко-біологічного прогнозування.</w:t>
      </w:r>
      <w:r w:rsidRPr="004D6A70">
        <w:rPr>
          <w:sz w:val="28"/>
          <w:szCs w:val="28"/>
          <w:lang w:val="uk-UA"/>
        </w:rPr>
        <w:t xml:space="preserve"> </w:t>
      </w:r>
      <w:r w:rsidRPr="00D61195">
        <w:rPr>
          <w:sz w:val="28"/>
          <w:szCs w:val="28"/>
          <w:lang w:val="uk-UA"/>
        </w:rPr>
        <w:t>Встановлення періодичності льоту і років максимального збитку, зіставлення календарів життя хрущів неможливо без достовірних даних про тривалість їх генерацій. Тому вивчення цього питання має важливе наукове й практичне значення.</w:t>
      </w:r>
    </w:p>
    <w:p w14:paraId="15CBE951" w14:textId="77777777" w:rsidR="00D61195" w:rsidRPr="00D61195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195">
        <w:rPr>
          <w:sz w:val="28"/>
          <w:szCs w:val="28"/>
          <w:lang w:val="uk-UA"/>
        </w:rPr>
        <w:t xml:space="preserve">Враховуючи те, що прогностичні моделі  розробляють для агроценозів без врахування лісосмуг, що обрамляють сільськогосподарські  поля,  постає необхідність подальшого продовження дослідження  закономірностей динаміки популяцій комах-шкідників в полезахисних лісосмугах. Недостатня вивченість  закономірностей динаміки популяцій окремих шкідників в лісосмугах  та відсутність надійних регіональних методів прогнозування  кількісних сплесків популяції визначили актуальність теми та доцільність її виконання. </w:t>
      </w:r>
      <w:r w:rsidRPr="00D61195">
        <w:rPr>
          <w:sz w:val="28"/>
          <w:szCs w:val="28"/>
          <w:lang w:val="uk-UA"/>
        </w:rPr>
        <w:tab/>
      </w:r>
    </w:p>
    <w:p w14:paraId="4AC28A4A" w14:textId="77777777" w:rsidR="00D61195" w:rsidRPr="00D61195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195">
        <w:rPr>
          <w:sz w:val="28"/>
          <w:szCs w:val="28"/>
          <w:lang w:val="uk-UA"/>
        </w:rPr>
        <w:t xml:space="preserve">Дослідження було поглиблене та розширене новими даними поточного року кількості імаго на 1 </w:t>
      </w:r>
      <w:proofErr w:type="spellStart"/>
      <w:r w:rsidRPr="00D61195">
        <w:rPr>
          <w:sz w:val="28"/>
          <w:szCs w:val="28"/>
          <w:lang w:val="uk-UA"/>
        </w:rPr>
        <w:t>кв</w:t>
      </w:r>
      <w:proofErr w:type="spellEnd"/>
      <w:r w:rsidRPr="00D61195">
        <w:rPr>
          <w:sz w:val="28"/>
          <w:szCs w:val="28"/>
          <w:lang w:val="uk-UA"/>
        </w:rPr>
        <w:t xml:space="preserve">. м  на стаціонарних ділянках лісосмуг агроценозів та оновленими показниками середньорічних температур регіону дослідження. </w:t>
      </w:r>
    </w:p>
    <w:p w14:paraId="244005C3" w14:textId="77777777" w:rsidR="00D61195" w:rsidRPr="00D61195" w:rsidRDefault="00D61195" w:rsidP="00D61195">
      <w:pPr>
        <w:spacing w:line="360" w:lineRule="auto"/>
        <w:jc w:val="both"/>
        <w:rPr>
          <w:sz w:val="28"/>
          <w:szCs w:val="28"/>
          <w:lang w:val="uk-UA"/>
        </w:rPr>
      </w:pPr>
      <w:r w:rsidRPr="00D61195">
        <w:rPr>
          <w:sz w:val="28"/>
          <w:szCs w:val="28"/>
          <w:lang w:val="uk-UA"/>
        </w:rPr>
        <w:tab/>
      </w:r>
      <w:bookmarkStart w:id="0" w:name="_Hlk123975356"/>
      <w:r w:rsidRPr="00D61195">
        <w:rPr>
          <w:b/>
          <w:bCs/>
          <w:sz w:val="28"/>
          <w:szCs w:val="28"/>
          <w:lang w:val="uk-UA"/>
        </w:rPr>
        <w:t>Предмет дослідження:</w:t>
      </w:r>
      <w:r w:rsidRPr="00D61195">
        <w:rPr>
          <w:sz w:val="28"/>
          <w:szCs w:val="28"/>
          <w:lang w:val="uk-UA"/>
        </w:rPr>
        <w:t xml:space="preserve"> лісосмуги агрофірми “УКРАЇНА” Бориспільського району Київської  області та деревні породи, з яких вони складаються.</w:t>
      </w:r>
    </w:p>
    <w:p w14:paraId="4729CB41" w14:textId="77777777" w:rsidR="00D61195" w:rsidRPr="00D61195" w:rsidRDefault="00D61195" w:rsidP="00D6119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D61195">
        <w:rPr>
          <w:b/>
          <w:sz w:val="28"/>
          <w:szCs w:val="28"/>
          <w:lang w:val="uk-UA"/>
        </w:rPr>
        <w:t xml:space="preserve">Об’єкт дослідження: </w:t>
      </w:r>
      <w:r w:rsidRPr="00D61195">
        <w:rPr>
          <w:sz w:val="28"/>
          <w:szCs w:val="28"/>
          <w:lang w:val="uk-UA"/>
        </w:rPr>
        <w:t>хрущ травневий західний (</w:t>
      </w:r>
      <w:proofErr w:type="spellStart"/>
      <w:r w:rsidRPr="00D61195">
        <w:rPr>
          <w:i/>
          <w:sz w:val="28"/>
          <w:szCs w:val="28"/>
        </w:rPr>
        <w:t>Melolontha</w:t>
      </w:r>
      <w:proofErr w:type="spellEnd"/>
      <w:r w:rsidRPr="00D61195">
        <w:rPr>
          <w:i/>
          <w:sz w:val="28"/>
          <w:szCs w:val="28"/>
          <w:lang w:val="uk-UA"/>
        </w:rPr>
        <w:t xml:space="preserve"> </w:t>
      </w:r>
      <w:proofErr w:type="spellStart"/>
      <w:r w:rsidRPr="00D61195">
        <w:rPr>
          <w:i/>
          <w:sz w:val="28"/>
          <w:szCs w:val="28"/>
        </w:rPr>
        <w:t>melolontha</w:t>
      </w:r>
      <w:proofErr w:type="spellEnd"/>
      <w:r w:rsidRPr="00D61195">
        <w:rPr>
          <w:i/>
          <w:sz w:val="28"/>
          <w:szCs w:val="28"/>
          <w:lang w:val="uk-UA"/>
        </w:rPr>
        <w:t xml:space="preserve"> </w:t>
      </w:r>
      <w:r w:rsidRPr="00D61195">
        <w:rPr>
          <w:i/>
          <w:sz w:val="28"/>
          <w:szCs w:val="28"/>
        </w:rPr>
        <w:t>L</w:t>
      </w:r>
      <w:r w:rsidRPr="00D61195">
        <w:rPr>
          <w:sz w:val="28"/>
          <w:szCs w:val="28"/>
          <w:lang w:val="uk-UA"/>
        </w:rPr>
        <w:t>.), його імаго.</w:t>
      </w:r>
    </w:p>
    <w:p w14:paraId="2967460B" w14:textId="12FD4BFA" w:rsidR="00D61195" w:rsidRPr="00D61195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1" w:name="_Hlk123975332"/>
      <w:bookmarkEnd w:id="0"/>
      <w:r w:rsidRPr="00D61195">
        <w:rPr>
          <w:b/>
          <w:bCs/>
          <w:sz w:val="28"/>
          <w:szCs w:val="28"/>
          <w:lang w:val="uk-UA"/>
        </w:rPr>
        <w:t xml:space="preserve">Мета роботи: </w:t>
      </w:r>
      <w:r w:rsidRPr="00D61195">
        <w:rPr>
          <w:sz w:val="28"/>
          <w:szCs w:val="28"/>
          <w:lang w:val="uk-UA"/>
        </w:rPr>
        <w:t>за допомогою методу  визначення щільності популяції визначити</w:t>
      </w:r>
      <w:r w:rsidR="00D757AC">
        <w:rPr>
          <w:sz w:val="28"/>
          <w:szCs w:val="28"/>
          <w:lang w:val="uk-UA"/>
        </w:rPr>
        <w:t xml:space="preserve"> мінливість</w:t>
      </w:r>
      <w:r w:rsidRPr="00D61195">
        <w:rPr>
          <w:sz w:val="28"/>
          <w:szCs w:val="28"/>
          <w:lang w:val="uk-UA"/>
        </w:rPr>
        <w:t xml:space="preserve"> тривал</w:t>
      </w:r>
      <w:r w:rsidR="00D757AC">
        <w:rPr>
          <w:sz w:val="28"/>
          <w:szCs w:val="28"/>
          <w:lang w:val="uk-UA"/>
        </w:rPr>
        <w:t>ості</w:t>
      </w:r>
      <w:r w:rsidRPr="00D61195">
        <w:rPr>
          <w:sz w:val="28"/>
          <w:szCs w:val="28"/>
          <w:lang w:val="uk-UA"/>
        </w:rPr>
        <w:t xml:space="preserve"> генерації хрущів; за допомогою шкали градацій ушкоджень листків деревних порід  визначити харчові пріоритети хрущів на прикладі  полезахисних лісосмуг агроценозів агрофірми «Україна» Бориспільського району.</w:t>
      </w:r>
    </w:p>
    <w:p w14:paraId="79F6EE22" w14:textId="77777777" w:rsidR="00D61195" w:rsidRPr="00D61195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2" w:name="_Hlk123975300"/>
      <w:bookmarkEnd w:id="1"/>
      <w:r w:rsidRPr="00D61195">
        <w:rPr>
          <w:b/>
          <w:bCs/>
          <w:sz w:val="28"/>
          <w:szCs w:val="28"/>
          <w:lang w:val="uk-UA"/>
        </w:rPr>
        <w:t xml:space="preserve">Актуальність роботи: </w:t>
      </w:r>
      <w:r w:rsidRPr="00D61195">
        <w:rPr>
          <w:b/>
          <w:sz w:val="28"/>
          <w:szCs w:val="28"/>
          <w:lang w:val="uk-UA"/>
        </w:rPr>
        <w:t xml:space="preserve"> </w:t>
      </w:r>
      <w:r w:rsidRPr="00D61195">
        <w:rPr>
          <w:sz w:val="28"/>
          <w:szCs w:val="28"/>
          <w:lang w:val="uk-UA"/>
        </w:rPr>
        <w:t xml:space="preserve">визначення тривалості генерацій хрущів допоможе вчасно захистити лісосмуги від знищення шкідником, дозволить прогнозувати очікувані спалахи чергової популяції  хруща  у майбутньому. Запропонований </w:t>
      </w:r>
      <w:r w:rsidRPr="00D61195">
        <w:rPr>
          <w:sz w:val="28"/>
          <w:szCs w:val="28"/>
          <w:lang w:val="uk-UA"/>
        </w:rPr>
        <w:lastRenderedPageBreak/>
        <w:t>моніторинг популяцій хруща допоможе зменшити ареал його поширення та ефективно здійснювати захисні заходи.</w:t>
      </w:r>
    </w:p>
    <w:bookmarkEnd w:id="2"/>
    <w:p w14:paraId="400FEF9C" w14:textId="741DBF86" w:rsidR="00D61195" w:rsidRPr="004D6A70" w:rsidRDefault="00D61195" w:rsidP="00D611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195">
        <w:rPr>
          <w:b/>
          <w:bCs/>
          <w:sz w:val="28"/>
          <w:szCs w:val="28"/>
          <w:lang w:val="uk-UA"/>
        </w:rPr>
        <w:t xml:space="preserve">Значення роботи: </w:t>
      </w:r>
      <w:r w:rsidRPr="00D61195">
        <w:rPr>
          <w:sz w:val="28"/>
          <w:szCs w:val="28"/>
          <w:lang w:val="uk-UA"/>
        </w:rPr>
        <w:t xml:space="preserve"> за результатами  досліджень вироблені рекомендації працівникам лісового та сільського господарства по захисту деревних насаджень лісосмуг та сільськогосподарських культур від популяцій хруща травневого.</w:t>
      </w:r>
    </w:p>
    <w:p w14:paraId="3B5D885D" w14:textId="77777777" w:rsidR="00AF253F" w:rsidRPr="00AF253F" w:rsidRDefault="00AF253F" w:rsidP="00AF25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>Основною метою нашої роботи було дослідження змін тривалості генерації хруща травневого та виявлення його харчових пріоритетів в лісосмугах агрофірми “УКРАЇНА” Бориспільського району.</w:t>
      </w:r>
    </w:p>
    <w:p w14:paraId="0E4525F0" w14:textId="489E07FA" w:rsidR="00AF253F" w:rsidRPr="00AF253F" w:rsidRDefault="00AF253F" w:rsidP="00AF25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253F">
        <w:rPr>
          <w:bCs/>
          <w:sz w:val="28"/>
          <w:szCs w:val="28"/>
          <w:lang w:val="uk-UA"/>
        </w:rPr>
        <w:t>Для досягнення поставленої мети під час роботи ми використовували загальнонаукові методи дослідження – емпіричні (спостереження, опис) та теоретичні (аналіз, синтез, узагальнення, пояснення, класифікацію). Основний метод</w:t>
      </w:r>
      <w:r w:rsidRPr="00AF253F">
        <w:rPr>
          <w:bCs/>
          <w:i/>
          <w:sz w:val="28"/>
          <w:szCs w:val="28"/>
          <w:lang w:val="uk-UA"/>
        </w:rPr>
        <w:t xml:space="preserve"> </w:t>
      </w:r>
      <w:r w:rsidRPr="00AF253F">
        <w:rPr>
          <w:bCs/>
          <w:sz w:val="28"/>
          <w:szCs w:val="28"/>
          <w:lang w:val="uk-UA"/>
        </w:rPr>
        <w:t xml:space="preserve">– </w:t>
      </w:r>
      <w:r w:rsidRPr="00AF253F">
        <w:rPr>
          <w:sz w:val="28"/>
          <w:szCs w:val="28"/>
          <w:lang w:val="uk-UA"/>
        </w:rPr>
        <w:t xml:space="preserve">рекогносцирувальний і детальний нагляд. </w:t>
      </w:r>
      <w:r w:rsidRPr="00AF253F">
        <w:rPr>
          <w:bCs/>
          <w:sz w:val="28"/>
          <w:szCs w:val="28"/>
          <w:lang w:val="uk-UA"/>
        </w:rPr>
        <w:t xml:space="preserve">Рекогносцирувальний нагляд ведуть з метою своєчасного виявлення розмноження шкідників. Рекогносцирувальним наглядом називають візуальний спосіб виявлення масових комах та їх окомірний облік. Для рекогносцирувального нагляду підбирають три і більше однорідних за складом ділянок площею в 1 </w:t>
      </w:r>
      <w:proofErr w:type="spellStart"/>
      <w:r w:rsidRPr="00AF253F">
        <w:rPr>
          <w:bCs/>
          <w:sz w:val="28"/>
          <w:szCs w:val="28"/>
          <w:lang w:val="uk-UA"/>
        </w:rPr>
        <w:t>кв.м</w:t>
      </w:r>
      <w:proofErr w:type="spellEnd"/>
      <w:r w:rsidRPr="00AF253F">
        <w:rPr>
          <w:bCs/>
          <w:sz w:val="28"/>
          <w:szCs w:val="28"/>
          <w:lang w:val="uk-UA"/>
        </w:rPr>
        <w:t>. Детальний нагляд призначений для визначення динаміки розмноження виявлених шкідників, складання прогнозу та проведення заходів по боротьбі з ними. Залежно від умов детальний нагляд ведуть двома основними методами - методом стаціонарних пробних площ і методом стаціонарних обстежень</w:t>
      </w:r>
      <w:r w:rsidR="00124275">
        <w:rPr>
          <w:bCs/>
          <w:sz w:val="28"/>
          <w:szCs w:val="28"/>
          <w:lang w:val="uk-UA"/>
        </w:rPr>
        <w:t xml:space="preserve"> </w:t>
      </w:r>
      <w:r w:rsidRPr="00AF253F">
        <w:rPr>
          <w:bCs/>
          <w:sz w:val="28"/>
          <w:szCs w:val="28"/>
          <w:lang w:val="uk-UA"/>
        </w:rPr>
        <w:t>. Ми скористались методом стаціонарних обстежень, коли підрахунки нірок імаго велись на визначених локаціях лісосмуг.</w:t>
      </w:r>
    </w:p>
    <w:p w14:paraId="668DDB82" w14:textId="77777777" w:rsidR="004D6A70" w:rsidRPr="004D6A70" w:rsidRDefault="00AF253F" w:rsidP="00AF25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 xml:space="preserve"> Дослідження  проводились протягом 20 років (з 2002 по 2022  рік)  в незмінних стаціонарних лісосмугах: точка №1 (північна частина лісосмуги «</w:t>
      </w:r>
      <w:proofErr w:type="spellStart"/>
      <w:r w:rsidRPr="00AF253F">
        <w:rPr>
          <w:sz w:val="28"/>
          <w:szCs w:val="28"/>
          <w:lang w:val="uk-UA"/>
        </w:rPr>
        <w:t>Шовковички</w:t>
      </w:r>
      <w:proofErr w:type="spellEnd"/>
      <w:r w:rsidRPr="00AF253F">
        <w:rPr>
          <w:sz w:val="28"/>
          <w:szCs w:val="28"/>
          <w:lang w:val="uk-UA"/>
        </w:rPr>
        <w:t>»; точка №2 (південна частина лісосмуги «</w:t>
      </w:r>
      <w:proofErr w:type="spellStart"/>
      <w:r w:rsidRPr="00AF253F">
        <w:rPr>
          <w:sz w:val="28"/>
          <w:szCs w:val="28"/>
          <w:lang w:val="uk-UA"/>
        </w:rPr>
        <w:t>Шовковички</w:t>
      </w:r>
      <w:proofErr w:type="spellEnd"/>
      <w:r w:rsidRPr="00AF253F">
        <w:rPr>
          <w:sz w:val="28"/>
          <w:szCs w:val="28"/>
          <w:lang w:val="uk-UA"/>
        </w:rPr>
        <w:t xml:space="preserve">»), з переважаючими деревними породами із шовковиці (додаток В, рис.1), точка №3 в </w:t>
      </w:r>
      <w:proofErr w:type="spellStart"/>
      <w:r w:rsidRPr="00AF253F">
        <w:rPr>
          <w:sz w:val="28"/>
          <w:szCs w:val="28"/>
          <w:lang w:val="uk-UA"/>
        </w:rPr>
        <w:t>лісосмузі</w:t>
      </w:r>
      <w:proofErr w:type="spellEnd"/>
      <w:r w:rsidRPr="00AF253F">
        <w:rPr>
          <w:sz w:val="28"/>
          <w:szCs w:val="28"/>
          <w:lang w:val="uk-UA"/>
        </w:rPr>
        <w:t xml:space="preserve"> «Плескачі» (північна частина) точка №4 у </w:t>
      </w:r>
      <w:proofErr w:type="spellStart"/>
      <w:r w:rsidRPr="00AF253F">
        <w:rPr>
          <w:sz w:val="28"/>
          <w:szCs w:val="28"/>
          <w:lang w:val="uk-UA"/>
        </w:rPr>
        <w:t>лісосмузі</w:t>
      </w:r>
      <w:proofErr w:type="spellEnd"/>
      <w:r w:rsidRPr="00AF253F">
        <w:rPr>
          <w:sz w:val="28"/>
          <w:szCs w:val="28"/>
          <w:lang w:val="uk-UA"/>
        </w:rPr>
        <w:t xml:space="preserve"> «Плескачі» (південна частина), з переважаючою породою – дуб. </w:t>
      </w:r>
    </w:p>
    <w:p w14:paraId="0DCD2CFA" w14:textId="58D460AE" w:rsidR="00AF253F" w:rsidRPr="00AF253F" w:rsidRDefault="00AF253F" w:rsidP="00AF25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>Методика для визначення щільності генерацій включала наступні етапи досліджень:</w:t>
      </w:r>
    </w:p>
    <w:p w14:paraId="13431C8F" w14:textId="77777777" w:rsidR="00AF253F" w:rsidRPr="00AF253F" w:rsidRDefault="00AF253F" w:rsidP="00AF25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lastRenderedPageBreak/>
        <w:t>виявити і визначити кількість імаго хрущів, що з’являються на поверхні ґрунту методом підрахунку їх кількості на 1 квадратний метр. Після того, як жук вилазить із-під ґрунту – залишається маленька нірка, ми вели їх підрахунок в травні місяці на протязі 20 років в різних точках лісосмуг та виведенням їх середньостатистичних значень кількості;</w:t>
      </w:r>
    </w:p>
    <w:p w14:paraId="10AB5419" w14:textId="77777777" w:rsidR="00AF253F" w:rsidRPr="00AF253F" w:rsidRDefault="00AF253F" w:rsidP="00AF25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>виявити характер пошкоджень листя дерев дорослими жуками  в лісосмугах у відсотках від загальної площі листка;</w:t>
      </w:r>
    </w:p>
    <w:p w14:paraId="17C5F4C3" w14:textId="77777777" w:rsidR="00AF253F" w:rsidRPr="00AF253F" w:rsidRDefault="00AF253F" w:rsidP="00AF25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>порівняти ступінь ушкоджень імаго хруща листяної пластинки в різних порід дерев;</w:t>
      </w:r>
    </w:p>
    <w:p w14:paraId="204BA0BA" w14:textId="77777777" w:rsidR="00AF253F" w:rsidRPr="00AF253F" w:rsidRDefault="00AF253F" w:rsidP="00AF25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>визначити місця найбільших ушкоджень дерев в лісосмугах згідно сторін горизонту.</w:t>
      </w:r>
    </w:p>
    <w:p w14:paraId="1061C8C7" w14:textId="77777777" w:rsidR="00AF253F" w:rsidRPr="00AF253F" w:rsidRDefault="00AF253F" w:rsidP="00AF253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 xml:space="preserve">дослідити періодичність спалахів поколінь хруща травневого по рокам. </w:t>
      </w:r>
    </w:p>
    <w:p w14:paraId="12603F88" w14:textId="77777777" w:rsidR="00AF253F" w:rsidRPr="00AF253F" w:rsidRDefault="00AF253F" w:rsidP="00AF25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F253F">
        <w:rPr>
          <w:sz w:val="28"/>
          <w:szCs w:val="28"/>
          <w:lang w:val="uk-UA"/>
        </w:rPr>
        <w:t xml:space="preserve">Для підрахунку кількості хрущів з </w:t>
      </w:r>
      <w:smartTag w:uri="urn:schemas-microsoft-com:office:smarttags" w:element="metricconverter">
        <w:smartTagPr>
          <w:attr w:name="ProductID" w:val="1 м2"/>
        </w:smartTagPr>
        <w:r w:rsidRPr="00AF253F">
          <w:rPr>
            <w:sz w:val="28"/>
            <w:szCs w:val="28"/>
            <w:lang w:val="uk-UA"/>
          </w:rPr>
          <w:t>1 м</w:t>
        </w:r>
        <w:r w:rsidRPr="00AF253F">
          <w:rPr>
            <w:sz w:val="28"/>
            <w:szCs w:val="28"/>
            <w:vertAlign w:val="superscript"/>
            <w:lang w:val="uk-UA"/>
          </w:rPr>
          <w:t>2</w:t>
        </w:r>
      </w:smartTag>
      <w:r w:rsidRPr="00AF253F">
        <w:rPr>
          <w:sz w:val="28"/>
          <w:szCs w:val="28"/>
          <w:lang w:val="uk-UA"/>
        </w:rPr>
        <w:t xml:space="preserve"> поверхні ґрунту в місцях їх масової появи розмічався квадрат зі сторонами в </w:t>
      </w:r>
      <w:smartTag w:uri="urn:schemas-microsoft-com:office:smarttags" w:element="metricconverter">
        <w:smartTagPr>
          <w:attr w:name="ProductID" w:val="1 метр"/>
        </w:smartTagPr>
        <w:r w:rsidRPr="00AF253F">
          <w:rPr>
            <w:sz w:val="28"/>
            <w:szCs w:val="28"/>
            <w:lang w:val="uk-UA"/>
          </w:rPr>
          <w:t>1 метр</w:t>
        </w:r>
      </w:smartTag>
      <w:r w:rsidRPr="00AF253F">
        <w:rPr>
          <w:sz w:val="28"/>
          <w:szCs w:val="28"/>
          <w:lang w:val="uk-UA"/>
        </w:rPr>
        <w:t xml:space="preserve"> та проводились підрахунки кількості нірок у ґрунті.</w:t>
      </w:r>
    </w:p>
    <w:p w14:paraId="2829A42B" w14:textId="71DA5361" w:rsidR="00AF253F" w:rsidRDefault="00AF253F" w:rsidP="00AF253F">
      <w:pPr>
        <w:pStyle w:val="a3"/>
        <w:spacing w:line="360" w:lineRule="auto"/>
        <w:jc w:val="both"/>
      </w:pPr>
      <w:r>
        <w:t xml:space="preserve">Проведені обстеження показали, що за досліджуваний період з 2002 по 2022 роки кількість підрахованих нами хрущів в середньому коливалась від 3-7 до 9-17 на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. Масовий літ хрущів теж спостерігався з періодичністю в три-чотири роки. В таблиці 1 показана середньостатистична кількість хрущів на 1 </w:t>
      </w:r>
      <w:proofErr w:type="spellStart"/>
      <w:r>
        <w:t>кв</w:t>
      </w:r>
      <w:proofErr w:type="spellEnd"/>
      <w:r>
        <w:t>. метрі в досліджених лісосмугах.</w:t>
      </w:r>
    </w:p>
    <w:p w14:paraId="608BC383" w14:textId="18579F46" w:rsidR="00AF253F" w:rsidRDefault="00AF253F" w:rsidP="00AF253F">
      <w:pPr>
        <w:pStyle w:val="a3"/>
        <w:spacing w:line="360" w:lineRule="auto"/>
        <w:ind w:firstLine="0"/>
        <w:jc w:val="right"/>
        <w:rPr>
          <w:i/>
        </w:rPr>
      </w:pPr>
      <w:r w:rsidRPr="00641AFE">
        <w:rPr>
          <w:i/>
        </w:rPr>
        <w:t>Таблиця 1</w:t>
      </w:r>
    </w:p>
    <w:p w14:paraId="6CD853C6" w14:textId="77777777" w:rsidR="00AF253F" w:rsidRDefault="00AF253F" w:rsidP="00AF253F">
      <w:pPr>
        <w:pStyle w:val="a3"/>
        <w:spacing w:line="360" w:lineRule="auto"/>
        <w:jc w:val="center"/>
      </w:pPr>
      <w:r>
        <w:t>Середня кількість дорослих хрущів на 1 квадратному метрі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6"/>
        <w:gridCol w:w="797"/>
        <w:gridCol w:w="776"/>
        <w:gridCol w:w="828"/>
        <w:gridCol w:w="776"/>
        <w:gridCol w:w="776"/>
        <w:gridCol w:w="776"/>
        <w:gridCol w:w="842"/>
        <w:gridCol w:w="783"/>
        <w:gridCol w:w="783"/>
      </w:tblGrid>
      <w:tr w:rsidR="00AF253F" w:rsidRPr="006E6D22" w14:paraId="236A3378" w14:textId="77777777" w:rsidTr="00A068E8">
        <w:trPr>
          <w:jc w:val="center"/>
        </w:trPr>
        <w:tc>
          <w:tcPr>
            <w:tcW w:w="817" w:type="dxa"/>
            <w:shd w:val="clear" w:color="auto" w:fill="auto"/>
          </w:tcPr>
          <w:p w14:paraId="4212D54E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2002</w:t>
            </w:r>
          </w:p>
        </w:tc>
        <w:tc>
          <w:tcPr>
            <w:tcW w:w="776" w:type="dxa"/>
            <w:shd w:val="clear" w:color="auto" w:fill="auto"/>
          </w:tcPr>
          <w:p w14:paraId="678DED45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2003</w:t>
            </w:r>
          </w:p>
        </w:tc>
        <w:tc>
          <w:tcPr>
            <w:tcW w:w="797" w:type="dxa"/>
            <w:shd w:val="clear" w:color="auto" w:fill="auto"/>
          </w:tcPr>
          <w:p w14:paraId="4AD46B66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2004</w:t>
            </w:r>
          </w:p>
        </w:tc>
        <w:tc>
          <w:tcPr>
            <w:tcW w:w="776" w:type="dxa"/>
            <w:shd w:val="clear" w:color="auto" w:fill="auto"/>
          </w:tcPr>
          <w:p w14:paraId="52290125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2005</w:t>
            </w:r>
          </w:p>
        </w:tc>
        <w:tc>
          <w:tcPr>
            <w:tcW w:w="828" w:type="dxa"/>
            <w:shd w:val="clear" w:color="auto" w:fill="auto"/>
          </w:tcPr>
          <w:p w14:paraId="0A1DC129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2006</w:t>
            </w:r>
          </w:p>
        </w:tc>
        <w:tc>
          <w:tcPr>
            <w:tcW w:w="776" w:type="dxa"/>
            <w:shd w:val="clear" w:color="auto" w:fill="auto"/>
          </w:tcPr>
          <w:p w14:paraId="3287F7C5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2007</w:t>
            </w:r>
          </w:p>
        </w:tc>
        <w:tc>
          <w:tcPr>
            <w:tcW w:w="776" w:type="dxa"/>
            <w:shd w:val="clear" w:color="auto" w:fill="auto"/>
          </w:tcPr>
          <w:p w14:paraId="25390B0C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2008</w:t>
            </w:r>
          </w:p>
        </w:tc>
        <w:tc>
          <w:tcPr>
            <w:tcW w:w="776" w:type="dxa"/>
            <w:shd w:val="clear" w:color="auto" w:fill="auto"/>
          </w:tcPr>
          <w:p w14:paraId="186993F8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2009</w:t>
            </w:r>
          </w:p>
        </w:tc>
        <w:tc>
          <w:tcPr>
            <w:tcW w:w="842" w:type="dxa"/>
            <w:shd w:val="clear" w:color="auto" w:fill="auto"/>
          </w:tcPr>
          <w:p w14:paraId="255E44F2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2010</w:t>
            </w:r>
          </w:p>
        </w:tc>
        <w:tc>
          <w:tcPr>
            <w:tcW w:w="783" w:type="dxa"/>
            <w:shd w:val="clear" w:color="auto" w:fill="auto"/>
          </w:tcPr>
          <w:p w14:paraId="2C87C611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2011</w:t>
            </w:r>
          </w:p>
        </w:tc>
        <w:tc>
          <w:tcPr>
            <w:tcW w:w="783" w:type="dxa"/>
            <w:shd w:val="clear" w:color="auto" w:fill="auto"/>
          </w:tcPr>
          <w:p w14:paraId="6FC63EF5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2</w:t>
            </w:r>
          </w:p>
        </w:tc>
      </w:tr>
      <w:tr w:rsidR="00AF253F" w:rsidRPr="006E6D22" w14:paraId="6465FACD" w14:textId="77777777" w:rsidTr="00A068E8">
        <w:trPr>
          <w:jc w:val="center"/>
        </w:trPr>
        <w:tc>
          <w:tcPr>
            <w:tcW w:w="817" w:type="dxa"/>
            <w:shd w:val="clear" w:color="auto" w:fill="D9D9D9"/>
          </w:tcPr>
          <w:p w14:paraId="3C453CD0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4</w:t>
            </w:r>
          </w:p>
        </w:tc>
        <w:tc>
          <w:tcPr>
            <w:tcW w:w="776" w:type="dxa"/>
            <w:shd w:val="clear" w:color="auto" w:fill="D9D9D9"/>
          </w:tcPr>
          <w:p w14:paraId="473AD692" w14:textId="77777777" w:rsidR="00AF253F" w:rsidRPr="001D36BA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1D36BA">
              <w:rPr>
                <w:b/>
              </w:rPr>
              <w:t>3</w:t>
            </w:r>
          </w:p>
        </w:tc>
        <w:tc>
          <w:tcPr>
            <w:tcW w:w="797" w:type="dxa"/>
            <w:shd w:val="clear" w:color="auto" w:fill="D9D9D9"/>
          </w:tcPr>
          <w:p w14:paraId="3746852B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276F8C34" w14:textId="77777777" w:rsidR="00AF253F" w:rsidRPr="001D36BA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 w:rsidRPr="001D36BA">
              <w:rPr>
                <w:b/>
                <w:color w:val="FF0000"/>
              </w:rPr>
              <w:t>10</w:t>
            </w:r>
          </w:p>
        </w:tc>
        <w:tc>
          <w:tcPr>
            <w:tcW w:w="828" w:type="dxa"/>
            <w:shd w:val="clear" w:color="auto" w:fill="D9D9D9"/>
          </w:tcPr>
          <w:p w14:paraId="7D626899" w14:textId="77777777" w:rsidR="00AF253F" w:rsidRPr="001D36BA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1D36BA">
              <w:rPr>
                <w:b/>
              </w:rPr>
              <w:t>7</w:t>
            </w:r>
          </w:p>
        </w:tc>
        <w:tc>
          <w:tcPr>
            <w:tcW w:w="776" w:type="dxa"/>
            <w:shd w:val="clear" w:color="auto" w:fill="D9D9D9"/>
          </w:tcPr>
          <w:p w14:paraId="4353C140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3</w:t>
            </w:r>
          </w:p>
        </w:tc>
        <w:tc>
          <w:tcPr>
            <w:tcW w:w="776" w:type="dxa"/>
            <w:shd w:val="clear" w:color="auto" w:fill="D9D9D9"/>
          </w:tcPr>
          <w:p w14:paraId="7F297DE7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75CFF5F5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842" w:type="dxa"/>
            <w:shd w:val="clear" w:color="auto" w:fill="D9D9D9"/>
          </w:tcPr>
          <w:p w14:paraId="461BBFB3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3" w:type="dxa"/>
            <w:shd w:val="clear" w:color="auto" w:fill="D9D9D9"/>
          </w:tcPr>
          <w:p w14:paraId="31960E12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14:paraId="64A68C6C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641AFE">
              <w:rPr>
                <w:b/>
                <w:color w:val="FF0000"/>
              </w:rPr>
              <w:t>4</w:t>
            </w:r>
          </w:p>
        </w:tc>
      </w:tr>
    </w:tbl>
    <w:p w14:paraId="37537612" w14:textId="77777777" w:rsidR="00AF253F" w:rsidRDefault="00AF253F" w:rsidP="00AF253F">
      <w:pPr>
        <w:pStyle w:val="a3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776"/>
        <w:gridCol w:w="776"/>
        <w:gridCol w:w="776"/>
        <w:gridCol w:w="776"/>
        <w:gridCol w:w="776"/>
        <w:gridCol w:w="827"/>
        <w:gridCol w:w="776"/>
        <w:gridCol w:w="776"/>
        <w:gridCol w:w="776"/>
      </w:tblGrid>
      <w:tr w:rsidR="00AF253F" w:rsidRPr="006E6D22" w14:paraId="1174CB1C" w14:textId="77777777" w:rsidTr="00A068E8">
        <w:trPr>
          <w:jc w:val="center"/>
        </w:trPr>
        <w:tc>
          <w:tcPr>
            <w:tcW w:w="897" w:type="dxa"/>
            <w:shd w:val="clear" w:color="auto" w:fill="auto"/>
          </w:tcPr>
          <w:p w14:paraId="17E56416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14:paraId="563D67C6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14:paraId="0CC2F139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2DACC677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584683E4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14:paraId="243EB8AB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14:paraId="153F2EBF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6D22">
              <w:rPr>
                <w:b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14:paraId="33F118D3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6E6D22">
              <w:rPr>
                <w:b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3521C69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6E6D22">
              <w:rPr>
                <w:b/>
              </w:rPr>
              <w:t>1</w:t>
            </w:r>
          </w:p>
        </w:tc>
        <w:tc>
          <w:tcPr>
            <w:tcW w:w="776" w:type="dxa"/>
          </w:tcPr>
          <w:p w14:paraId="4018C61B" w14:textId="77777777" w:rsidR="00AF253F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AF253F" w:rsidRPr="006E6D22" w14:paraId="5699A62C" w14:textId="77777777" w:rsidTr="00A068E8">
        <w:trPr>
          <w:jc w:val="center"/>
        </w:trPr>
        <w:tc>
          <w:tcPr>
            <w:tcW w:w="897" w:type="dxa"/>
            <w:shd w:val="clear" w:color="auto" w:fill="D9D9D9"/>
          </w:tcPr>
          <w:p w14:paraId="48A0A7B8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41AFE">
              <w:rPr>
                <w:b/>
              </w:rPr>
              <w:t>3</w:t>
            </w:r>
          </w:p>
        </w:tc>
        <w:tc>
          <w:tcPr>
            <w:tcW w:w="776" w:type="dxa"/>
            <w:shd w:val="clear" w:color="auto" w:fill="D9D9D9"/>
          </w:tcPr>
          <w:p w14:paraId="564F20AC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34A556BA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641AFE">
              <w:rPr>
                <w:b/>
                <w:color w:val="FF0000"/>
              </w:rPr>
              <w:t>7</w:t>
            </w:r>
          </w:p>
        </w:tc>
        <w:tc>
          <w:tcPr>
            <w:tcW w:w="776" w:type="dxa"/>
            <w:shd w:val="clear" w:color="auto" w:fill="D9D9D9"/>
          </w:tcPr>
          <w:p w14:paraId="45FCFB28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41AFE">
              <w:rPr>
                <w:b/>
              </w:rPr>
              <w:t>5</w:t>
            </w:r>
          </w:p>
        </w:tc>
        <w:tc>
          <w:tcPr>
            <w:tcW w:w="776" w:type="dxa"/>
            <w:shd w:val="clear" w:color="auto" w:fill="D9D9D9"/>
          </w:tcPr>
          <w:p w14:paraId="153C025A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6E6D22">
              <w:rPr>
                <w:b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14:paraId="3A3301D9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 w:rsidRPr="00641AFE">
              <w:rPr>
                <w:b/>
                <w:color w:val="FF0000"/>
              </w:rPr>
              <w:t>15</w:t>
            </w:r>
          </w:p>
        </w:tc>
        <w:tc>
          <w:tcPr>
            <w:tcW w:w="827" w:type="dxa"/>
            <w:shd w:val="clear" w:color="auto" w:fill="D9D9D9"/>
          </w:tcPr>
          <w:p w14:paraId="51DAC2CA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6" w:type="dxa"/>
            <w:shd w:val="clear" w:color="auto" w:fill="D9D9D9"/>
          </w:tcPr>
          <w:p w14:paraId="506F9ADF" w14:textId="77777777" w:rsidR="00AF253F" w:rsidRPr="006E6D22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14:paraId="64952E88" w14:textId="77777777" w:rsidR="00AF253F" w:rsidRPr="00641AFE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76" w:type="dxa"/>
            <w:shd w:val="clear" w:color="auto" w:fill="D9D9D9"/>
          </w:tcPr>
          <w:p w14:paraId="4A270939" w14:textId="77777777" w:rsidR="00AF253F" w:rsidRPr="007C14F5" w:rsidRDefault="00AF253F" w:rsidP="00A068E8">
            <w:pPr>
              <w:pStyle w:val="a3"/>
              <w:spacing w:line="360" w:lineRule="auto"/>
              <w:ind w:firstLine="0"/>
              <w:jc w:val="center"/>
              <w:rPr>
                <w:b/>
              </w:rPr>
            </w:pPr>
            <w:r w:rsidRPr="007C14F5">
              <w:rPr>
                <w:b/>
              </w:rPr>
              <w:t>2</w:t>
            </w:r>
          </w:p>
        </w:tc>
      </w:tr>
    </w:tbl>
    <w:p w14:paraId="34495AF6" w14:textId="77777777" w:rsidR="00AF253F" w:rsidRPr="00D61195" w:rsidRDefault="00AF253F" w:rsidP="00D61195">
      <w:pPr>
        <w:spacing w:line="360" w:lineRule="auto"/>
        <w:ind w:firstLine="708"/>
        <w:jc w:val="both"/>
        <w:rPr>
          <w:lang w:val="uk-UA"/>
        </w:rPr>
      </w:pPr>
    </w:p>
    <w:p w14:paraId="6891E6DF" w14:textId="77777777" w:rsidR="000762A9" w:rsidRPr="000762A9" w:rsidRDefault="000762A9" w:rsidP="000762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762A9">
        <w:rPr>
          <w:sz w:val="28"/>
          <w:szCs w:val="28"/>
          <w:lang w:val="uk-UA"/>
        </w:rPr>
        <w:t xml:space="preserve">Дослідження показали, що з урахуванням загибелі хрущів наступної зими, в ґрунт закопається теж збільшена кількість самок хрущів – тому цикл розвитку </w:t>
      </w:r>
      <w:r w:rsidRPr="000762A9">
        <w:rPr>
          <w:sz w:val="28"/>
          <w:szCs w:val="28"/>
          <w:lang w:val="uk-UA"/>
        </w:rPr>
        <w:lastRenderedPageBreak/>
        <w:t>популяції хруща травневого досягає максимальної його чисельності кожні три-чотири роки.</w:t>
      </w:r>
    </w:p>
    <w:p w14:paraId="4940E842" w14:textId="2180B62A" w:rsidR="000762A9" w:rsidRPr="004D6A70" w:rsidRDefault="000762A9" w:rsidP="000762A9">
      <w:pPr>
        <w:spacing w:line="360" w:lineRule="auto"/>
        <w:rPr>
          <w:sz w:val="28"/>
          <w:szCs w:val="28"/>
          <w:lang w:val="uk-UA"/>
        </w:rPr>
      </w:pPr>
      <w:r w:rsidRPr="004D6A70">
        <w:rPr>
          <w:sz w:val="28"/>
          <w:szCs w:val="28"/>
          <w:lang w:val="uk-UA"/>
        </w:rPr>
        <w:tab/>
        <w:t>Для виявлення харчових пріоритетів проводився моніторинг ушкоджень різних порід дерев. В результаті проведених обстежень дерев в лісосмугах агрофірми “УКРАЇНА” ми отримали наступні результати (таблиця 2):</w:t>
      </w:r>
    </w:p>
    <w:p w14:paraId="58848290" w14:textId="50E5563A" w:rsidR="000762A9" w:rsidRPr="000762A9" w:rsidRDefault="000762A9" w:rsidP="000762A9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0762A9">
        <w:rPr>
          <w:i/>
          <w:sz w:val="28"/>
          <w:szCs w:val="28"/>
          <w:lang w:val="uk-UA"/>
        </w:rPr>
        <w:t>Таблиця 2.</w:t>
      </w:r>
    </w:p>
    <w:p w14:paraId="6E91BEC7" w14:textId="61D93BE7" w:rsidR="000762A9" w:rsidRPr="00F47BD9" w:rsidRDefault="000762A9" w:rsidP="00F47BD9">
      <w:pPr>
        <w:pStyle w:val="4"/>
        <w:ind w:firstLine="0"/>
        <w:jc w:val="center"/>
        <w:rPr>
          <w:b w:val="0"/>
          <w:bCs w:val="0"/>
          <w:i w:val="0"/>
          <w:iCs w:val="0"/>
        </w:rPr>
      </w:pPr>
      <w:r w:rsidRPr="00F47BD9">
        <w:rPr>
          <w:b w:val="0"/>
          <w:bCs w:val="0"/>
          <w:i w:val="0"/>
          <w:iCs w:val="0"/>
        </w:rPr>
        <w:t>Зведена таблиця харчових пріоритетів хруща травневого</w:t>
      </w:r>
    </w:p>
    <w:p w14:paraId="6850CAC8" w14:textId="65DBF42B" w:rsidR="000762A9" w:rsidRPr="00F47BD9" w:rsidRDefault="000762A9" w:rsidP="00F47BD9">
      <w:pPr>
        <w:pStyle w:val="4"/>
        <w:ind w:firstLine="0"/>
        <w:jc w:val="center"/>
        <w:rPr>
          <w:b w:val="0"/>
          <w:bCs w:val="0"/>
          <w:i w:val="0"/>
          <w:iCs w:val="0"/>
        </w:rPr>
      </w:pPr>
      <w:r w:rsidRPr="00F47BD9">
        <w:rPr>
          <w:b w:val="0"/>
          <w:bCs w:val="0"/>
          <w:i w:val="0"/>
          <w:iCs w:val="0"/>
        </w:rPr>
        <w:t>відносно деревних порід  полезахисних лісосмуг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544"/>
      </w:tblGrid>
      <w:tr w:rsidR="000762A9" w:rsidRPr="000762A9" w14:paraId="4BDBF299" w14:textId="77777777" w:rsidTr="004D6A70">
        <w:trPr>
          <w:jc w:val="center"/>
        </w:trPr>
        <w:tc>
          <w:tcPr>
            <w:tcW w:w="4248" w:type="dxa"/>
          </w:tcPr>
          <w:p w14:paraId="1A8F999A" w14:textId="77777777" w:rsidR="000762A9" w:rsidRPr="000762A9" w:rsidRDefault="000762A9" w:rsidP="000762A9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0762A9">
              <w:rPr>
                <w:b/>
                <w:bCs/>
                <w:lang w:val="uk-UA"/>
              </w:rPr>
              <w:t>породи дерев в лісосмугах</w:t>
            </w:r>
          </w:p>
        </w:tc>
        <w:tc>
          <w:tcPr>
            <w:tcW w:w="3544" w:type="dxa"/>
          </w:tcPr>
          <w:p w14:paraId="12045921" w14:textId="77777777" w:rsidR="000762A9" w:rsidRPr="000762A9" w:rsidRDefault="000762A9" w:rsidP="000762A9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0762A9">
              <w:rPr>
                <w:b/>
                <w:bCs/>
                <w:lang w:val="uk-UA"/>
              </w:rPr>
              <w:t>ступінь пошкоджень листків</w:t>
            </w:r>
          </w:p>
        </w:tc>
      </w:tr>
      <w:tr w:rsidR="000762A9" w:rsidRPr="000762A9" w14:paraId="56EE32A2" w14:textId="77777777" w:rsidTr="004D6A70">
        <w:trPr>
          <w:jc w:val="center"/>
        </w:trPr>
        <w:tc>
          <w:tcPr>
            <w:tcW w:w="4248" w:type="dxa"/>
          </w:tcPr>
          <w:p w14:paraId="4FF6A67B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клен гостролистий</w:t>
            </w:r>
          </w:p>
        </w:tc>
        <w:tc>
          <w:tcPr>
            <w:tcW w:w="3544" w:type="dxa"/>
          </w:tcPr>
          <w:p w14:paraId="445DA0CA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часткове</w:t>
            </w:r>
          </w:p>
        </w:tc>
      </w:tr>
      <w:tr w:rsidR="000762A9" w:rsidRPr="000762A9" w14:paraId="481F5DA6" w14:textId="77777777" w:rsidTr="004D6A70">
        <w:trPr>
          <w:jc w:val="center"/>
        </w:trPr>
        <w:tc>
          <w:tcPr>
            <w:tcW w:w="4248" w:type="dxa"/>
          </w:tcPr>
          <w:p w14:paraId="0B19551C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клен ясенелистий</w:t>
            </w:r>
          </w:p>
        </w:tc>
        <w:tc>
          <w:tcPr>
            <w:tcW w:w="3544" w:type="dxa"/>
          </w:tcPr>
          <w:p w14:paraId="65E2C7FF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часткове</w:t>
            </w:r>
          </w:p>
        </w:tc>
      </w:tr>
      <w:tr w:rsidR="000762A9" w:rsidRPr="000762A9" w14:paraId="3B746B03" w14:textId="77777777" w:rsidTr="004D6A70">
        <w:trPr>
          <w:jc w:val="center"/>
        </w:trPr>
        <w:tc>
          <w:tcPr>
            <w:tcW w:w="4248" w:type="dxa"/>
          </w:tcPr>
          <w:p w14:paraId="7658853D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 xml:space="preserve">липа </w:t>
            </w:r>
          </w:p>
        </w:tc>
        <w:tc>
          <w:tcPr>
            <w:tcW w:w="3544" w:type="dxa"/>
          </w:tcPr>
          <w:p w14:paraId="3CFC707E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незначне</w:t>
            </w:r>
          </w:p>
        </w:tc>
      </w:tr>
      <w:tr w:rsidR="000762A9" w:rsidRPr="000762A9" w14:paraId="678A7C1E" w14:textId="77777777" w:rsidTr="004D6A70">
        <w:trPr>
          <w:jc w:val="center"/>
        </w:trPr>
        <w:tc>
          <w:tcPr>
            <w:tcW w:w="4248" w:type="dxa"/>
          </w:tcPr>
          <w:p w14:paraId="7C3A38BD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шовковиця</w:t>
            </w:r>
          </w:p>
        </w:tc>
        <w:tc>
          <w:tcPr>
            <w:tcW w:w="3544" w:type="dxa"/>
          </w:tcPr>
          <w:p w14:paraId="609FA504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незначне</w:t>
            </w:r>
          </w:p>
        </w:tc>
      </w:tr>
      <w:tr w:rsidR="000762A9" w:rsidRPr="000762A9" w14:paraId="40D8698C" w14:textId="77777777" w:rsidTr="004D6A70">
        <w:trPr>
          <w:jc w:val="center"/>
        </w:trPr>
        <w:tc>
          <w:tcPr>
            <w:tcW w:w="4248" w:type="dxa"/>
          </w:tcPr>
          <w:p w14:paraId="46C879CB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клен татарський</w:t>
            </w:r>
          </w:p>
        </w:tc>
        <w:tc>
          <w:tcPr>
            <w:tcW w:w="3544" w:type="dxa"/>
          </w:tcPr>
          <w:p w14:paraId="13F533FF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значне</w:t>
            </w:r>
          </w:p>
        </w:tc>
      </w:tr>
      <w:tr w:rsidR="000762A9" w:rsidRPr="000762A9" w14:paraId="7C9174AF" w14:textId="77777777" w:rsidTr="004D6A70">
        <w:trPr>
          <w:jc w:val="center"/>
        </w:trPr>
        <w:tc>
          <w:tcPr>
            <w:tcW w:w="4248" w:type="dxa"/>
          </w:tcPr>
          <w:p w14:paraId="4955E445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каштан</w:t>
            </w:r>
          </w:p>
        </w:tc>
        <w:tc>
          <w:tcPr>
            <w:tcW w:w="3544" w:type="dxa"/>
          </w:tcPr>
          <w:p w14:paraId="7F22FEAF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дуже значне</w:t>
            </w:r>
          </w:p>
        </w:tc>
      </w:tr>
      <w:tr w:rsidR="000762A9" w:rsidRPr="000762A9" w14:paraId="1C081E51" w14:textId="77777777" w:rsidTr="004D6A70">
        <w:trPr>
          <w:jc w:val="center"/>
        </w:trPr>
        <w:tc>
          <w:tcPr>
            <w:tcW w:w="4248" w:type="dxa"/>
          </w:tcPr>
          <w:p w14:paraId="73365A2D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дуб</w:t>
            </w:r>
          </w:p>
        </w:tc>
        <w:tc>
          <w:tcPr>
            <w:tcW w:w="3544" w:type="dxa"/>
          </w:tcPr>
          <w:p w14:paraId="072E7340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критичне</w:t>
            </w:r>
          </w:p>
        </w:tc>
      </w:tr>
      <w:tr w:rsidR="000762A9" w:rsidRPr="000762A9" w14:paraId="2E918660" w14:textId="77777777" w:rsidTr="004D6A70">
        <w:trPr>
          <w:jc w:val="center"/>
        </w:trPr>
        <w:tc>
          <w:tcPr>
            <w:tcW w:w="4248" w:type="dxa"/>
          </w:tcPr>
          <w:p w14:paraId="7E7FC883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 xml:space="preserve">тополя </w:t>
            </w:r>
          </w:p>
        </w:tc>
        <w:tc>
          <w:tcPr>
            <w:tcW w:w="3544" w:type="dxa"/>
          </w:tcPr>
          <w:p w14:paraId="073C478C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незначне</w:t>
            </w:r>
          </w:p>
        </w:tc>
      </w:tr>
      <w:tr w:rsidR="000762A9" w:rsidRPr="000762A9" w14:paraId="2D904D90" w14:textId="77777777" w:rsidTr="004D6A70">
        <w:trPr>
          <w:jc w:val="center"/>
        </w:trPr>
        <w:tc>
          <w:tcPr>
            <w:tcW w:w="4248" w:type="dxa"/>
          </w:tcPr>
          <w:p w14:paraId="1FDCD36A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ясен</w:t>
            </w:r>
          </w:p>
        </w:tc>
        <w:tc>
          <w:tcPr>
            <w:tcW w:w="3544" w:type="dxa"/>
          </w:tcPr>
          <w:p w14:paraId="75A7485F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часткове</w:t>
            </w:r>
          </w:p>
        </w:tc>
      </w:tr>
      <w:tr w:rsidR="000762A9" w:rsidRPr="000762A9" w14:paraId="00F3304E" w14:textId="77777777" w:rsidTr="004D6A70">
        <w:trPr>
          <w:jc w:val="center"/>
        </w:trPr>
        <w:tc>
          <w:tcPr>
            <w:tcW w:w="4248" w:type="dxa"/>
          </w:tcPr>
          <w:p w14:paraId="13FC5A44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берест</w:t>
            </w:r>
          </w:p>
        </w:tc>
        <w:tc>
          <w:tcPr>
            <w:tcW w:w="3544" w:type="dxa"/>
          </w:tcPr>
          <w:p w14:paraId="531FAB15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незначне</w:t>
            </w:r>
          </w:p>
        </w:tc>
      </w:tr>
      <w:tr w:rsidR="000762A9" w:rsidRPr="000762A9" w14:paraId="18952FB5" w14:textId="77777777" w:rsidTr="004D6A70">
        <w:trPr>
          <w:jc w:val="center"/>
        </w:trPr>
        <w:tc>
          <w:tcPr>
            <w:tcW w:w="4248" w:type="dxa"/>
          </w:tcPr>
          <w:p w14:paraId="0C90D47D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ільм</w:t>
            </w:r>
          </w:p>
        </w:tc>
        <w:tc>
          <w:tcPr>
            <w:tcW w:w="3544" w:type="dxa"/>
          </w:tcPr>
          <w:p w14:paraId="2B348313" w14:textId="77777777" w:rsidR="000762A9" w:rsidRPr="000762A9" w:rsidRDefault="000762A9" w:rsidP="000762A9">
            <w:pPr>
              <w:spacing w:line="360" w:lineRule="auto"/>
              <w:jc w:val="both"/>
              <w:rPr>
                <w:lang w:val="uk-UA"/>
              </w:rPr>
            </w:pPr>
            <w:r w:rsidRPr="000762A9">
              <w:rPr>
                <w:lang w:val="uk-UA"/>
              </w:rPr>
              <w:t>значне</w:t>
            </w:r>
          </w:p>
        </w:tc>
      </w:tr>
    </w:tbl>
    <w:p w14:paraId="2E53ECA3" w14:textId="77777777" w:rsidR="000762A9" w:rsidRPr="000762A9" w:rsidRDefault="000762A9" w:rsidP="000762A9">
      <w:pPr>
        <w:spacing w:line="360" w:lineRule="auto"/>
        <w:jc w:val="both"/>
        <w:rPr>
          <w:lang w:val="uk-UA"/>
        </w:rPr>
      </w:pPr>
    </w:p>
    <w:p w14:paraId="5060D098" w14:textId="24161C6E" w:rsidR="00254870" w:rsidRPr="004D6A70" w:rsidRDefault="00254870" w:rsidP="002548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4870">
        <w:rPr>
          <w:sz w:val="28"/>
          <w:szCs w:val="28"/>
          <w:lang w:val="uk-UA"/>
        </w:rPr>
        <w:t>У процесі дослідження були вивчені харчові пріоритети хруща травневого та запропоновані рекомендації  висаджувати стійкі до ушкоджень хрущем  деревні  породи в лісосмугах: ялину, сосну, тополю, ясен, берест, бузок. Щоб зменшити негативний вплив від масової появи чергової популяції жуків необхідно вести постійний моніторинг  стану захисних лісосмуг і дерев у них та завчасно планувати та проводити хімічний та біологічний захист полезахисних лісосмуг та сільськогосподарських культур.</w:t>
      </w:r>
    </w:p>
    <w:p w14:paraId="5AA73743" w14:textId="37A17B84" w:rsidR="00254870" w:rsidRPr="00254870" w:rsidRDefault="00254870" w:rsidP="002548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4870">
        <w:rPr>
          <w:sz w:val="28"/>
          <w:szCs w:val="28"/>
          <w:lang w:val="uk-UA"/>
        </w:rPr>
        <w:t xml:space="preserve">Проведений моніторинг  лісосмуг агрофірми “УКРАЇНА” Бориспільського району показав, що </w:t>
      </w:r>
      <w:r w:rsidR="00124275">
        <w:rPr>
          <w:sz w:val="28"/>
          <w:szCs w:val="28"/>
          <w:lang w:val="uk-UA"/>
        </w:rPr>
        <w:t xml:space="preserve">в даній місцевості </w:t>
      </w:r>
      <w:r w:rsidRPr="00254870">
        <w:rPr>
          <w:sz w:val="28"/>
          <w:szCs w:val="28"/>
          <w:lang w:val="uk-UA"/>
        </w:rPr>
        <w:t>льотні роки хруща чітко повторюються відповідно до його генерації через 4 роки, а після 2010 року – через 3 роки.</w:t>
      </w:r>
    </w:p>
    <w:sectPr w:rsidR="00254870" w:rsidRPr="002548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471"/>
    <w:multiLevelType w:val="hybridMultilevel"/>
    <w:tmpl w:val="DC32E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D13E6"/>
    <w:multiLevelType w:val="hybridMultilevel"/>
    <w:tmpl w:val="21ECB580"/>
    <w:lvl w:ilvl="0" w:tplc="DDF6C57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92641613">
    <w:abstractNumId w:val="0"/>
  </w:num>
  <w:num w:numId="2" w16cid:durableId="40182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95"/>
    <w:rsid w:val="000762A9"/>
    <w:rsid w:val="000D3682"/>
    <w:rsid w:val="00120374"/>
    <w:rsid w:val="00124275"/>
    <w:rsid w:val="00254870"/>
    <w:rsid w:val="003B2428"/>
    <w:rsid w:val="004D6A70"/>
    <w:rsid w:val="005A48DA"/>
    <w:rsid w:val="00970740"/>
    <w:rsid w:val="00A90969"/>
    <w:rsid w:val="00AF253F"/>
    <w:rsid w:val="00CE7CF9"/>
    <w:rsid w:val="00D61195"/>
    <w:rsid w:val="00D757AC"/>
    <w:rsid w:val="00F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922E8"/>
  <w15:chartTrackingRefBased/>
  <w15:docId w15:val="{171909E9-F7CB-47DC-B8E2-268408D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qFormat/>
    <w:rsid w:val="00D61195"/>
    <w:pPr>
      <w:keepNext/>
      <w:jc w:val="center"/>
      <w:outlineLvl w:val="1"/>
    </w:pPr>
    <w:rPr>
      <w:sz w:val="40"/>
      <w:lang w:val="uk-UA"/>
    </w:rPr>
  </w:style>
  <w:style w:type="paragraph" w:styleId="4">
    <w:name w:val="heading 4"/>
    <w:basedOn w:val="a"/>
    <w:next w:val="a"/>
    <w:link w:val="40"/>
    <w:qFormat/>
    <w:rsid w:val="00D61195"/>
    <w:pPr>
      <w:keepNext/>
      <w:ind w:firstLine="4860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95"/>
    <w:rPr>
      <w:rFonts w:ascii="Times New Roman" w:eastAsia="Times New Roman" w:hAnsi="Times New Roman" w:cs="Times New Roman"/>
      <w:kern w:val="0"/>
      <w:sz w:val="40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D61195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ru-RU"/>
      <w14:ligatures w14:val="none"/>
    </w:rPr>
  </w:style>
  <w:style w:type="paragraph" w:styleId="a3">
    <w:name w:val="Body Text Indent"/>
    <w:basedOn w:val="a"/>
    <w:link w:val="a4"/>
    <w:rsid w:val="00AF253F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F253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4707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Юрій Федоренко</cp:lastModifiedBy>
  <cp:revision>10</cp:revision>
  <dcterms:created xsi:type="dcterms:W3CDTF">2023-03-18T08:40:00Z</dcterms:created>
  <dcterms:modified xsi:type="dcterms:W3CDTF">2023-03-20T07:26:00Z</dcterms:modified>
</cp:coreProperties>
</file>