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5" w:rsidRDefault="00DB1095" w:rsidP="00AA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C54" w:rsidRDefault="00867C54" w:rsidP="00AA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C54" w:rsidRDefault="00867C54" w:rsidP="00AA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C54" w:rsidRDefault="00867C54" w:rsidP="00AA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C54" w:rsidRDefault="002C3DE7" w:rsidP="00AA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3DE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78.25pt" fillcolor="#06c" strokecolor="#9cf" strokeweight="1.5pt">
            <v:shadow on="t" color="#900"/>
            <v:textpath style="font-family:&quot;Impact&quot;;v-text-kern:t" trim="t" fitpath="t" string="&quot;Ковалиха річка мого дитнства&quot;"/>
          </v:shape>
        </w:pict>
      </w:r>
    </w:p>
    <w:p w:rsidR="00867C54" w:rsidRDefault="00867C54" w:rsidP="00867C5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дослідницький проект підготув</w:t>
      </w:r>
      <w:r w:rsidR="006370B6">
        <w:rPr>
          <w:rFonts w:ascii="Times New Roman" w:hAnsi="Times New Roman" w:cs="Times New Roman"/>
          <w:sz w:val="28"/>
          <w:szCs w:val="28"/>
          <w:lang w:val="uk-UA"/>
        </w:rPr>
        <w:t>ала учениця 7 класу навчально-виховного комплексу «</w:t>
      </w:r>
      <w:proofErr w:type="spellStart"/>
      <w:r w:rsidR="006370B6">
        <w:rPr>
          <w:rFonts w:ascii="Times New Roman" w:hAnsi="Times New Roman" w:cs="Times New Roman"/>
          <w:sz w:val="28"/>
          <w:szCs w:val="28"/>
          <w:lang w:val="uk-UA"/>
        </w:rPr>
        <w:t>Сергіївська</w:t>
      </w:r>
      <w:proofErr w:type="spellEnd"/>
      <w:r w:rsidR="006370B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заклад» </w:t>
      </w:r>
      <w:proofErr w:type="spellStart"/>
      <w:r w:rsidR="006370B6">
        <w:rPr>
          <w:rFonts w:ascii="Times New Roman" w:hAnsi="Times New Roman" w:cs="Times New Roman"/>
          <w:sz w:val="28"/>
          <w:szCs w:val="28"/>
          <w:lang w:val="uk-UA"/>
        </w:rPr>
        <w:t>Удачненської</w:t>
      </w:r>
      <w:proofErr w:type="spellEnd"/>
      <w:r w:rsidR="006370B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Покровського району Донецької області. Керівник </w:t>
      </w:r>
      <w:proofErr w:type="spellStart"/>
      <w:r w:rsidR="006370B6">
        <w:rPr>
          <w:rFonts w:ascii="Times New Roman" w:hAnsi="Times New Roman" w:cs="Times New Roman"/>
          <w:sz w:val="28"/>
          <w:szCs w:val="28"/>
          <w:lang w:val="uk-UA"/>
        </w:rPr>
        <w:t>Милейко</w:t>
      </w:r>
      <w:proofErr w:type="spellEnd"/>
      <w:r w:rsidR="006370B6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</w:p>
    <w:p w:rsidR="000961A9" w:rsidRDefault="000961A9" w:rsidP="00867C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61A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дітей розуміти, що кожна краплина води є дорогоцінним даром природи; прищеплювати екологічну культуру, естетичні почуття, виховувати дбайливе ставлення до води – джерела життя.</w:t>
      </w:r>
    </w:p>
    <w:p w:rsidR="000961A9" w:rsidRDefault="000961A9" w:rsidP="00867C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дослідити виток річки Ковалиха, його історію, стан води</w:t>
      </w:r>
      <w:r w:rsidR="00482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FBF" w:rsidRDefault="00482FBF" w:rsidP="00867C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вести свої перші дослідження починаючи з малого джерела, адже все починається в житті з малого.</w:t>
      </w:r>
    </w:p>
    <w:p w:rsidR="00482FBF" w:rsidRDefault="00482FBF" w:rsidP="00867C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Гіпотеза: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джерело чисте, то чи буде чистою річка?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Місцева легенда.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джерела.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води.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Рослинний світ.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Тваринний світ.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води.</w:t>
      </w:r>
    </w:p>
    <w:p w:rsidR="00482FBF" w:rsidRPr="00482FBF" w:rsidRDefault="00482FBF" w:rsidP="00482FB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джерела.</w:t>
      </w:r>
    </w:p>
    <w:sectPr w:rsidR="00482FBF" w:rsidRPr="00482FBF" w:rsidSect="0083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EA8"/>
    <w:multiLevelType w:val="hybridMultilevel"/>
    <w:tmpl w:val="4216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A5BA3"/>
    <w:rsid w:val="000961A9"/>
    <w:rsid w:val="002C3DE7"/>
    <w:rsid w:val="00482FBF"/>
    <w:rsid w:val="00571F93"/>
    <w:rsid w:val="006370B6"/>
    <w:rsid w:val="008379DE"/>
    <w:rsid w:val="00867C54"/>
    <w:rsid w:val="00AA5BA3"/>
    <w:rsid w:val="00DB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2020-01-11T14:17:00Z</dcterms:created>
  <dcterms:modified xsi:type="dcterms:W3CDTF">2023-03-15T13:39:00Z</dcterms:modified>
</cp:coreProperties>
</file>