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23DB" w14:textId="77777777" w:rsidR="00492A02" w:rsidRDefault="0071070F" w:rsidP="00492A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D31">
        <w:rPr>
          <w:rFonts w:ascii="Times New Roman" w:hAnsi="Times New Roman"/>
          <w:b/>
          <w:sz w:val="28"/>
          <w:szCs w:val="28"/>
        </w:rPr>
        <w:t xml:space="preserve">ТЕЗИ </w:t>
      </w:r>
    </w:p>
    <w:p w14:paraId="7009C1FF" w14:textId="07F359A2" w:rsidR="0071070F" w:rsidRPr="00D43D31" w:rsidRDefault="0071070F" w:rsidP="00492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D31">
        <w:rPr>
          <w:rFonts w:ascii="Times New Roman" w:hAnsi="Times New Roman"/>
          <w:b/>
          <w:sz w:val="28"/>
          <w:szCs w:val="28"/>
        </w:rPr>
        <w:t xml:space="preserve">науково-дослідницького проекту </w:t>
      </w:r>
      <w:r w:rsidRPr="00D43D31">
        <w:rPr>
          <w:rFonts w:ascii="Times New Roman" w:hAnsi="Times New Roman"/>
          <w:sz w:val="28"/>
          <w:szCs w:val="28"/>
        </w:rPr>
        <w:t>«</w:t>
      </w:r>
      <w:r w:rsidR="00491110" w:rsidRPr="00491110">
        <w:rPr>
          <w:rFonts w:ascii="Times New Roman" w:hAnsi="Times New Roman" w:cs="Times New Roman"/>
          <w:sz w:val="28"/>
          <w:szCs w:val="28"/>
        </w:rPr>
        <w:t>Комахи-консорти яблуні домашньої</w:t>
      </w:r>
      <w:r w:rsidRPr="00D43D31">
        <w:rPr>
          <w:rFonts w:ascii="Times New Roman" w:hAnsi="Times New Roman"/>
          <w:sz w:val="28"/>
          <w:szCs w:val="28"/>
        </w:rPr>
        <w:t>»</w:t>
      </w:r>
      <w:r w:rsidR="00905238" w:rsidRPr="00D43D31">
        <w:rPr>
          <w:rFonts w:ascii="Times New Roman" w:hAnsi="Times New Roman"/>
          <w:sz w:val="28"/>
          <w:szCs w:val="28"/>
          <w:lang w:val="uk-UA"/>
        </w:rPr>
        <w:t>.</w:t>
      </w:r>
    </w:p>
    <w:p w14:paraId="41645018" w14:textId="268E572A" w:rsidR="0071070F" w:rsidRPr="00D43D31" w:rsidRDefault="0071070F" w:rsidP="00492A02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3D31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D4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Москалець Захарій Валентинович,</w:t>
      </w:r>
      <w:r w:rsidRPr="00D43D31">
        <w:rPr>
          <w:rFonts w:ascii="Times New Roman" w:hAnsi="Times New Roman"/>
          <w:sz w:val="28"/>
          <w:szCs w:val="28"/>
          <w:lang w:val="uk-UA"/>
        </w:rPr>
        <w:t xml:space="preserve"> учен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ь</w:t>
      </w:r>
      <w:r w:rsidRPr="00D4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7</w:t>
      </w:r>
      <w:r w:rsidRPr="00D43D31">
        <w:rPr>
          <w:rFonts w:ascii="Times New Roman" w:hAnsi="Times New Roman"/>
          <w:sz w:val="28"/>
          <w:szCs w:val="28"/>
          <w:lang w:val="uk-UA"/>
        </w:rPr>
        <w:t>-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Б класу Новосілківського академічного ліцею «Ерудит»</w:t>
      </w:r>
      <w:r w:rsidRPr="00D4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Чабанівської селищиної ради</w:t>
      </w:r>
      <w:r w:rsidRPr="00D43D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Фастівського</w:t>
      </w:r>
      <w:r w:rsidRPr="00D43D31">
        <w:rPr>
          <w:rFonts w:ascii="Times New Roman" w:hAnsi="Times New Roman"/>
          <w:sz w:val="28"/>
          <w:szCs w:val="28"/>
          <w:lang w:val="uk-UA"/>
        </w:rPr>
        <w:t xml:space="preserve"> району Київської області.</w:t>
      </w:r>
    </w:p>
    <w:p w14:paraId="40617752" w14:textId="1CE75D6C" w:rsidR="0071070F" w:rsidRPr="00D43D31" w:rsidRDefault="0071070F" w:rsidP="00492A02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43D31">
        <w:rPr>
          <w:rFonts w:ascii="Times New Roman" w:eastAsia="MS Mincho" w:hAnsi="Times New Roman"/>
          <w:b/>
          <w:sz w:val="28"/>
          <w:szCs w:val="28"/>
          <w:lang w:val="uk-UA" w:eastAsia="uk-UA"/>
        </w:rPr>
        <w:t xml:space="preserve">Науковий керівник: </w:t>
      </w:r>
      <w:r w:rsidRPr="00D43D3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Москалець </w:t>
      </w:r>
      <w:r w:rsidR="00CF4EF4" w:rsidRPr="00D43D3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Тетяна Захарівна, керівник «Еколого-біологічного» гуртка </w:t>
      </w:r>
      <w:r w:rsidR="00CF4EF4" w:rsidRPr="00D43D31">
        <w:rPr>
          <w:rFonts w:ascii="Times New Roman" w:hAnsi="Times New Roman"/>
          <w:sz w:val="28"/>
          <w:szCs w:val="28"/>
          <w:lang w:val="uk-UA"/>
        </w:rPr>
        <w:t>Новосілківського академічного ліцею «Ерудит»</w:t>
      </w:r>
      <w:r w:rsidRPr="00D43D31">
        <w:rPr>
          <w:rFonts w:ascii="Times New Roman" w:hAnsi="Times New Roman"/>
          <w:sz w:val="28"/>
          <w:szCs w:val="28"/>
          <w:lang w:val="uk-UA"/>
        </w:rPr>
        <w:t>.</w:t>
      </w:r>
    </w:p>
    <w:p w14:paraId="56286617" w14:textId="77777777" w:rsidR="004039DF" w:rsidRDefault="0071070F" w:rsidP="00492A02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4039DF">
        <w:rPr>
          <w:rFonts w:ascii="Times New Roman" w:hAnsi="Times New Roman"/>
          <w:b/>
          <w:bCs/>
          <w:sz w:val="28"/>
          <w:szCs w:val="28"/>
          <w:lang w:val="uk-UA"/>
        </w:rPr>
        <w:t xml:space="preserve">Номінація </w:t>
      </w:r>
      <w:r w:rsidRPr="004039DF">
        <w:rPr>
          <w:rFonts w:ascii="Times New Roman" w:hAnsi="Times New Roman"/>
          <w:bCs/>
          <w:sz w:val="28"/>
          <w:szCs w:val="28"/>
          <w:lang w:val="uk-UA"/>
        </w:rPr>
        <w:t>«Еколог</w:t>
      </w:r>
      <w:r w:rsidR="004039DF">
        <w:rPr>
          <w:rFonts w:ascii="Times New Roman" w:hAnsi="Times New Roman"/>
          <w:bCs/>
          <w:sz w:val="28"/>
          <w:szCs w:val="28"/>
          <w:lang w:val="uk-UA"/>
        </w:rPr>
        <w:t>ія</w:t>
      </w:r>
      <w:r w:rsidRPr="004039DF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726C0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7597123" w14:textId="69981E92" w:rsidR="00D422AB" w:rsidRDefault="0071070F" w:rsidP="00492A02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85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="00905238" w:rsidRPr="00485F86">
        <w:rPr>
          <w:rFonts w:ascii="Times New Roman" w:hAnsi="Times New Roman" w:cs="Times New Roman"/>
          <w:b/>
          <w:sz w:val="28"/>
          <w:szCs w:val="28"/>
          <w:lang w:val="uk-UA"/>
        </w:rPr>
        <w:t>наукового проєкту</w:t>
      </w:r>
      <w:r w:rsidRPr="00485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039DF" w:rsidRPr="004039DF">
        <w:rPr>
          <w:rFonts w:ascii="Times New Roman" w:hAnsi="Times New Roman" w:cs="Times New Roman"/>
          <w:sz w:val="28"/>
          <w:lang w:val="uk-UA"/>
        </w:rPr>
        <w:t>Життєдіяльність людини повинна гармонійно співіснувати з навколишнім середовищем та населяючи</w:t>
      </w:r>
      <w:r w:rsidR="00BB5CBB">
        <w:rPr>
          <w:rFonts w:ascii="Times New Roman" w:hAnsi="Times New Roman" w:cs="Times New Roman"/>
          <w:sz w:val="28"/>
          <w:lang w:val="uk-UA"/>
        </w:rPr>
        <w:t>ми</w:t>
      </w:r>
      <w:r w:rsidR="004039DF" w:rsidRPr="004039DF">
        <w:rPr>
          <w:rFonts w:ascii="Times New Roman" w:hAnsi="Times New Roman" w:cs="Times New Roman"/>
          <w:sz w:val="28"/>
          <w:lang w:val="uk-UA"/>
        </w:rPr>
        <w:t xml:space="preserve"> його організмами. </w:t>
      </w:r>
      <w:r w:rsidR="00A96DEA">
        <w:rPr>
          <w:rFonts w:ascii="Times New Roman" w:hAnsi="Times New Roman" w:cs="Times New Roman"/>
          <w:sz w:val="28"/>
          <w:lang w:val="uk-UA"/>
        </w:rPr>
        <w:t>Л</w:t>
      </w:r>
      <w:r w:rsidR="004039DF">
        <w:rPr>
          <w:rFonts w:ascii="Times New Roman" w:hAnsi="Times New Roman" w:cs="Times New Roman"/>
          <w:sz w:val="28"/>
          <w:lang w:val="uk-UA"/>
        </w:rPr>
        <w:t>юдина</w:t>
      </w:r>
      <w:r w:rsidR="00A96DEA">
        <w:rPr>
          <w:rFonts w:ascii="Times New Roman" w:hAnsi="Times New Roman" w:cs="Times New Roman"/>
          <w:sz w:val="28"/>
          <w:lang w:val="uk-UA"/>
        </w:rPr>
        <w:t>,</w:t>
      </w:r>
      <w:r w:rsidR="004039DF">
        <w:rPr>
          <w:rFonts w:ascii="Times New Roman" w:hAnsi="Times New Roman" w:cs="Times New Roman"/>
          <w:sz w:val="28"/>
          <w:lang w:val="uk-UA"/>
        </w:rPr>
        <w:t xml:space="preserve"> </w:t>
      </w:r>
      <w:r w:rsidR="0031602E">
        <w:rPr>
          <w:rFonts w:ascii="Times New Roman" w:hAnsi="Times New Roman" w:cs="Times New Roman"/>
          <w:sz w:val="28"/>
          <w:lang w:val="uk-UA"/>
        </w:rPr>
        <w:t>часто</w:t>
      </w:r>
      <w:r w:rsidR="00A96DEA">
        <w:rPr>
          <w:rFonts w:ascii="Times New Roman" w:hAnsi="Times New Roman" w:cs="Times New Roman"/>
          <w:sz w:val="28"/>
          <w:lang w:val="uk-UA"/>
        </w:rPr>
        <w:t xml:space="preserve"> </w:t>
      </w:r>
      <w:r w:rsidR="00BB5CBB">
        <w:rPr>
          <w:rFonts w:ascii="Times New Roman" w:hAnsi="Times New Roman" w:cs="Times New Roman"/>
          <w:sz w:val="28"/>
          <w:lang w:val="uk-UA"/>
        </w:rPr>
        <w:t>порушуючи</w:t>
      </w:r>
      <w:r w:rsidR="004039DF">
        <w:rPr>
          <w:rFonts w:ascii="Times New Roman" w:hAnsi="Times New Roman" w:cs="Times New Roman"/>
          <w:sz w:val="28"/>
          <w:lang w:val="uk-UA"/>
        </w:rPr>
        <w:t xml:space="preserve"> рівновагу цілих </w:t>
      </w:r>
      <w:r w:rsidR="00A96DEA">
        <w:rPr>
          <w:rFonts w:ascii="Times New Roman" w:hAnsi="Times New Roman" w:cs="Times New Roman"/>
          <w:sz w:val="28"/>
          <w:lang w:val="uk-UA"/>
        </w:rPr>
        <w:t>біоценозів</w:t>
      </w:r>
      <w:r w:rsidR="004039DF">
        <w:rPr>
          <w:rFonts w:ascii="Times New Roman" w:hAnsi="Times New Roman" w:cs="Times New Roman"/>
          <w:sz w:val="28"/>
          <w:lang w:val="uk-UA"/>
        </w:rPr>
        <w:t xml:space="preserve"> за рахунок вирощування на значних площах цільових видів рослин, спричиню</w:t>
      </w:r>
      <w:r w:rsidR="00BB5CBB">
        <w:rPr>
          <w:rFonts w:ascii="Times New Roman" w:hAnsi="Times New Roman" w:cs="Times New Roman"/>
          <w:sz w:val="28"/>
          <w:lang w:val="uk-UA"/>
        </w:rPr>
        <w:t>є</w:t>
      </w:r>
      <w:r w:rsidR="004039DF">
        <w:rPr>
          <w:rFonts w:ascii="Times New Roman" w:hAnsi="Times New Roman" w:cs="Times New Roman"/>
          <w:sz w:val="28"/>
          <w:lang w:val="uk-UA"/>
        </w:rPr>
        <w:t xml:space="preserve"> небажаний перерозподіл в їх угрупованні. Це чітко відслідковується в антропічних екосистемах, які призначені для вирощування </w:t>
      </w:r>
      <w:r w:rsidR="00A96DEA">
        <w:rPr>
          <w:rFonts w:ascii="Times New Roman" w:hAnsi="Times New Roman" w:cs="Times New Roman"/>
          <w:sz w:val="28"/>
          <w:lang w:val="uk-UA"/>
        </w:rPr>
        <w:t>бажани</w:t>
      </w:r>
      <w:r w:rsidR="004039DF">
        <w:rPr>
          <w:rFonts w:ascii="Times New Roman" w:hAnsi="Times New Roman" w:cs="Times New Roman"/>
          <w:sz w:val="28"/>
          <w:lang w:val="uk-UA"/>
        </w:rPr>
        <w:t>х видів рослин чи тварин. З метою контролю чисельності шкідливих видів, по</w:t>
      </w:r>
      <w:r w:rsidR="00BB5CBB">
        <w:rPr>
          <w:rFonts w:ascii="Times New Roman" w:hAnsi="Times New Roman" w:cs="Times New Roman"/>
          <w:sz w:val="28"/>
          <w:lang w:val="uk-UA"/>
        </w:rPr>
        <w:t>трібно</w:t>
      </w:r>
      <w:r w:rsidR="004039DF">
        <w:rPr>
          <w:rFonts w:ascii="Times New Roman" w:hAnsi="Times New Roman" w:cs="Times New Roman"/>
          <w:sz w:val="28"/>
          <w:lang w:val="uk-UA"/>
        </w:rPr>
        <w:t xml:space="preserve"> розуміти складність </w:t>
      </w:r>
      <w:r w:rsidR="00E21441">
        <w:rPr>
          <w:rFonts w:ascii="Times New Roman" w:hAnsi="Times New Roman" w:cs="Times New Roman"/>
          <w:sz w:val="28"/>
          <w:lang w:val="uk-UA"/>
        </w:rPr>
        <w:t xml:space="preserve">та особливості </w:t>
      </w:r>
      <w:r w:rsidR="004039DF">
        <w:rPr>
          <w:rFonts w:ascii="Times New Roman" w:hAnsi="Times New Roman" w:cs="Times New Roman"/>
          <w:sz w:val="28"/>
          <w:lang w:val="uk-UA"/>
        </w:rPr>
        <w:t xml:space="preserve">трофічних зв’язків </w:t>
      </w:r>
      <w:r w:rsidR="00BB5CBB">
        <w:rPr>
          <w:rFonts w:ascii="Times New Roman" w:hAnsi="Times New Roman" w:cs="Times New Roman"/>
          <w:sz w:val="28"/>
          <w:lang w:val="uk-UA"/>
        </w:rPr>
        <w:t>біо</w:t>
      </w:r>
      <w:r w:rsidR="004039DF">
        <w:rPr>
          <w:rFonts w:ascii="Times New Roman" w:hAnsi="Times New Roman" w:cs="Times New Roman"/>
          <w:sz w:val="28"/>
          <w:lang w:val="uk-UA"/>
        </w:rPr>
        <w:t xml:space="preserve">угруповань, </w:t>
      </w:r>
      <w:r w:rsidR="00A96DEA">
        <w:rPr>
          <w:rFonts w:ascii="Times New Roman" w:hAnsi="Times New Roman" w:cs="Times New Roman"/>
          <w:sz w:val="28"/>
          <w:lang w:val="uk-UA"/>
        </w:rPr>
        <w:t>що</w:t>
      </w:r>
      <w:r w:rsidR="004039DF">
        <w:rPr>
          <w:rFonts w:ascii="Times New Roman" w:hAnsi="Times New Roman" w:cs="Times New Roman"/>
          <w:sz w:val="28"/>
          <w:lang w:val="uk-UA"/>
        </w:rPr>
        <w:t xml:space="preserve"> </w:t>
      </w:r>
      <w:r w:rsidR="00A96DEA">
        <w:rPr>
          <w:rFonts w:ascii="Times New Roman" w:hAnsi="Times New Roman" w:cs="Times New Roman"/>
          <w:sz w:val="28"/>
          <w:lang w:val="uk-UA"/>
        </w:rPr>
        <w:t>є</w:t>
      </w:r>
      <w:r w:rsidR="004039DF">
        <w:rPr>
          <w:rFonts w:ascii="Times New Roman" w:hAnsi="Times New Roman" w:cs="Times New Roman"/>
          <w:sz w:val="28"/>
          <w:lang w:val="uk-UA"/>
        </w:rPr>
        <w:t xml:space="preserve"> стримуючи</w:t>
      </w:r>
      <w:r w:rsidR="00A96DEA">
        <w:rPr>
          <w:rFonts w:ascii="Times New Roman" w:hAnsi="Times New Roman" w:cs="Times New Roman"/>
          <w:sz w:val="28"/>
          <w:lang w:val="uk-UA"/>
        </w:rPr>
        <w:t>м чинником</w:t>
      </w:r>
      <w:r w:rsidR="004039DF">
        <w:rPr>
          <w:rFonts w:ascii="Times New Roman" w:hAnsi="Times New Roman" w:cs="Times New Roman"/>
          <w:sz w:val="28"/>
          <w:lang w:val="uk-UA"/>
        </w:rPr>
        <w:t xml:space="preserve"> поширення шкодочинних комах. </w:t>
      </w:r>
      <w:r w:rsidR="00D422AB">
        <w:rPr>
          <w:rFonts w:ascii="Times New Roman" w:hAnsi="Times New Roman" w:cs="Times New Roman"/>
          <w:sz w:val="28"/>
          <w:lang w:val="uk-UA"/>
        </w:rPr>
        <w:t>Не аби який інтерес в сучасних глобальних умовах клімату має вивчення структури ентомокомплексу плодових насаджень, зокрема, яблуні – як найбільш промислово значимої культури в Україні.</w:t>
      </w:r>
    </w:p>
    <w:p w14:paraId="2089E80A" w14:textId="53C73CD6" w:rsidR="0071070F" w:rsidRPr="00696669" w:rsidRDefault="0071070F" w:rsidP="00492A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669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досліджень</w:t>
      </w:r>
      <w:r w:rsidR="009A50E2"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="00491110">
        <w:rPr>
          <w:rFonts w:ascii="Times New Roman" w:hAnsi="Times New Roman" w:cs="Times New Roman"/>
          <w:sz w:val="28"/>
          <w:szCs w:val="28"/>
          <w:lang w:val="uk-UA"/>
        </w:rPr>
        <w:t>локальні популяції комах-консортів</w:t>
      </w:r>
      <w:r w:rsidR="00941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0E2" w:rsidRPr="00696669">
        <w:rPr>
          <w:rFonts w:ascii="Times New Roman" w:hAnsi="Times New Roman" w:cs="Times New Roman"/>
          <w:sz w:val="28"/>
          <w:szCs w:val="28"/>
          <w:lang w:val="uk-UA"/>
        </w:rPr>
        <w:t>яблуні</w:t>
      </w:r>
      <w:r w:rsidR="009417C5">
        <w:rPr>
          <w:rFonts w:ascii="Times New Roman" w:hAnsi="Times New Roman" w:cs="Times New Roman"/>
          <w:sz w:val="28"/>
          <w:szCs w:val="28"/>
          <w:lang w:val="uk-UA"/>
        </w:rPr>
        <w:t xml:space="preserve"> домашньої</w:t>
      </w:r>
      <w:r w:rsidRPr="0069666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669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досліджень</w:t>
      </w:r>
      <w:r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417C5">
        <w:rPr>
          <w:rFonts w:ascii="Times New Roman" w:hAnsi="Times New Roman" w:cs="Times New Roman"/>
          <w:sz w:val="28"/>
          <w:szCs w:val="28"/>
          <w:lang w:val="uk-UA"/>
        </w:rPr>
        <w:t xml:space="preserve">популяційні характеристики та типи біотичних </w:t>
      </w:r>
      <w:r w:rsidR="0031602E">
        <w:rPr>
          <w:rFonts w:ascii="Times New Roman" w:hAnsi="Times New Roman" w:cs="Times New Roman"/>
          <w:sz w:val="28"/>
          <w:szCs w:val="28"/>
          <w:lang w:val="uk-UA"/>
        </w:rPr>
        <w:t>взаємозв’язків</w:t>
      </w:r>
      <w:r w:rsidR="00696669"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 комах.</w:t>
      </w:r>
      <w:r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8769DC" w14:textId="20B39B47" w:rsidR="003D6EF5" w:rsidRDefault="003D6EF5" w:rsidP="00492A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 роботи було вивчити </w:t>
      </w:r>
      <w:r w:rsidR="009417C5">
        <w:rPr>
          <w:rFonts w:ascii="Times New Roman" w:hAnsi="Times New Roman" w:cs="Times New Roman"/>
          <w:sz w:val="28"/>
          <w:szCs w:val="28"/>
          <w:lang w:val="uk-UA"/>
        </w:rPr>
        <w:t>популяційні характеристики і екологічні особливості комах</w:t>
      </w:r>
      <w:r w:rsidR="00AC7863">
        <w:rPr>
          <w:rFonts w:ascii="Times New Roman" w:hAnsi="Times New Roman" w:cs="Times New Roman"/>
          <w:sz w:val="28"/>
          <w:szCs w:val="28"/>
          <w:lang w:val="uk-UA"/>
        </w:rPr>
        <w:t>-консорт</w:t>
      </w:r>
      <w:r w:rsidR="009417C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91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669" w:rsidRPr="00696669">
        <w:rPr>
          <w:rFonts w:ascii="Times New Roman" w:hAnsi="Times New Roman" w:cs="Times New Roman"/>
          <w:sz w:val="28"/>
          <w:szCs w:val="28"/>
          <w:lang w:val="uk-UA"/>
        </w:rPr>
        <w:t xml:space="preserve">яблуні </w:t>
      </w:r>
      <w:r w:rsidR="009417C5">
        <w:rPr>
          <w:rFonts w:ascii="Times New Roman" w:hAnsi="Times New Roman" w:cs="Times New Roman"/>
          <w:sz w:val="28"/>
          <w:szCs w:val="28"/>
          <w:lang w:val="uk-UA"/>
        </w:rPr>
        <w:t>домашньої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877E1B" w14:textId="77777777" w:rsidR="00D11E91" w:rsidRDefault="00AE034C" w:rsidP="00492A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34C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даного проєкту ми виконували такі </w:t>
      </w:r>
      <w:r w:rsidRPr="009417C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E034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87A7C3" w14:textId="52C2E1AB" w:rsidR="00AE034C" w:rsidRPr="00217031" w:rsidRDefault="00AE034C" w:rsidP="00492A02">
      <w:pPr>
        <w:pStyle w:val="a6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031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="00D11E91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ED5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видовий склад локальних популяцій комах-консортів яблуні домашньої 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17031" w:rsidRPr="00217031">
        <w:rPr>
          <w:rFonts w:ascii="Times New Roman" w:hAnsi="Times New Roman" w:cs="Times New Roman"/>
          <w:sz w:val="28"/>
          <w:szCs w:val="28"/>
          <w:lang w:val="uk-UA"/>
        </w:rPr>
        <w:t>типи</w:t>
      </w:r>
      <w:r w:rsidR="00172509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 біоценотичних взаємозв’язків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 xml:space="preserve"> між ними</w:t>
      </w:r>
      <w:r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E5AD6AD" w14:textId="7EC4C974" w:rsidR="00D11E91" w:rsidRPr="00217031" w:rsidRDefault="001F1ED5" w:rsidP="00492A02">
      <w:pPr>
        <w:pStyle w:val="a6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31602E">
        <w:rPr>
          <w:rFonts w:ascii="Times New Roman" w:hAnsi="Times New Roman" w:cs="Times New Roman"/>
          <w:sz w:val="28"/>
          <w:szCs w:val="28"/>
          <w:lang w:val="uk-UA"/>
        </w:rPr>
        <w:t>сти ранжування комах-консортів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екологічними </w:t>
      </w:r>
      <w:r w:rsidR="0031602E">
        <w:rPr>
          <w:rFonts w:ascii="Times New Roman" w:hAnsi="Times New Roman" w:cs="Times New Roman"/>
          <w:sz w:val="28"/>
          <w:szCs w:val="28"/>
          <w:lang w:val="uk-UA"/>
        </w:rPr>
        <w:t>характеристикам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A0172" w:rsidRPr="002170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0776A8" w14:textId="1E79ABE6" w:rsidR="000A750E" w:rsidRPr="00217031" w:rsidRDefault="00D82DD7" w:rsidP="00492A02">
      <w:pPr>
        <w:pStyle w:val="a6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оцінку</w:t>
      </w:r>
      <w:r w:rsidR="000A750E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різноманіття комах біоценозу (</w:t>
      </w:r>
      <w:r w:rsidR="002F3D48">
        <w:rPr>
          <w:rFonts w:ascii="Times New Roman" w:hAnsi="Times New Roman" w:cs="Times New Roman"/>
          <w:sz w:val="28"/>
          <w:szCs w:val="28"/>
          <w:lang w:val="uk-UA"/>
        </w:rPr>
        <w:t xml:space="preserve">абсолютна і відносна чисельність, </w:t>
      </w:r>
      <w:r w:rsidR="00F90102">
        <w:rPr>
          <w:rFonts w:ascii="Times New Roman" w:hAnsi="Times New Roman" w:cs="Times New Roman"/>
          <w:sz w:val="28"/>
          <w:szCs w:val="28"/>
          <w:lang w:val="uk-UA"/>
        </w:rPr>
        <w:t>щільність</w:t>
      </w:r>
      <w:r w:rsidR="000A750E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 особин);</w:t>
      </w:r>
    </w:p>
    <w:p w14:paraId="50FA0F9B" w14:textId="77777777" w:rsidR="00954458" w:rsidRDefault="008A32CF" w:rsidP="00492A02">
      <w:pPr>
        <w:pStyle w:val="a6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69200B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сезонну </w:t>
      </w:r>
      <w:r w:rsidRPr="00217031">
        <w:rPr>
          <w:rFonts w:ascii="Times New Roman" w:hAnsi="Times New Roman" w:cs="Times New Roman"/>
          <w:sz w:val="28"/>
          <w:szCs w:val="28"/>
          <w:lang w:val="uk-UA"/>
        </w:rPr>
        <w:t>динаміку чисельності комах</w:t>
      </w:r>
      <w:r w:rsidR="001F1ED5">
        <w:rPr>
          <w:rFonts w:ascii="Times New Roman" w:hAnsi="Times New Roman" w:cs="Times New Roman"/>
          <w:sz w:val="28"/>
          <w:szCs w:val="28"/>
          <w:lang w:val="uk-UA"/>
        </w:rPr>
        <w:t>-консортів</w:t>
      </w:r>
      <w:r w:rsidR="0069200B" w:rsidRPr="00217031">
        <w:rPr>
          <w:rFonts w:ascii="Times New Roman" w:hAnsi="Times New Roman" w:cs="Times New Roman"/>
          <w:sz w:val="28"/>
          <w:szCs w:val="28"/>
          <w:lang w:val="uk-UA"/>
        </w:rPr>
        <w:t xml:space="preserve"> яблуні</w:t>
      </w:r>
      <w:r w:rsidR="009544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FBA679" w14:textId="7F47C8D8" w:rsidR="00AE034C" w:rsidRPr="001B7805" w:rsidRDefault="00954458" w:rsidP="00492A02">
      <w:pPr>
        <w:pStyle w:val="a6"/>
        <w:numPr>
          <w:ilvl w:val="0"/>
          <w:numId w:val="14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805">
        <w:rPr>
          <w:rFonts w:ascii="Times New Roman" w:hAnsi="Times New Roman" w:cs="Times New Roman"/>
          <w:sz w:val="28"/>
          <w:szCs w:val="28"/>
          <w:lang w:val="uk-UA"/>
        </w:rPr>
        <w:t>зібрати колекцію домінуючих видів-консортів яблуні</w:t>
      </w:r>
      <w:r w:rsidR="00491110" w:rsidRPr="001B7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0FB99" w14:textId="080A8BA2" w:rsidR="00905238" w:rsidRPr="00D43D31" w:rsidRDefault="00905238" w:rsidP="00492A02">
      <w:pPr>
        <w:spacing w:after="0"/>
        <w:ind w:firstLine="426"/>
        <w:jc w:val="both"/>
        <w:rPr>
          <w:rFonts w:ascii="Times New Roman" w:eastAsia="MS Mincho" w:hAnsi="Times New Roman"/>
          <w:b/>
          <w:color w:val="00B050"/>
          <w:sz w:val="28"/>
          <w:szCs w:val="28"/>
          <w:lang w:val="uk-UA" w:eastAsia="uk-UA"/>
        </w:rPr>
      </w:pPr>
      <w:r w:rsidRPr="00AE034C">
        <w:rPr>
          <w:rFonts w:ascii="Times New Roman" w:eastAsia="MS Mincho" w:hAnsi="Times New Roman"/>
          <w:b/>
          <w:sz w:val="28"/>
          <w:szCs w:val="28"/>
          <w:lang w:val="uk-UA" w:eastAsia="uk-UA"/>
        </w:rPr>
        <w:t>Практичне значення</w:t>
      </w:r>
      <w:r w:rsidRPr="00AE034C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. </w:t>
      </w:r>
      <w:r w:rsidR="00954458">
        <w:rPr>
          <w:rFonts w:ascii="Times New Roman" w:eastAsia="MS Mincho" w:hAnsi="Times New Roman"/>
          <w:sz w:val="28"/>
          <w:szCs w:val="28"/>
          <w:lang w:val="uk-UA" w:eastAsia="uk-UA"/>
        </w:rPr>
        <w:t>Отримані нові відомості про види-консорти комах яблуні за органічної системи садівництва є важливими для розуміння структури ентомокомплексу й збереження корисних комах та ентомофагів. Зібрано колекцію з 12-ти видів-консортів яблуні домашньої.</w:t>
      </w:r>
    </w:p>
    <w:p w14:paraId="738DA6DE" w14:textId="77777777" w:rsidR="009209A4" w:rsidRDefault="00905238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9A4">
        <w:rPr>
          <w:rFonts w:ascii="Times New Roman" w:eastAsia="MS Mincho" w:hAnsi="Times New Roman"/>
          <w:b/>
          <w:sz w:val="28"/>
          <w:szCs w:val="28"/>
          <w:lang w:val="uk-UA" w:eastAsia="uk-UA"/>
        </w:rPr>
        <w:t>Новизна</w:t>
      </w:r>
      <w:r w:rsidRPr="009209A4">
        <w:rPr>
          <w:rFonts w:ascii="Times New Roman" w:eastAsia="MS Mincho" w:hAnsi="Times New Roman"/>
          <w:sz w:val="28"/>
          <w:szCs w:val="28"/>
          <w:lang w:val="uk-UA" w:eastAsia="uk-UA"/>
        </w:rPr>
        <w:t>:</w:t>
      </w:r>
      <w:r w:rsidRPr="009209A4">
        <w:rPr>
          <w:rFonts w:ascii="Times New Roman" w:eastAsia="MS Mincho" w:hAnsi="Times New Roman"/>
          <w:b/>
          <w:sz w:val="28"/>
          <w:szCs w:val="28"/>
          <w:lang w:val="uk-UA" w:eastAsia="uk-UA"/>
        </w:rPr>
        <w:t xml:space="preserve"> </w:t>
      </w:r>
      <w:r w:rsidR="009209A4" w:rsidRPr="009209A4">
        <w:rPr>
          <w:rFonts w:ascii="Times New Roman" w:eastAsia="MS Mincho" w:hAnsi="Times New Roman"/>
          <w:sz w:val="28"/>
          <w:szCs w:val="28"/>
          <w:lang w:val="uk-UA" w:eastAsia="uk-UA"/>
        </w:rPr>
        <w:t>вперше вивчено локальні популяції комах на прикладі детермінанта – яблуні домашньої сорту Аскольда. З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а морфологічними ознаками та таксономічною приналежністю ідентифіковано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23 видів комах,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відносяться до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 родин.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>За чисельністю та екологічними особливостями усі види комах ранжовані на три групи організмів-консортів: домінанти (4 види); субдомінанти (9 видів)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малочисельні (решта видів), тобто, на частку домінантів-консортів припадає 17 %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усіх ідентифікованих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видів комах,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>на консорти-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субдомінантів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 xml:space="preserve">припадає </w:t>
      </w:r>
      <w:r w:rsidR="009209A4" w:rsidRPr="009209A4">
        <w:rPr>
          <w:rFonts w:ascii="Times New Roman" w:hAnsi="Times New Roman" w:cs="Times New Roman"/>
          <w:sz w:val="28"/>
          <w:szCs w:val="28"/>
          <w:lang w:val="uk-UA"/>
        </w:rPr>
        <w:t>– 39 % та на частку малочисельних – 43 % видів досліджуваних комах.</w:t>
      </w:r>
      <w:r w:rsidR="00920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6A2686" w14:textId="228032E9" w:rsidR="009209A4" w:rsidRPr="005F7889" w:rsidRDefault="009209A4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3CC1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ено, що між видами-консортами та детермінантом (яблунею домашньою) формується шість</w:t>
      </w:r>
      <w:r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типів</w:t>
      </w:r>
      <w:r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 біоценотичних взаємозв’язків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: а</w:t>
      </w:r>
      <w:r w:rsidRPr="005E3CC1">
        <w:rPr>
          <w:rFonts w:ascii="Times New Roman" w:hAnsi="Times New Roman" w:cs="Times New Roman"/>
          <w:sz w:val="28"/>
          <w:szCs w:val="28"/>
          <w:lang w:val="uk-UA"/>
        </w:rPr>
        <w:t>реалографічн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>і, трофічні, форичні, фабричні, д</w:t>
      </w:r>
      <w:r w:rsidRPr="005E3CC1">
        <w:rPr>
          <w:rFonts w:ascii="Times New Roman" w:hAnsi="Times New Roman" w:cs="Times New Roman"/>
          <w:sz w:val="28"/>
          <w:szCs w:val="28"/>
          <w:lang w:val="uk-UA"/>
        </w:rPr>
        <w:t>ефензивні</w:t>
      </w:r>
      <w:r>
        <w:rPr>
          <w:rFonts w:ascii="Times New Roman" w:hAnsi="Times New Roman" w:cs="Times New Roman"/>
          <w:sz w:val="28"/>
          <w:szCs w:val="28"/>
          <w:lang w:val="uk-UA"/>
        </w:rPr>
        <w:t>, контактні.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Виявлено появу</w:t>
      </w:r>
      <w:r w:rsidRPr="005F7889">
        <w:rPr>
          <w:rFonts w:ascii="Times New Roman" w:hAnsi="Times New Roman" w:cs="Times New Roman"/>
          <w:sz w:val="28"/>
          <w:szCs w:val="28"/>
          <w:lang w:val="uk-UA"/>
        </w:rPr>
        <w:t xml:space="preserve"> на яблуні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небезпечного </w:t>
      </w:r>
      <w:r w:rsidRPr="005F7889">
        <w:rPr>
          <w:rFonts w:ascii="Times New Roman" w:hAnsi="Times New Roman" w:cs="Times New Roman"/>
          <w:sz w:val="28"/>
          <w:szCs w:val="28"/>
          <w:lang w:val="uk-UA"/>
        </w:rPr>
        <w:t>інвазивного виду – поліфагу сонечка азійського, чого ми не спостерігали у попередні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щ о несе велику небезпеку аборигенним видам</w:t>
      </w:r>
      <w:r w:rsidRPr="005F7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EED498" w14:textId="66CFB165" w:rsidR="00892588" w:rsidRDefault="00B00413" w:rsidP="00492A02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F3330">
        <w:rPr>
          <w:rFonts w:ascii="Times New Roman" w:hAnsi="Times New Roman" w:cs="Times New Roman"/>
          <w:b/>
          <w:sz w:val="28"/>
          <w:szCs w:val="28"/>
          <w:lang w:val="uk-UA"/>
        </w:rPr>
        <w:t>Методика</w:t>
      </w:r>
      <w:r w:rsidR="00E84BF1" w:rsidRPr="002F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досліджень. </w:t>
      </w:r>
      <w:r w:rsidR="00492D03" w:rsidRPr="002F3330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виконували на стаціонарі Інституту </w:t>
      </w:r>
      <w:r w:rsidR="00492D03" w:rsidRPr="00892588">
        <w:rPr>
          <w:rFonts w:ascii="Times New Roman" w:hAnsi="Times New Roman" w:cs="Times New Roman"/>
          <w:sz w:val="28"/>
          <w:szCs w:val="28"/>
          <w:lang w:val="uk-UA"/>
        </w:rPr>
        <w:t xml:space="preserve">садівництва НААН впродовж квітня-вересня 2021 року. </w:t>
      </w:r>
      <w:r w:rsidR="000172F3" w:rsidRPr="00892588">
        <w:rPr>
          <w:rFonts w:ascii="Times New Roman" w:hAnsi="Times New Roman" w:cs="Times New Roman"/>
          <w:sz w:val="28"/>
          <w:szCs w:val="28"/>
          <w:lang w:val="uk-UA"/>
        </w:rPr>
        <w:t>Видове різноманіття комах</w:t>
      </w:r>
      <w:r w:rsidR="001438FD">
        <w:rPr>
          <w:rFonts w:ascii="Times New Roman" w:hAnsi="Times New Roman" w:cs="Times New Roman"/>
          <w:sz w:val="28"/>
          <w:szCs w:val="28"/>
          <w:lang w:val="uk-UA"/>
        </w:rPr>
        <w:t>, їх чисельність і щільність</w:t>
      </w:r>
      <w:r w:rsidR="000172F3" w:rsidRPr="00892588">
        <w:rPr>
          <w:rFonts w:ascii="Times New Roman" w:hAnsi="Times New Roman" w:cs="Times New Roman"/>
          <w:sz w:val="28"/>
          <w:szCs w:val="28"/>
          <w:lang w:val="uk-UA"/>
        </w:rPr>
        <w:t xml:space="preserve"> вивчали </w:t>
      </w:r>
      <w:r w:rsidR="001438FD">
        <w:rPr>
          <w:rFonts w:ascii="Times New Roman" w:hAnsi="Times New Roman" w:cs="Times New Roman"/>
          <w:sz w:val="28"/>
          <w:szCs w:val="28"/>
          <w:lang w:val="uk-UA"/>
        </w:rPr>
        <w:t>на модельних</w:t>
      </w:r>
      <w:r w:rsidR="00024751" w:rsidRPr="00892588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1438F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24751" w:rsidRPr="00892588">
        <w:rPr>
          <w:rFonts w:ascii="Times New Roman" w:hAnsi="Times New Roman" w:cs="Times New Roman"/>
          <w:sz w:val="28"/>
          <w:szCs w:val="28"/>
          <w:lang w:val="uk-UA"/>
        </w:rPr>
        <w:t xml:space="preserve"> яблуні сорту Аскольда </w:t>
      </w:r>
      <w:r w:rsidR="001438FD">
        <w:rPr>
          <w:rFonts w:ascii="Times New Roman" w:hAnsi="Times New Roman" w:cs="Times New Roman"/>
          <w:sz w:val="28"/>
          <w:szCs w:val="28"/>
          <w:lang w:val="uk-UA"/>
        </w:rPr>
        <w:t>за органічної системи садівництва</w:t>
      </w:r>
      <w:r w:rsidR="00024751" w:rsidRPr="008925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2588" w:rsidRPr="00892588">
        <w:rPr>
          <w:rFonts w:ascii="Times New Roman" w:hAnsi="Times New Roman" w:cs="Times New Roman"/>
          <w:sz w:val="28"/>
          <w:szCs w:val="28"/>
          <w:lang w:val="uk-UA"/>
        </w:rPr>
        <w:t xml:space="preserve"> Для виявлення, ідентифікації та чисельності шкідників на генеративних і вегетативних органах яблуні – до цвітіння – оглядали гілки та кору стовбура, також по 25 суцвіть, розеток листків та пізніше по 10 плодів з кожної з чотирьох сторін 3-ох модельних дерев. Зібраних комах помішали в скляні ємкості з щільними капроновими кришками. </w:t>
      </w:r>
    </w:p>
    <w:p w14:paraId="1FBEBAF8" w14:textId="73F300EE" w:rsidR="00892C37" w:rsidRPr="00892C37" w:rsidRDefault="001438FD" w:rsidP="00492A02">
      <w:pPr>
        <w:pStyle w:val="ab"/>
        <w:spacing w:before="0" w:beforeAutospacing="0" w:after="0" w:afterAutospacing="0" w:line="276" w:lineRule="auto"/>
        <w:ind w:firstLine="706"/>
        <w:jc w:val="both"/>
      </w:pPr>
      <w:r>
        <w:rPr>
          <w:sz w:val="28"/>
          <w:szCs w:val="28"/>
          <w:lang w:val="uk-UA"/>
        </w:rPr>
        <w:t>Щільність</w:t>
      </w:r>
      <w:r w:rsidR="00024751">
        <w:rPr>
          <w:sz w:val="28"/>
          <w:szCs w:val="28"/>
          <w:lang w:val="uk-UA"/>
        </w:rPr>
        <w:t xml:space="preserve"> комах визначали на </w:t>
      </w:r>
      <w:r>
        <w:rPr>
          <w:sz w:val="28"/>
          <w:szCs w:val="28"/>
          <w:lang w:val="uk-UA"/>
        </w:rPr>
        <w:t>одиницю площі (</w:t>
      </w:r>
      <w:r w:rsidR="00024751">
        <w:rPr>
          <w:sz w:val="28"/>
          <w:szCs w:val="28"/>
          <w:lang w:val="uk-UA"/>
        </w:rPr>
        <w:t>1 дм</w:t>
      </w:r>
      <w:r w:rsidR="00024751" w:rsidRPr="00024751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1 </w:t>
      </w:r>
      <w:r>
        <w:rPr>
          <w:sz w:val="28"/>
          <w:szCs w:val="28"/>
          <w:lang w:val="uk-UA"/>
        </w:rPr>
        <w:t>м</w:t>
      </w:r>
      <w:r w:rsidRPr="00024751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="00024751">
        <w:rPr>
          <w:sz w:val="28"/>
          <w:szCs w:val="28"/>
          <w:lang w:val="uk-UA"/>
        </w:rPr>
        <w:t>поверхні вегетативних органів</w:t>
      </w:r>
      <w:r w:rsidR="00024751" w:rsidRPr="00024751">
        <w:rPr>
          <w:sz w:val="28"/>
          <w:szCs w:val="28"/>
          <w:lang w:val="uk-UA"/>
        </w:rPr>
        <w:t xml:space="preserve"> </w:t>
      </w:r>
      <w:r w:rsidR="00024751">
        <w:rPr>
          <w:sz w:val="28"/>
          <w:szCs w:val="28"/>
          <w:lang w:val="uk-UA"/>
        </w:rPr>
        <w:t>(листків, стеб</w:t>
      </w:r>
      <w:r>
        <w:rPr>
          <w:sz w:val="28"/>
          <w:szCs w:val="28"/>
          <w:lang w:val="uk-UA"/>
        </w:rPr>
        <w:t>е</w:t>
      </w:r>
      <w:r w:rsidR="00024751">
        <w:rPr>
          <w:sz w:val="28"/>
          <w:szCs w:val="28"/>
          <w:lang w:val="uk-UA"/>
        </w:rPr>
        <w:t>л, гілок)</w:t>
      </w:r>
      <w:r>
        <w:rPr>
          <w:sz w:val="28"/>
          <w:szCs w:val="28"/>
          <w:lang w:val="uk-UA"/>
        </w:rPr>
        <w:t xml:space="preserve"> або їх загальну кількість на одне дерево</w:t>
      </w:r>
      <w:r w:rsidR="00024751" w:rsidRPr="000247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Плодоносні дерева яблуні сорту Аскольда </w:t>
      </w:r>
      <w:r w:rsidR="002D52CC">
        <w:rPr>
          <w:sz w:val="28"/>
          <w:szCs w:val="28"/>
          <w:lang w:val="uk-UA"/>
        </w:rPr>
        <w:t xml:space="preserve">щеплені </w:t>
      </w:r>
      <w:r w:rsidR="00AE5ED1">
        <w:rPr>
          <w:sz w:val="28"/>
          <w:szCs w:val="28"/>
          <w:lang w:val="uk-UA"/>
        </w:rPr>
        <w:t>є низькорослими, 1,8 м заввишки</w:t>
      </w:r>
      <w:r w:rsidR="002D52CC">
        <w:rPr>
          <w:sz w:val="28"/>
          <w:szCs w:val="28"/>
          <w:lang w:val="uk-UA"/>
        </w:rPr>
        <w:t xml:space="preserve">, що дозволяло доступно і наглядно </w:t>
      </w:r>
      <w:r w:rsidR="00AE5ED1">
        <w:rPr>
          <w:sz w:val="28"/>
          <w:szCs w:val="28"/>
          <w:lang w:val="uk-UA"/>
        </w:rPr>
        <w:t>обліковувати</w:t>
      </w:r>
      <w:r w:rsidR="002D52CC">
        <w:rPr>
          <w:sz w:val="28"/>
          <w:szCs w:val="28"/>
          <w:lang w:val="uk-UA"/>
        </w:rPr>
        <w:t xml:space="preserve"> </w:t>
      </w:r>
      <w:r w:rsidR="00AE5ED1">
        <w:rPr>
          <w:sz w:val="28"/>
          <w:szCs w:val="28"/>
          <w:lang w:val="uk-UA"/>
        </w:rPr>
        <w:t>видове</w:t>
      </w:r>
      <w:r w:rsidR="002D52CC">
        <w:rPr>
          <w:sz w:val="28"/>
          <w:szCs w:val="28"/>
          <w:lang w:val="uk-UA"/>
        </w:rPr>
        <w:t xml:space="preserve"> різноманіття локальних популяцій комах.</w:t>
      </w:r>
      <w:r w:rsidR="00024751">
        <w:rPr>
          <w:sz w:val="28"/>
          <w:szCs w:val="28"/>
          <w:lang w:val="uk-UA"/>
        </w:rPr>
        <w:t xml:space="preserve"> З квітня по вересень</w:t>
      </w:r>
      <w:r w:rsidR="00024751" w:rsidRPr="00024751">
        <w:rPr>
          <w:sz w:val="28"/>
          <w:szCs w:val="28"/>
          <w:lang w:val="uk-UA"/>
        </w:rPr>
        <w:t xml:space="preserve"> </w:t>
      </w:r>
      <w:r w:rsidR="00024751">
        <w:rPr>
          <w:sz w:val="28"/>
          <w:szCs w:val="28"/>
          <w:lang w:val="uk-UA"/>
        </w:rPr>
        <w:t>2021 року</w:t>
      </w:r>
      <w:r w:rsidR="00024751" w:rsidRPr="00024751">
        <w:rPr>
          <w:sz w:val="28"/>
          <w:szCs w:val="28"/>
          <w:lang w:val="uk-UA"/>
        </w:rPr>
        <w:t xml:space="preserve"> проводили обліки </w:t>
      </w:r>
      <w:r w:rsidR="00024751">
        <w:rPr>
          <w:sz w:val="28"/>
          <w:szCs w:val="28"/>
          <w:lang w:val="uk-UA"/>
        </w:rPr>
        <w:t>видів комах</w:t>
      </w:r>
      <w:r w:rsidR="00024751" w:rsidRPr="00024751">
        <w:rPr>
          <w:sz w:val="28"/>
          <w:szCs w:val="28"/>
          <w:lang w:val="uk-UA"/>
        </w:rPr>
        <w:t xml:space="preserve"> метод</w:t>
      </w:r>
      <w:r w:rsidR="007E5191">
        <w:rPr>
          <w:sz w:val="28"/>
          <w:szCs w:val="28"/>
          <w:lang w:val="uk-UA"/>
        </w:rPr>
        <w:t>о</w:t>
      </w:r>
      <w:r w:rsidR="00024751" w:rsidRPr="00024751">
        <w:rPr>
          <w:sz w:val="28"/>
          <w:szCs w:val="28"/>
          <w:lang w:val="uk-UA"/>
        </w:rPr>
        <w:t>м накладання рамки</w:t>
      </w:r>
      <w:r w:rsidR="002D52CC">
        <w:rPr>
          <w:sz w:val="28"/>
          <w:szCs w:val="28"/>
          <w:lang w:val="uk-UA"/>
        </w:rPr>
        <w:t xml:space="preserve"> з чотирьох різних сторін дерев </w:t>
      </w:r>
      <w:r w:rsidR="00024751" w:rsidRPr="00024751">
        <w:rPr>
          <w:sz w:val="28"/>
          <w:szCs w:val="28"/>
          <w:lang w:val="uk-UA"/>
        </w:rPr>
        <w:t>(ділянки розміром</w:t>
      </w:r>
      <w:r w:rsidR="00024751">
        <w:rPr>
          <w:sz w:val="28"/>
          <w:szCs w:val="28"/>
          <w:lang w:val="uk-UA"/>
        </w:rPr>
        <w:t xml:space="preserve"> </w:t>
      </w:r>
      <w:r w:rsidR="00024751" w:rsidRPr="00024751">
        <w:rPr>
          <w:sz w:val="28"/>
          <w:szCs w:val="28"/>
          <w:lang w:val="uk-UA"/>
        </w:rPr>
        <w:t>0,25 м</w:t>
      </w:r>
      <w:r w:rsidR="00024751" w:rsidRPr="00024751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 під час</w:t>
      </w:r>
      <w:r w:rsidR="00024751" w:rsidRPr="00024751">
        <w:rPr>
          <w:sz w:val="28"/>
          <w:szCs w:val="28"/>
          <w:lang w:val="uk-UA"/>
        </w:rPr>
        <w:t xml:space="preserve"> </w:t>
      </w:r>
      <w:r w:rsidR="002D52CC">
        <w:rPr>
          <w:sz w:val="28"/>
          <w:szCs w:val="28"/>
          <w:lang w:val="uk-UA"/>
        </w:rPr>
        <w:t xml:space="preserve">їх </w:t>
      </w:r>
      <w:r w:rsidR="00024751" w:rsidRPr="00024751">
        <w:rPr>
          <w:sz w:val="28"/>
          <w:szCs w:val="28"/>
          <w:lang w:val="uk-UA"/>
        </w:rPr>
        <w:t>огля</w:t>
      </w:r>
      <w:r>
        <w:rPr>
          <w:sz w:val="28"/>
          <w:szCs w:val="28"/>
          <w:lang w:val="uk-UA"/>
        </w:rPr>
        <w:t>ду.</w:t>
      </w:r>
      <w:r w:rsidR="00024751" w:rsidRPr="00024751">
        <w:rPr>
          <w:sz w:val="28"/>
          <w:szCs w:val="28"/>
          <w:lang w:val="uk-UA"/>
        </w:rPr>
        <w:t xml:space="preserve"> </w:t>
      </w:r>
      <w:r w:rsidR="00024751">
        <w:rPr>
          <w:sz w:val="28"/>
          <w:szCs w:val="28"/>
          <w:lang w:val="uk-UA"/>
        </w:rPr>
        <w:t>Ідентифікаці</w:t>
      </w:r>
      <w:r w:rsidR="002D52CC">
        <w:rPr>
          <w:sz w:val="28"/>
          <w:szCs w:val="28"/>
          <w:lang w:val="uk-UA"/>
        </w:rPr>
        <w:t>ю видів, зібраних у ранкові години</w:t>
      </w:r>
      <w:r w:rsidR="00024751">
        <w:rPr>
          <w:sz w:val="28"/>
          <w:szCs w:val="28"/>
          <w:lang w:val="uk-UA"/>
        </w:rPr>
        <w:t xml:space="preserve"> </w:t>
      </w:r>
      <w:r w:rsidR="002D52CC">
        <w:rPr>
          <w:sz w:val="28"/>
          <w:szCs w:val="28"/>
          <w:lang w:val="uk-UA"/>
        </w:rPr>
        <w:t>в скляні ємкості,</w:t>
      </w:r>
      <w:r w:rsidR="00024751">
        <w:rPr>
          <w:sz w:val="28"/>
          <w:szCs w:val="28"/>
          <w:lang w:val="uk-UA"/>
        </w:rPr>
        <w:t xml:space="preserve"> проводили в польових та в</w:t>
      </w:r>
      <w:r w:rsidR="00024751" w:rsidRPr="00024751">
        <w:rPr>
          <w:sz w:val="28"/>
          <w:szCs w:val="28"/>
          <w:lang w:val="uk-UA"/>
        </w:rPr>
        <w:t xml:space="preserve"> лабораторних умовах за</w:t>
      </w:r>
      <w:r w:rsidR="00024751">
        <w:rPr>
          <w:sz w:val="28"/>
          <w:szCs w:val="28"/>
          <w:lang w:val="uk-UA"/>
        </w:rPr>
        <w:t xml:space="preserve"> ентомологічними визначниками та атласам</w:t>
      </w:r>
      <w:r w:rsidR="00892C37">
        <w:rPr>
          <w:sz w:val="28"/>
          <w:szCs w:val="28"/>
          <w:lang w:val="uk-UA"/>
        </w:rPr>
        <w:t>и, використовуючи шкали заселеності комах</w:t>
      </w:r>
      <w:r w:rsidR="00AE5ED1">
        <w:rPr>
          <w:sz w:val="28"/>
          <w:szCs w:val="28"/>
          <w:lang w:val="uk-UA"/>
        </w:rPr>
        <w:t>ами</w:t>
      </w:r>
      <w:r w:rsidR="00892C37">
        <w:rPr>
          <w:sz w:val="28"/>
          <w:szCs w:val="28"/>
          <w:lang w:val="uk-UA"/>
        </w:rPr>
        <w:t xml:space="preserve"> вегетативних частин рослин. Так, </w:t>
      </w:r>
      <w:r w:rsidR="00892C37">
        <w:rPr>
          <w:color w:val="000000" w:themeColor="text1"/>
          <w:kern w:val="24"/>
          <w:sz w:val="28"/>
          <w:szCs w:val="28"/>
          <w:lang w:val="uk-UA"/>
        </w:rPr>
        <w:t>с</w:t>
      </w:r>
      <w:r w:rsidR="00892C37" w:rsidRPr="00892C37">
        <w:rPr>
          <w:color w:val="000000" w:themeColor="text1"/>
          <w:kern w:val="24"/>
          <w:sz w:val="28"/>
          <w:szCs w:val="28"/>
        </w:rPr>
        <w:t xml:space="preserve">тупінь заселеності </w:t>
      </w:r>
      <w:r w:rsidR="00892C37">
        <w:rPr>
          <w:color w:val="000000" w:themeColor="text1"/>
          <w:kern w:val="24"/>
          <w:sz w:val="28"/>
          <w:szCs w:val="28"/>
          <w:lang w:val="uk-UA"/>
        </w:rPr>
        <w:t>дрібними видами комах (</w:t>
      </w:r>
      <w:r w:rsidR="00892C37" w:rsidRPr="00892C37">
        <w:rPr>
          <w:color w:val="000000" w:themeColor="text1"/>
          <w:kern w:val="24"/>
          <w:sz w:val="28"/>
          <w:szCs w:val="28"/>
        </w:rPr>
        <w:t>попелицями</w:t>
      </w:r>
      <w:r w:rsidR="00892C37">
        <w:rPr>
          <w:color w:val="000000" w:themeColor="text1"/>
          <w:kern w:val="24"/>
          <w:sz w:val="28"/>
          <w:szCs w:val="28"/>
          <w:lang w:val="uk-UA"/>
        </w:rPr>
        <w:t xml:space="preserve">, листоблішками, </w:t>
      </w:r>
      <w:r w:rsidR="00AE5ED1">
        <w:rPr>
          <w:color w:val="000000" w:themeColor="text1"/>
          <w:kern w:val="24"/>
          <w:sz w:val="28"/>
          <w:szCs w:val="28"/>
          <w:lang w:val="uk-UA"/>
        </w:rPr>
        <w:t>яблуневої молі визначали в балах (від 0 до 4) за шкалою</w:t>
      </w:r>
      <w:r w:rsidR="00892C37" w:rsidRPr="00892C37">
        <w:rPr>
          <w:color w:val="000000" w:themeColor="text1"/>
          <w:kern w:val="24"/>
          <w:sz w:val="28"/>
          <w:szCs w:val="28"/>
        </w:rPr>
        <w:t xml:space="preserve">: </w:t>
      </w:r>
    </w:p>
    <w:p w14:paraId="73178FF0" w14:textId="2B858C93" w:rsidR="00892C37" w:rsidRPr="00892C37" w:rsidRDefault="00892C37" w:rsidP="00492A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92C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0 балів – бутони, розетки листків не заселені </w:t>
      </w:r>
      <w:r w:rsidR="00AE5ED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комаха</w:t>
      </w:r>
      <w:r w:rsidRPr="00892C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ми; </w:t>
      </w:r>
    </w:p>
    <w:p w14:paraId="69F9CDD7" w14:textId="42551AA7" w:rsidR="00892C37" w:rsidRPr="00892C37" w:rsidRDefault="00AE5ED1" w:rsidP="00492A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1</w:t>
      </w:r>
      <w:r w:rsidR="00892C37" w:rsidRPr="00892C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– н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аявні поодинокі особини шкідників</w:t>
      </w:r>
      <w:r w:rsidR="00892C37" w:rsidRPr="00892C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(3-5 особин), листки деформовані; </w:t>
      </w:r>
    </w:p>
    <w:p w14:paraId="2F5AA16D" w14:textId="77777777" w:rsidR="00892C37" w:rsidRPr="00892C37" w:rsidRDefault="00892C37" w:rsidP="00492A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92C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2 – наявні невеликі колонії комах (10-15 особин), що займають менше 50% листків; </w:t>
      </w:r>
    </w:p>
    <w:p w14:paraId="42EF90CA" w14:textId="77777777" w:rsidR="00892C37" w:rsidRPr="00892C37" w:rsidRDefault="00892C37" w:rsidP="00492A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92C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3 – колоніями зайнято більше половини листків та пагонів, листки сильно деформовані (20-50 особин);</w:t>
      </w:r>
    </w:p>
    <w:p w14:paraId="7B926614" w14:textId="77777777" w:rsidR="00892C37" w:rsidRPr="00892C37" w:rsidRDefault="00892C37" w:rsidP="00492A02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92C37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uk-UA"/>
        </w:rPr>
        <w:t xml:space="preserve">4 – колоніями зайнято 2/3 і більше площі листків та пагонів, які укорочені, відстають в рості (&gt; 50 особин) </w:t>
      </w:r>
    </w:p>
    <w:p w14:paraId="015AA31B" w14:textId="2E146FCD" w:rsidR="00090E2C" w:rsidRDefault="00090E2C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2588">
        <w:rPr>
          <w:rFonts w:ascii="Times New Roman" w:hAnsi="Times New Roman" w:cs="Times New Roman"/>
          <w:sz w:val="28"/>
          <w:lang w:val="uk-UA"/>
        </w:rPr>
        <w:lastRenderedPageBreak/>
        <w:t>Чисельність квіткоїда яблуневого</w:t>
      </w:r>
      <w:r w:rsidR="00892588">
        <w:rPr>
          <w:rFonts w:ascii="Times New Roman" w:hAnsi="Times New Roman" w:cs="Times New Roman"/>
          <w:sz w:val="28"/>
          <w:lang w:val="uk-UA"/>
        </w:rPr>
        <w:t>,</w:t>
      </w:r>
      <w:r w:rsidR="002D52CC">
        <w:rPr>
          <w:rFonts w:ascii="Times New Roman" w:hAnsi="Times New Roman" w:cs="Times New Roman"/>
          <w:sz w:val="28"/>
          <w:lang w:val="uk-UA"/>
        </w:rPr>
        <w:t xml:space="preserve"> </w:t>
      </w:r>
      <w:r w:rsidR="00AE5ED1">
        <w:rPr>
          <w:rFonts w:ascii="Times New Roman" w:hAnsi="Times New Roman" w:cs="Times New Roman"/>
          <w:sz w:val="28"/>
          <w:lang w:val="uk-UA"/>
        </w:rPr>
        <w:t xml:space="preserve">брунькового довгоносика </w:t>
      </w:r>
      <w:r w:rsidR="002D52CC">
        <w:rPr>
          <w:rFonts w:ascii="Times New Roman" w:hAnsi="Times New Roman" w:cs="Times New Roman"/>
          <w:sz w:val="28"/>
          <w:lang w:val="uk-UA"/>
        </w:rPr>
        <w:t>плодожерки</w:t>
      </w:r>
      <w:r w:rsidR="00AE5ED1">
        <w:rPr>
          <w:rFonts w:ascii="Times New Roman" w:hAnsi="Times New Roman" w:cs="Times New Roman"/>
          <w:sz w:val="28"/>
          <w:lang w:val="uk-UA"/>
        </w:rPr>
        <w:t xml:space="preserve"> яблуневої</w:t>
      </w:r>
      <w:r w:rsidR="002D52CC">
        <w:rPr>
          <w:rFonts w:ascii="Times New Roman" w:hAnsi="Times New Roman" w:cs="Times New Roman"/>
          <w:sz w:val="28"/>
          <w:lang w:val="uk-UA"/>
        </w:rPr>
        <w:t>, хруща</w:t>
      </w:r>
      <w:r w:rsidR="00AE5ED1">
        <w:rPr>
          <w:rFonts w:ascii="Times New Roman" w:hAnsi="Times New Roman" w:cs="Times New Roman"/>
          <w:sz w:val="28"/>
          <w:lang w:val="uk-UA"/>
        </w:rPr>
        <w:t>, бронзівки</w:t>
      </w:r>
      <w:r w:rsidR="002D52CC">
        <w:rPr>
          <w:rFonts w:ascii="Times New Roman" w:hAnsi="Times New Roman" w:cs="Times New Roman"/>
          <w:sz w:val="28"/>
          <w:lang w:val="uk-UA"/>
        </w:rPr>
        <w:t xml:space="preserve"> та ін.</w:t>
      </w:r>
      <w:r w:rsidRPr="00892588">
        <w:rPr>
          <w:rFonts w:ascii="Times New Roman" w:hAnsi="Times New Roman" w:cs="Times New Roman"/>
          <w:sz w:val="28"/>
          <w:lang w:val="uk-UA"/>
        </w:rPr>
        <w:t xml:space="preserve"> </w:t>
      </w:r>
      <w:r w:rsidR="002D52CC">
        <w:rPr>
          <w:rFonts w:ascii="Times New Roman" w:hAnsi="Times New Roman" w:cs="Times New Roman"/>
          <w:sz w:val="28"/>
          <w:lang w:val="uk-UA"/>
        </w:rPr>
        <w:t>розраховували</w:t>
      </w:r>
      <w:r w:rsidRPr="00892588">
        <w:rPr>
          <w:rFonts w:ascii="Times New Roman" w:hAnsi="Times New Roman" w:cs="Times New Roman"/>
          <w:sz w:val="28"/>
          <w:lang w:val="uk-UA"/>
        </w:rPr>
        <w:t xml:space="preserve"> метод</w:t>
      </w:r>
      <w:r w:rsidR="00892588">
        <w:rPr>
          <w:rFonts w:ascii="Times New Roman" w:hAnsi="Times New Roman" w:cs="Times New Roman"/>
          <w:sz w:val="28"/>
          <w:lang w:val="uk-UA"/>
        </w:rPr>
        <w:t>ом струшувань крони</w:t>
      </w:r>
      <w:r w:rsidR="002D52CC">
        <w:rPr>
          <w:rFonts w:ascii="Times New Roman" w:hAnsi="Times New Roman" w:cs="Times New Roman"/>
          <w:sz w:val="28"/>
        </w:rPr>
        <w:t xml:space="preserve"> у ранкові години</w:t>
      </w:r>
      <w:r w:rsidR="002D52CC">
        <w:rPr>
          <w:rFonts w:ascii="Times New Roman" w:hAnsi="Times New Roman" w:cs="Times New Roman"/>
          <w:sz w:val="28"/>
          <w:lang w:val="uk-UA"/>
        </w:rPr>
        <w:t>. Для</w:t>
      </w:r>
      <w:r w:rsidR="002D52CC">
        <w:rPr>
          <w:rFonts w:ascii="Times New Roman" w:hAnsi="Times New Roman" w:cs="Times New Roman"/>
          <w:sz w:val="28"/>
        </w:rPr>
        <w:t xml:space="preserve"> аналіз</w:t>
      </w:r>
      <w:r w:rsidR="002D52CC">
        <w:rPr>
          <w:rFonts w:ascii="Times New Roman" w:hAnsi="Times New Roman" w:cs="Times New Roman"/>
          <w:sz w:val="28"/>
          <w:lang w:val="uk-UA"/>
        </w:rPr>
        <w:t>ів відбирали</w:t>
      </w:r>
      <w:r w:rsidR="002D52CC">
        <w:rPr>
          <w:rFonts w:ascii="Times New Roman" w:hAnsi="Times New Roman" w:cs="Times New Roman"/>
          <w:sz w:val="28"/>
        </w:rPr>
        <w:t xml:space="preserve"> по </w:t>
      </w:r>
      <w:r w:rsidR="002D52CC">
        <w:rPr>
          <w:rFonts w:ascii="Times New Roman" w:hAnsi="Times New Roman" w:cs="Times New Roman"/>
          <w:sz w:val="28"/>
          <w:lang w:val="uk-UA"/>
        </w:rPr>
        <w:t>10</w:t>
      </w:r>
      <w:r w:rsidR="002D52CC">
        <w:rPr>
          <w:rFonts w:ascii="Times New Roman" w:hAnsi="Times New Roman" w:cs="Times New Roman"/>
          <w:sz w:val="28"/>
        </w:rPr>
        <w:t>0 суцвіть</w:t>
      </w:r>
      <w:r w:rsidR="002D52CC">
        <w:rPr>
          <w:rFonts w:ascii="Times New Roman" w:hAnsi="Times New Roman" w:cs="Times New Roman"/>
          <w:sz w:val="28"/>
          <w:lang w:val="uk-UA"/>
        </w:rPr>
        <w:t>, 100 листків</w:t>
      </w:r>
      <w:r w:rsidR="002D52CC">
        <w:rPr>
          <w:rFonts w:ascii="Times New Roman" w:hAnsi="Times New Roman" w:cs="Times New Roman"/>
          <w:sz w:val="28"/>
        </w:rPr>
        <w:t xml:space="preserve"> (по 1</w:t>
      </w:r>
      <w:r w:rsidR="002D52CC">
        <w:rPr>
          <w:rFonts w:ascii="Times New Roman" w:hAnsi="Times New Roman" w:cs="Times New Roman"/>
          <w:sz w:val="28"/>
          <w:lang w:val="uk-UA"/>
        </w:rPr>
        <w:t>5-16</w:t>
      </w:r>
      <w:r w:rsidR="005A1318">
        <w:rPr>
          <w:rFonts w:ascii="Times New Roman" w:hAnsi="Times New Roman" w:cs="Times New Roman"/>
          <w:sz w:val="28"/>
          <w:lang w:val="uk-UA"/>
        </w:rPr>
        <w:t xml:space="preserve"> шт.</w:t>
      </w:r>
      <w:r w:rsidRPr="00892588">
        <w:rPr>
          <w:rFonts w:ascii="Times New Roman" w:hAnsi="Times New Roman" w:cs="Times New Roman"/>
          <w:sz w:val="28"/>
        </w:rPr>
        <w:t xml:space="preserve"> з чотирьох сторін) </w:t>
      </w:r>
      <w:r w:rsidR="002D52CC">
        <w:rPr>
          <w:rFonts w:ascii="Times New Roman" w:hAnsi="Times New Roman" w:cs="Times New Roman"/>
          <w:sz w:val="28"/>
          <w:lang w:val="uk-UA"/>
        </w:rPr>
        <w:t xml:space="preserve">або типові </w:t>
      </w:r>
      <w:r w:rsidR="00366BC0">
        <w:rPr>
          <w:rFonts w:ascii="Times New Roman" w:hAnsi="Times New Roman" w:cs="Times New Roman"/>
          <w:sz w:val="28"/>
          <w:lang w:val="uk-UA"/>
        </w:rPr>
        <w:t xml:space="preserve">однакової довжини однорічні прирости пагонів </w:t>
      </w:r>
      <w:r w:rsidRPr="00892588">
        <w:rPr>
          <w:rFonts w:ascii="Times New Roman" w:hAnsi="Times New Roman" w:cs="Times New Roman"/>
          <w:sz w:val="28"/>
        </w:rPr>
        <w:t xml:space="preserve">на </w:t>
      </w:r>
      <w:proofErr w:type="gramStart"/>
      <w:r w:rsidRPr="00892588">
        <w:rPr>
          <w:rFonts w:ascii="Times New Roman" w:hAnsi="Times New Roman" w:cs="Times New Roman"/>
          <w:sz w:val="28"/>
        </w:rPr>
        <w:t>кожному</w:t>
      </w:r>
      <w:proofErr w:type="gramEnd"/>
      <w:r w:rsidR="002D52CC">
        <w:rPr>
          <w:rFonts w:ascii="Times New Roman" w:hAnsi="Times New Roman" w:cs="Times New Roman"/>
          <w:sz w:val="28"/>
          <w:lang w:val="uk-UA"/>
        </w:rPr>
        <w:t xml:space="preserve"> з трьох дерев</w:t>
      </w:r>
      <w:r w:rsidR="002D52CC">
        <w:rPr>
          <w:rFonts w:ascii="Times New Roman" w:hAnsi="Times New Roman" w:cs="Times New Roman"/>
          <w:sz w:val="28"/>
        </w:rPr>
        <w:t xml:space="preserve">. </w:t>
      </w:r>
    </w:p>
    <w:p w14:paraId="01A638A4" w14:textId="33B09696" w:rsidR="005A1318" w:rsidRPr="00E434BD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характеристики стану локальних популяцій комах р</w:t>
      </w:r>
      <w:r>
        <w:rPr>
          <w:sz w:val="28"/>
          <w:szCs w:val="28"/>
          <w:lang w:val="uk-UA"/>
        </w:rPr>
        <w:t>озраховува</w:t>
      </w:r>
      <w:r w:rsidRPr="00E434BD">
        <w:rPr>
          <w:sz w:val="28"/>
          <w:szCs w:val="28"/>
          <w:lang w:val="uk-UA"/>
        </w:rPr>
        <w:t>ли абсолютну</w:t>
      </w:r>
      <w:r>
        <w:rPr>
          <w:sz w:val="28"/>
          <w:szCs w:val="28"/>
          <w:lang w:val="uk-UA"/>
        </w:rPr>
        <w:t xml:space="preserve"> (ЧА)</w:t>
      </w:r>
      <w:r w:rsidRPr="00E434BD">
        <w:rPr>
          <w:sz w:val="28"/>
          <w:szCs w:val="28"/>
          <w:lang w:val="uk-UA"/>
        </w:rPr>
        <w:t xml:space="preserve"> та відносну </w:t>
      </w:r>
      <w:r>
        <w:rPr>
          <w:sz w:val="28"/>
          <w:szCs w:val="28"/>
          <w:lang w:val="uk-UA"/>
        </w:rPr>
        <w:t xml:space="preserve">їх </w:t>
      </w:r>
      <w:r w:rsidRPr="00E434BD">
        <w:rPr>
          <w:sz w:val="28"/>
          <w:szCs w:val="28"/>
          <w:lang w:val="uk-UA"/>
        </w:rPr>
        <w:t>чисельність</w:t>
      </w:r>
      <w:r>
        <w:rPr>
          <w:sz w:val="28"/>
          <w:szCs w:val="28"/>
          <w:lang w:val="uk-UA"/>
        </w:rPr>
        <w:t xml:space="preserve"> (ЧВ):</w:t>
      </w:r>
    </w:p>
    <w:p w14:paraId="60D7A8CB" w14:textId="77777777" w:rsidR="005A1318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lang w:val="uk-UA"/>
        </w:rPr>
      </w:pPr>
      <w:r w:rsidRPr="00E434BD">
        <w:rPr>
          <w:b/>
          <w:sz w:val="28"/>
          <w:szCs w:val="28"/>
          <w:lang w:val="uk-UA"/>
        </w:rPr>
        <w:t>ЧА=</w:t>
      </w:r>
      <w:r w:rsidRPr="00E434BD">
        <w:rPr>
          <w:b/>
          <w:sz w:val="28"/>
          <w:szCs w:val="28"/>
        </w:rPr>
        <w:t>К</w:t>
      </w:r>
      <w:r w:rsidRPr="00E434BD">
        <w:rPr>
          <w:b/>
          <w:sz w:val="28"/>
          <w:szCs w:val="28"/>
          <w:lang w:val="uk-UA"/>
        </w:rPr>
        <w:t xml:space="preserve"> : Н</w:t>
      </w:r>
      <w:r>
        <w:rPr>
          <w:sz w:val="28"/>
          <w:szCs w:val="28"/>
        </w:rPr>
        <w:t xml:space="preserve">, </w:t>
      </w:r>
      <w:r w:rsidRPr="00853F36">
        <w:rPr>
          <w:i/>
        </w:rPr>
        <w:t>де</w:t>
      </w:r>
    </w:p>
    <w:p w14:paraId="4C735CF2" w14:textId="3A7A961F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853F36">
        <w:rPr>
          <w:sz w:val="28"/>
          <w:szCs w:val="28"/>
        </w:rPr>
        <w:t xml:space="preserve">ЧА – </w:t>
      </w:r>
      <w:r w:rsidRPr="00E434BD">
        <w:rPr>
          <w:sz w:val="28"/>
          <w:szCs w:val="28"/>
        </w:rPr>
        <w:t xml:space="preserve">це кількість особин певного виду на </w:t>
      </w:r>
      <w:r w:rsidRPr="00E434BD">
        <w:rPr>
          <w:sz w:val="28"/>
          <w:szCs w:val="28"/>
          <w:lang w:val="uk-UA"/>
        </w:rPr>
        <w:t>одне</w:t>
      </w:r>
      <w:r w:rsidRPr="00E434BD">
        <w:rPr>
          <w:sz w:val="28"/>
          <w:szCs w:val="28"/>
        </w:rPr>
        <w:t xml:space="preserve"> дерево</w:t>
      </w:r>
      <w:r>
        <w:rPr>
          <w:sz w:val="28"/>
          <w:szCs w:val="28"/>
          <w:lang w:val="uk-UA"/>
        </w:rPr>
        <w:t>, шт.</w:t>
      </w:r>
      <w:r w:rsidRPr="00853F36">
        <w:rPr>
          <w:sz w:val="28"/>
          <w:szCs w:val="28"/>
        </w:rPr>
        <w:t xml:space="preserve">; </w:t>
      </w:r>
    </w:p>
    <w:p w14:paraId="00C1961F" w14:textId="38C2F7C8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proofErr w:type="gramStart"/>
      <w:r w:rsidRPr="00853F36">
        <w:rPr>
          <w:sz w:val="28"/>
          <w:szCs w:val="28"/>
        </w:rPr>
        <w:t>К</w:t>
      </w:r>
      <w:proofErr w:type="gramEnd"/>
      <w:r w:rsidRPr="00853F36">
        <w:rPr>
          <w:sz w:val="28"/>
          <w:szCs w:val="28"/>
        </w:rPr>
        <w:t xml:space="preserve"> – кількість </w:t>
      </w:r>
      <w:r>
        <w:rPr>
          <w:sz w:val="28"/>
          <w:szCs w:val="28"/>
          <w:lang w:val="uk-UA"/>
        </w:rPr>
        <w:t>особин</w:t>
      </w:r>
      <w:r w:rsidRPr="00853F36">
        <w:rPr>
          <w:sz w:val="28"/>
          <w:szCs w:val="28"/>
        </w:rPr>
        <w:t xml:space="preserve"> у пробах; </w:t>
      </w:r>
    </w:p>
    <w:p w14:paraId="1DA8CD73" w14:textId="77777777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853F36">
        <w:rPr>
          <w:sz w:val="28"/>
          <w:szCs w:val="28"/>
        </w:rPr>
        <w:t xml:space="preserve">Н – кількість </w:t>
      </w:r>
      <w:proofErr w:type="gramStart"/>
      <w:r w:rsidRPr="00853F36">
        <w:rPr>
          <w:sz w:val="28"/>
          <w:szCs w:val="28"/>
        </w:rPr>
        <w:t>обл</w:t>
      </w:r>
      <w:proofErr w:type="gramEnd"/>
      <w:r w:rsidRPr="00853F36">
        <w:rPr>
          <w:sz w:val="28"/>
          <w:szCs w:val="28"/>
        </w:rPr>
        <w:t xml:space="preserve">ікових одиниць. </w:t>
      </w:r>
    </w:p>
    <w:p w14:paraId="6FDE725E" w14:textId="772F1F6E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853F36">
        <w:rPr>
          <w:sz w:val="28"/>
          <w:szCs w:val="28"/>
        </w:rPr>
        <w:t>Відносна чисельність (</w:t>
      </w:r>
      <w:proofErr w:type="gramStart"/>
      <w:r w:rsidRPr="00853F36">
        <w:rPr>
          <w:sz w:val="28"/>
          <w:szCs w:val="28"/>
        </w:rPr>
        <w:t>заселен</w:t>
      </w:r>
      <w:proofErr w:type="gramEnd"/>
      <w:r w:rsidRPr="00853F36">
        <w:rPr>
          <w:sz w:val="28"/>
          <w:szCs w:val="28"/>
        </w:rPr>
        <w:t>ість)</w:t>
      </w:r>
      <w:r>
        <w:rPr>
          <w:sz w:val="28"/>
          <w:szCs w:val="28"/>
          <w:lang w:val="uk-UA"/>
        </w:rPr>
        <w:t xml:space="preserve"> (ЧВ)</w:t>
      </w:r>
      <w:r w:rsidRPr="00853F36">
        <w:rPr>
          <w:sz w:val="28"/>
          <w:szCs w:val="28"/>
        </w:rPr>
        <w:t xml:space="preserve"> –</w:t>
      </w:r>
      <w:r w:rsidRPr="005A1318">
        <w:rPr>
          <w:sz w:val="28"/>
          <w:szCs w:val="28"/>
        </w:rPr>
        <w:t xml:space="preserve"> </w:t>
      </w:r>
      <w:r w:rsidRPr="00853F36">
        <w:rPr>
          <w:sz w:val="28"/>
          <w:szCs w:val="28"/>
        </w:rPr>
        <w:t>характеризу</w:t>
      </w:r>
      <w:r>
        <w:rPr>
          <w:sz w:val="28"/>
          <w:szCs w:val="28"/>
        </w:rPr>
        <w:t xml:space="preserve">є ступінь розподілу </w:t>
      </w:r>
      <w:r>
        <w:rPr>
          <w:sz w:val="28"/>
          <w:szCs w:val="28"/>
          <w:lang w:val="uk-UA"/>
        </w:rPr>
        <w:t xml:space="preserve">виду комах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локальній популяції</w:t>
      </w:r>
      <w:r w:rsidRPr="00853F36">
        <w:rPr>
          <w:sz w:val="28"/>
          <w:szCs w:val="28"/>
        </w:rPr>
        <w:t xml:space="preserve">: </w:t>
      </w:r>
    </w:p>
    <w:p w14:paraId="43D67154" w14:textId="327FB84E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ЧВ= (100 х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uk-UA"/>
        </w:rPr>
        <w:t xml:space="preserve">) : </w:t>
      </w: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, </w:t>
      </w:r>
      <w:r w:rsidRPr="005A1318">
        <w:rPr>
          <w:i/>
          <w:sz w:val="28"/>
          <w:szCs w:val="28"/>
          <w:lang w:val="uk-UA"/>
        </w:rPr>
        <w:t xml:space="preserve">%,  </w:t>
      </w:r>
      <w:r w:rsidRPr="005A1318">
        <w:rPr>
          <w:i/>
          <w:sz w:val="28"/>
          <w:szCs w:val="28"/>
          <w:lang w:val="uk-UA"/>
        </w:rPr>
        <w:t>де</w:t>
      </w:r>
    </w:p>
    <w:p w14:paraId="14C6786A" w14:textId="755FDC8E" w:rsidR="005A1318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853F36">
        <w:rPr>
          <w:sz w:val="28"/>
          <w:szCs w:val="28"/>
          <w:lang w:val="uk-UA"/>
        </w:rPr>
        <w:t xml:space="preserve">ЧВ – </w:t>
      </w:r>
      <w:r w:rsidRPr="00853F36">
        <w:rPr>
          <w:sz w:val="28"/>
          <w:szCs w:val="28"/>
        </w:rPr>
        <w:t>це частка проб  у яких були вияв</w:t>
      </w:r>
      <w:r>
        <w:rPr>
          <w:sz w:val="28"/>
          <w:szCs w:val="28"/>
        </w:rPr>
        <w:t xml:space="preserve">лені </w:t>
      </w:r>
      <w:r>
        <w:rPr>
          <w:sz w:val="28"/>
          <w:szCs w:val="28"/>
          <w:lang w:val="uk-UA"/>
        </w:rPr>
        <w:t>особини</w:t>
      </w:r>
      <w:r>
        <w:rPr>
          <w:sz w:val="28"/>
          <w:szCs w:val="28"/>
        </w:rPr>
        <w:t xml:space="preserve"> певного виду</w:t>
      </w:r>
      <w:r>
        <w:rPr>
          <w:sz w:val="28"/>
          <w:szCs w:val="28"/>
          <w:lang w:val="uk-UA"/>
        </w:rPr>
        <w:t>, %</w:t>
      </w:r>
      <w:r w:rsidRPr="00853F36">
        <w:rPr>
          <w:sz w:val="28"/>
          <w:szCs w:val="28"/>
          <w:lang w:val="uk-UA"/>
        </w:rPr>
        <w:t xml:space="preserve">; </w:t>
      </w:r>
    </w:p>
    <w:p w14:paraId="1D062645" w14:textId="537B7E95" w:rsidR="005A1318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="002F3D48">
        <w:rPr>
          <w:sz w:val="28"/>
          <w:szCs w:val="28"/>
          <w:lang w:val="uk-UA"/>
        </w:rPr>
        <w:t xml:space="preserve"> – </w:t>
      </w:r>
      <w:proofErr w:type="gramStart"/>
      <w:r w:rsidR="002F3D48">
        <w:rPr>
          <w:sz w:val="28"/>
          <w:szCs w:val="28"/>
          <w:lang w:val="uk-UA"/>
        </w:rPr>
        <w:t>кількість</w:t>
      </w:r>
      <w:proofErr w:type="gramEnd"/>
      <w:r w:rsidR="002F3D48">
        <w:rPr>
          <w:sz w:val="28"/>
          <w:szCs w:val="28"/>
          <w:lang w:val="uk-UA"/>
        </w:rPr>
        <w:t xml:space="preserve"> проб, у яких</w:t>
      </w:r>
      <w:r w:rsidRPr="00853F36">
        <w:rPr>
          <w:sz w:val="28"/>
          <w:szCs w:val="28"/>
          <w:lang w:val="uk-UA"/>
        </w:rPr>
        <w:t xml:space="preserve"> виявлені </w:t>
      </w:r>
      <w:r>
        <w:rPr>
          <w:sz w:val="28"/>
          <w:szCs w:val="28"/>
          <w:lang w:val="uk-UA"/>
        </w:rPr>
        <w:t>організми</w:t>
      </w:r>
      <w:r w:rsidRPr="00853F36">
        <w:rPr>
          <w:sz w:val="28"/>
          <w:szCs w:val="28"/>
          <w:lang w:val="uk-UA"/>
        </w:rPr>
        <w:t xml:space="preserve">; </w:t>
      </w:r>
    </w:p>
    <w:p w14:paraId="0FF6DB8B" w14:textId="414B31BA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 w:rsidRPr="00853F36">
        <w:rPr>
          <w:sz w:val="28"/>
          <w:szCs w:val="28"/>
          <w:lang w:val="uk-UA"/>
        </w:rPr>
        <w:t xml:space="preserve"> – </w:t>
      </w:r>
      <w:proofErr w:type="gramStart"/>
      <w:r w:rsidRPr="00853F36">
        <w:rPr>
          <w:sz w:val="28"/>
          <w:szCs w:val="28"/>
          <w:lang w:val="uk-UA"/>
        </w:rPr>
        <w:t>загальна</w:t>
      </w:r>
      <w:proofErr w:type="gramEnd"/>
      <w:r w:rsidRPr="00853F36">
        <w:rPr>
          <w:sz w:val="28"/>
          <w:szCs w:val="28"/>
          <w:lang w:val="uk-UA"/>
        </w:rPr>
        <w:t xml:space="preserve"> кількість проб в обліку</w:t>
      </w:r>
      <w:r>
        <w:rPr>
          <w:sz w:val="28"/>
          <w:szCs w:val="28"/>
          <w:lang w:val="uk-UA"/>
        </w:rPr>
        <w:t>.</w:t>
      </w:r>
    </w:p>
    <w:p w14:paraId="0C511900" w14:textId="44D66F0D" w:rsidR="005A1318" w:rsidRPr="00853F36" w:rsidRDefault="00830172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оцінки поширення представників певного виду розраховували к</w:t>
      </w:r>
      <w:r w:rsidR="005A1318" w:rsidRPr="005A1318">
        <w:rPr>
          <w:sz w:val="28"/>
          <w:szCs w:val="28"/>
          <w:lang w:val="uk-UA"/>
        </w:rPr>
        <w:t>оефіцієнт заселення</w:t>
      </w:r>
      <w:r w:rsidR="005A1318">
        <w:rPr>
          <w:sz w:val="28"/>
          <w:szCs w:val="28"/>
          <w:lang w:val="uk-UA"/>
        </w:rPr>
        <w:t xml:space="preserve"> (КЗ)</w:t>
      </w:r>
      <w:r w:rsidR="005A1318" w:rsidRPr="005A1318">
        <w:rPr>
          <w:sz w:val="28"/>
          <w:szCs w:val="28"/>
          <w:lang w:val="uk-UA"/>
        </w:rPr>
        <w:t xml:space="preserve">: </w:t>
      </w:r>
    </w:p>
    <w:p w14:paraId="1E38BCA4" w14:textId="54F80D3B" w:rsidR="005A1318" w:rsidRPr="00853F36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lang w:val="uk-UA"/>
        </w:rPr>
      </w:pPr>
      <w:r w:rsidRPr="002600B8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З</w:t>
      </w:r>
      <w:r w:rsidRPr="002600B8">
        <w:rPr>
          <w:b/>
          <w:sz w:val="28"/>
          <w:szCs w:val="28"/>
          <w:lang w:val="uk-UA"/>
        </w:rPr>
        <w:t xml:space="preserve"> = </w:t>
      </w:r>
      <w:r w:rsidRPr="00853F36">
        <w:rPr>
          <w:rFonts w:ascii="Cambria Math" w:hAnsi="Cambria Math" w:cs="Cambria Math"/>
          <w:b/>
          <w:sz w:val="28"/>
          <w:szCs w:val="28"/>
        </w:rPr>
        <w:t>𝑎</w:t>
      </w:r>
      <w:r w:rsidRPr="002600B8">
        <w:rPr>
          <w:b/>
          <w:sz w:val="28"/>
          <w:szCs w:val="28"/>
          <w:lang w:val="uk-UA"/>
        </w:rPr>
        <w:t xml:space="preserve"> ×</w:t>
      </w:r>
      <w:r>
        <w:rPr>
          <w:b/>
          <w:sz w:val="28"/>
          <w:szCs w:val="28"/>
          <w:lang w:val="uk-UA"/>
        </w:rPr>
        <w:t xml:space="preserve"> </w:t>
      </w:r>
      <w:r w:rsidRPr="00853F36">
        <w:rPr>
          <w:rFonts w:ascii="Cambria Math" w:hAnsi="Cambria Math" w:cs="Cambria Math"/>
          <w:b/>
          <w:sz w:val="28"/>
          <w:szCs w:val="28"/>
        </w:rPr>
        <w:t>𝑏</w:t>
      </w:r>
      <w:r>
        <w:rPr>
          <w:rFonts w:ascii="Cambria Math" w:hAnsi="Cambria Math" w:cs="Cambria Math"/>
          <w:b/>
          <w:sz w:val="28"/>
          <w:szCs w:val="28"/>
          <w:lang w:val="uk-UA"/>
        </w:rPr>
        <w:t xml:space="preserve"> </w:t>
      </w:r>
      <w:r w:rsidR="002F3D48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2600B8">
        <w:rPr>
          <w:b/>
          <w:sz w:val="28"/>
          <w:szCs w:val="28"/>
          <w:lang w:val="uk-UA"/>
        </w:rPr>
        <w:t>100</w:t>
      </w:r>
      <w:r w:rsidR="002F3D48">
        <w:rPr>
          <w:b/>
          <w:sz w:val="28"/>
          <w:szCs w:val="28"/>
          <w:lang w:val="uk-UA"/>
        </w:rPr>
        <w:t>%</w:t>
      </w:r>
      <w:r w:rsidRPr="00853F36">
        <w:rPr>
          <w:sz w:val="28"/>
          <w:szCs w:val="28"/>
          <w:lang w:val="uk-UA"/>
        </w:rPr>
        <w:t>,</w:t>
      </w:r>
      <w:r w:rsidRPr="002600B8">
        <w:rPr>
          <w:sz w:val="28"/>
          <w:szCs w:val="28"/>
          <w:lang w:val="uk-UA"/>
        </w:rPr>
        <w:t xml:space="preserve"> де</w:t>
      </w:r>
    </w:p>
    <w:p w14:paraId="61FCABF0" w14:textId="35E6CC94" w:rsidR="005A1318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 – відсоток заселення </w:t>
      </w:r>
      <w:r>
        <w:rPr>
          <w:sz w:val="28"/>
          <w:szCs w:val="28"/>
          <w:lang w:val="uk-UA"/>
        </w:rPr>
        <w:t>виду комах</w:t>
      </w:r>
      <w:r w:rsidRPr="00853F36">
        <w:rPr>
          <w:sz w:val="28"/>
          <w:szCs w:val="28"/>
        </w:rPr>
        <w:t xml:space="preserve"> </w:t>
      </w:r>
      <w:proofErr w:type="gramStart"/>
      <w:r w:rsidRPr="00853F36">
        <w:rPr>
          <w:sz w:val="28"/>
          <w:szCs w:val="28"/>
        </w:rPr>
        <w:t>у</w:t>
      </w:r>
      <w:proofErr w:type="gramEnd"/>
      <w:r w:rsidRPr="00853F36">
        <w:rPr>
          <w:sz w:val="28"/>
          <w:szCs w:val="28"/>
        </w:rPr>
        <w:t xml:space="preserve"> </w:t>
      </w:r>
      <w:r w:rsidRPr="00853F36">
        <w:rPr>
          <w:sz w:val="28"/>
          <w:szCs w:val="28"/>
          <w:lang w:val="uk-UA"/>
        </w:rPr>
        <w:t>саду</w:t>
      </w:r>
      <w:r w:rsidRPr="00853F36">
        <w:rPr>
          <w:sz w:val="28"/>
          <w:szCs w:val="28"/>
        </w:rPr>
        <w:t xml:space="preserve">; </w:t>
      </w:r>
    </w:p>
    <w:p w14:paraId="355CF5F3" w14:textId="52B998DF" w:rsidR="005A1318" w:rsidRDefault="005A1318" w:rsidP="00492A02">
      <w:pPr>
        <w:pStyle w:val="ab"/>
        <w:shd w:val="clear" w:color="auto" w:fill="FFFFFF"/>
        <w:spacing w:before="0" w:beforeAutospacing="0" w:after="0" w:afterAutospacing="0" w:line="276" w:lineRule="auto"/>
        <w:ind w:firstLine="142"/>
        <w:jc w:val="both"/>
        <w:textAlignment w:val="baseline"/>
        <w:rPr>
          <w:sz w:val="28"/>
          <w:szCs w:val="28"/>
          <w:lang w:val="uk-UA"/>
        </w:rPr>
      </w:pPr>
      <w:r w:rsidRPr="00853F36">
        <w:rPr>
          <w:sz w:val="28"/>
          <w:szCs w:val="28"/>
        </w:rPr>
        <w:t xml:space="preserve">b – середня чисельність </w:t>
      </w:r>
      <w:r w:rsidR="00830172">
        <w:rPr>
          <w:sz w:val="28"/>
          <w:szCs w:val="28"/>
          <w:lang w:val="uk-UA"/>
        </w:rPr>
        <w:t xml:space="preserve">виду </w:t>
      </w:r>
      <w:r>
        <w:rPr>
          <w:sz w:val="28"/>
          <w:szCs w:val="28"/>
          <w:lang w:val="uk-UA"/>
        </w:rPr>
        <w:t>комахи</w:t>
      </w:r>
      <w:r w:rsidRPr="00853F36">
        <w:rPr>
          <w:sz w:val="28"/>
          <w:szCs w:val="28"/>
        </w:rPr>
        <w:t xml:space="preserve"> на заселених </w:t>
      </w:r>
      <w:r>
        <w:rPr>
          <w:sz w:val="28"/>
          <w:szCs w:val="28"/>
          <w:lang w:val="uk-UA"/>
        </w:rPr>
        <w:t>біотопах</w:t>
      </w:r>
      <w:r w:rsidRPr="00853F36">
        <w:rPr>
          <w:sz w:val="28"/>
          <w:szCs w:val="28"/>
        </w:rPr>
        <w:t>, особин</w:t>
      </w:r>
      <w:r>
        <w:rPr>
          <w:sz w:val="28"/>
          <w:szCs w:val="28"/>
          <w:lang w:val="uk-UA"/>
        </w:rPr>
        <w:t>/</w:t>
      </w:r>
      <w:r w:rsidRPr="00853F36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рослину</w:t>
      </w:r>
      <w:r w:rsidRPr="00853F36">
        <w:rPr>
          <w:sz w:val="28"/>
          <w:szCs w:val="28"/>
        </w:rPr>
        <w:t>.</w:t>
      </w:r>
    </w:p>
    <w:p w14:paraId="1FFE26A6" w14:textId="4DD70FD8" w:rsidR="00892588" w:rsidRDefault="00892588" w:rsidP="00492A0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034C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поставлених завдань використовували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Pr="00AE034C">
        <w:rPr>
          <w:rFonts w:ascii="Times New Roman" w:eastAsia="Times New Roman" w:hAnsi="Times New Roman" w:cs="Times New Roman"/>
          <w:sz w:val="28"/>
          <w:szCs w:val="28"/>
        </w:rPr>
        <w:t>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E034C">
        <w:rPr>
          <w:rFonts w:ascii="Times New Roman" w:eastAsia="Times New Roman" w:hAnsi="Times New Roman" w:cs="Times New Roman"/>
          <w:sz w:val="28"/>
          <w:szCs w:val="28"/>
        </w:rPr>
        <w:t xml:space="preserve"> літературних та інтернет джерел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польові (</w:t>
      </w:r>
      <w:r w:rsidRPr="00AE034C">
        <w:rPr>
          <w:rFonts w:ascii="Times New Roman" w:eastAsia="Times New Roman" w:hAnsi="Times New Roman" w:cs="Times New Roman"/>
          <w:sz w:val="28"/>
          <w:szCs w:val="28"/>
          <w:lang w:val="uk-UA"/>
        </w:rPr>
        <w:t>спостереження,</w:t>
      </w:r>
      <w:r w:rsidRPr="00AE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34C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порівняльно-</w:t>
      </w:r>
      <w:r w:rsidRPr="00AE034C">
        <w:rPr>
          <w:rFonts w:ascii="Times New Roman" w:eastAsia="Times New Roman" w:hAnsi="Times New Roman" w:cs="Times New Roman"/>
          <w:sz w:val="28"/>
          <w:szCs w:val="28"/>
        </w:rPr>
        <w:t>описовий,</w:t>
      </w:r>
      <w:r w:rsidRPr="00AE03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морфологічний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фенологічний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), лабораторний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для </w:t>
      </w:r>
      <w:r w:rsidR="00D239E7" w:rsidRPr="00D23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уточнення видового складу 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біометричний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описовий) та </w:t>
      </w:r>
      <w:r w:rsidRPr="00AE034C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математичний</w:t>
      </w:r>
      <w:r w:rsidR="00D239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EDA4FB" w14:textId="77777777" w:rsidR="00492A02" w:rsidRDefault="00492A02" w:rsidP="00492A02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</w:p>
    <w:p w14:paraId="1DF88B86" w14:textId="59085A97" w:rsidR="005E3CC1" w:rsidRDefault="00492A02" w:rsidP="00492A02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492A02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ВИСНОВКИ</w:t>
      </w:r>
      <w:r w:rsidRPr="00D11E91">
        <w:rPr>
          <w:rFonts w:ascii="Times New Roman" w:eastAsia="MS Mincho" w:hAnsi="Times New Roman" w:cs="Times New Roman"/>
          <w:sz w:val="28"/>
          <w:szCs w:val="28"/>
          <w:lang w:eastAsia="uk-UA"/>
        </w:rPr>
        <w:t xml:space="preserve"> </w:t>
      </w:r>
      <w:r w:rsidR="000172F3" w:rsidRPr="00D11E91">
        <w:rPr>
          <w:rFonts w:ascii="Times New Roman" w:eastAsia="MS Mincho" w:hAnsi="Times New Roman" w:cs="Times New Roman"/>
          <w:sz w:val="28"/>
          <w:szCs w:val="28"/>
          <w:lang w:eastAsia="uk-UA"/>
        </w:rPr>
        <w:t>наукового проєкту:</w:t>
      </w:r>
      <w:r w:rsidR="000172F3" w:rsidRPr="00D11E9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</w:p>
    <w:p w14:paraId="7087AF17" w14:textId="77777777" w:rsidR="005E3CC1" w:rsidRDefault="000172F3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CC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1. В роботі</w:t>
      </w:r>
      <w:r w:rsidR="005E3CC1" w:rsidRPr="005E3CC1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5E3CC1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вивчено популяційні характеристики і екологічні особливості комах-консортів яблуні домашньої. </w:t>
      </w:r>
    </w:p>
    <w:p w14:paraId="4D84E0EA" w14:textId="62D0DD61" w:rsidR="00AD47A8" w:rsidRDefault="005E3CC1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47A8" w:rsidRPr="001F1ED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морфологічними ознаками та </w:t>
      </w:r>
      <w:r w:rsidR="00AD47A8" w:rsidRPr="001F1ED5">
        <w:rPr>
          <w:rFonts w:ascii="Times New Roman" w:hAnsi="Times New Roman" w:cs="Times New Roman"/>
          <w:sz w:val="28"/>
          <w:szCs w:val="28"/>
          <w:lang w:val="uk-UA"/>
        </w:rPr>
        <w:t>таксономічною приналежністю</w:t>
      </w:r>
      <w:r w:rsidR="00AD47A8" w:rsidRPr="00AB3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ідентифіковано</w:t>
      </w:r>
      <w:r w:rsidR="00AD47A8" w:rsidRPr="001F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комах, які представлені 23 видами і</w:t>
      </w:r>
      <w:r w:rsidR="009D1E2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160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 родинами (Адалієві, Кокцинелідові, </w:t>
      </w:r>
      <w:r w:rsidR="00AD47A8" w:rsidRPr="00AB3860">
        <w:rPr>
          <w:rFonts w:ascii="Times New Roman" w:hAnsi="Times New Roman" w:cs="Times New Roman"/>
          <w:sz w:val="28"/>
          <w:szCs w:val="28"/>
          <w:lang w:val="uk-UA"/>
        </w:rPr>
        <w:t>Справжні попелиц</w:t>
      </w:r>
      <w:r w:rsidR="00AF2778">
        <w:rPr>
          <w:rFonts w:ascii="Times New Roman" w:hAnsi="Times New Roman" w:cs="Times New Roman"/>
          <w:sz w:val="28"/>
          <w:szCs w:val="28"/>
          <w:lang w:val="uk-UA"/>
        </w:rPr>
        <w:t>і, Листовійкові, Довгоносикові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, Пластинчастовусі, Золотоочкові, Мурахи, </w:t>
      </w:r>
      <w:r w:rsidR="00AF2778">
        <w:rPr>
          <w:rFonts w:ascii="Times New Roman" w:hAnsi="Times New Roman" w:cs="Times New Roman"/>
          <w:sz w:val="28"/>
          <w:szCs w:val="28"/>
          <w:lang w:val="uk-UA"/>
        </w:rPr>
        <w:t>Повисюхові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, Жужелиці, Хвилянки, Горностаєва міль, Бджолині, </w:t>
      </w:r>
      <w:r w:rsidR="00AF2778">
        <w:rPr>
          <w:rFonts w:ascii="Times New Roman" w:hAnsi="Times New Roman" w:cs="Times New Roman"/>
          <w:sz w:val="28"/>
          <w:szCs w:val="28"/>
          <w:lang w:val="uk-UA"/>
        </w:rPr>
        <w:t>Іздцеві, Трихограматиди, Клопи паразити</w:t>
      </w:r>
      <w:r w:rsidR="009D1E2F">
        <w:rPr>
          <w:rFonts w:ascii="Times New Roman" w:hAnsi="Times New Roman" w:cs="Times New Roman"/>
          <w:sz w:val="28"/>
          <w:szCs w:val="28"/>
          <w:lang w:val="uk-UA"/>
        </w:rPr>
        <w:t>, Браконіди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CC77E86" w14:textId="77777777" w:rsidR="00632F05" w:rsidRDefault="009D1E2F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 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чисельністю та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екологічними особливостями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 усі вид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2F05">
        <w:rPr>
          <w:rFonts w:ascii="Times New Roman" w:hAnsi="Times New Roman" w:cs="Times New Roman"/>
          <w:sz w:val="28"/>
          <w:szCs w:val="28"/>
          <w:lang w:val="uk-UA"/>
        </w:rPr>
        <w:t xml:space="preserve"> комах ранжовано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 на три групи організмів-консортів: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 домінанти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 (4 види)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: бджола медоносна, попелиця зелена яблунева, довгоносик бруньковий та мураха садова; 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>субдомінанти (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 видів)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: джміль звичайний, яблу</w:t>
      </w:r>
      <w:r w:rsidR="00632F05">
        <w:rPr>
          <w:rFonts w:ascii="Times New Roman" w:hAnsi="Times New Roman" w:cs="Times New Roman"/>
          <w:sz w:val="28"/>
          <w:szCs w:val="28"/>
          <w:lang w:val="uk-UA"/>
        </w:rPr>
        <w:t>нева міль, плодожерка, золотогуз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ка, листоблішки, 7-ми, 2-ох крапкові та мінливе</w:t>
      </w:r>
      <w:r w:rsidR="00AD47A8" w:rsidRPr="001F1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сонечка, макролофус; 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малочисельні (решта 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>видів)</w:t>
      </w:r>
      <w:r w:rsidR="00346F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2F05" w:rsidRPr="009209A4">
        <w:rPr>
          <w:rFonts w:ascii="Times New Roman" w:hAnsi="Times New Roman" w:cs="Times New Roman"/>
          <w:sz w:val="28"/>
          <w:szCs w:val="28"/>
          <w:lang w:val="uk-UA"/>
        </w:rPr>
        <w:t>тобто, на частку домінантів-консортів припадає 17 % усіх ідентифікованих видів комах, на консорти-субдомінантів припадає – 39 % та на частку малочисельних – 43 % видів досліджуваних комах.</w:t>
      </w:r>
      <w:r w:rsidR="00632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8345E7" w14:textId="5FE00350" w:rsidR="005E3CC1" w:rsidRDefault="00346FBE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D47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3CC1" w:rsidRPr="005E3CC1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ено, що між видами-консортами та </w:t>
      </w:r>
      <w:r w:rsidR="0031602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>термінантом</w:t>
      </w:r>
      <w:r w:rsidR="0031602E">
        <w:rPr>
          <w:rFonts w:ascii="Times New Roman" w:hAnsi="Times New Roman" w:cs="Times New Roman"/>
          <w:sz w:val="28"/>
          <w:szCs w:val="28"/>
          <w:lang w:val="uk-UA"/>
        </w:rPr>
        <w:t xml:space="preserve"> (яблунею домашньою)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5E3CC1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>типів</w:t>
      </w:r>
      <w:r w:rsidR="005E3CC1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 біоценотичних взаємозв’язків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>: а</w:t>
      </w:r>
      <w:r w:rsidR="005E3CC1" w:rsidRPr="005E3CC1">
        <w:rPr>
          <w:rFonts w:ascii="Times New Roman" w:hAnsi="Times New Roman" w:cs="Times New Roman"/>
          <w:sz w:val="28"/>
          <w:szCs w:val="28"/>
          <w:lang w:val="uk-UA"/>
        </w:rPr>
        <w:t>реалографічн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>і, трофічні, форичні, фабричні, д</w:t>
      </w:r>
      <w:r w:rsidR="005E3CC1" w:rsidRPr="005E3CC1">
        <w:rPr>
          <w:rFonts w:ascii="Times New Roman" w:hAnsi="Times New Roman" w:cs="Times New Roman"/>
          <w:sz w:val="28"/>
          <w:szCs w:val="28"/>
          <w:lang w:val="uk-UA"/>
        </w:rPr>
        <w:t>ефензивні</w:t>
      </w:r>
      <w:r w:rsidR="005E3CC1">
        <w:rPr>
          <w:rFonts w:ascii="Times New Roman" w:hAnsi="Times New Roman" w:cs="Times New Roman"/>
          <w:sz w:val="28"/>
          <w:szCs w:val="28"/>
          <w:lang w:val="uk-UA"/>
        </w:rPr>
        <w:t>, контактні.</w:t>
      </w:r>
    </w:p>
    <w:p w14:paraId="19A34C1B" w14:textId="5505253E" w:rsidR="005E3CC1" w:rsidRPr="00635C64" w:rsidRDefault="00632F05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6FBE" w:rsidRPr="005F78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5C64" w:rsidRPr="00635C64">
        <w:rPr>
          <w:rFonts w:ascii="Times New Roman" w:hAnsi="Times New Roman" w:cs="Times New Roman"/>
          <w:sz w:val="28"/>
          <w:szCs w:val="28"/>
          <w:lang w:val="uk-UA"/>
        </w:rPr>
        <w:t>За сезонною динамікою чисельності попелиці зеленої яблуневої, сонечка 7-ми крапкового та сонечка азійського встановлено, що яблуня є сприйнятливою до ураження попелицею. Впродовж вегетаційного сезону 2021 року ми відмічали три піки поширення шкідника: навесні – з ІІІ декади квітня – І декади травня (на кінцях гілок з’являлись поодинокі личинки, які розвивались із зимуючих яєць). Личинки-німфи розвиваються до кінця червня, перетворюючись на крилатих імаго. В у червні та на кінці серпня відмічали другу і третю хвилю піку чисельності попелиці (&gt; 100 екз./м2 молодих листків) однорічних приростів яблуні. Для сонечок ми відмічали два піки чисельності: травень та вересень, причому привертає до себе увагу поява на яблуні небезпечного інвазійного виду – поліфагу сонечка азійського, чого ми не спостерігали у попередні роки.</w:t>
      </w:r>
    </w:p>
    <w:p w14:paraId="74403F7D" w14:textId="79F119E8" w:rsidR="0075392A" w:rsidRDefault="00632F05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6</w:t>
      </w:r>
      <w:r w:rsidR="000172F3" w:rsidRPr="004A6F90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.</w:t>
      </w:r>
      <w:r w:rsidR="002A441D" w:rsidRPr="004A6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92A">
        <w:rPr>
          <w:rFonts w:ascii="Times New Roman" w:eastAsia="MS Mincho" w:hAnsi="Times New Roman"/>
          <w:sz w:val="28"/>
          <w:szCs w:val="28"/>
          <w:lang w:val="uk-UA" w:eastAsia="uk-UA"/>
        </w:rPr>
        <w:t>Зібрано колекцію з 12-ти видів-консортів яблуні домашньої.</w:t>
      </w:r>
    </w:p>
    <w:p w14:paraId="2E11D8E5" w14:textId="614D9F9C" w:rsidR="000172F3" w:rsidRDefault="0075392A" w:rsidP="00492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A44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441D" w:rsidRPr="005E3C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441D">
        <w:rPr>
          <w:rFonts w:ascii="Times New Roman" w:hAnsi="Times New Roman" w:cs="Times New Roman"/>
          <w:sz w:val="28"/>
          <w:szCs w:val="28"/>
          <w:lang w:val="uk-UA"/>
        </w:rPr>
        <w:t>вчення</w:t>
      </w:r>
      <w:r w:rsidR="002A441D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 видового складу, динаміки чисельності, трофічних зв’язків та </w:t>
      </w:r>
      <w:r w:rsidR="004A6F90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екологічних </w:t>
      </w:r>
      <w:r w:rsidR="002A441D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</w:t>
      </w:r>
      <w:r w:rsidR="004A6F90">
        <w:rPr>
          <w:rFonts w:ascii="Times New Roman" w:hAnsi="Times New Roman" w:cs="Times New Roman"/>
          <w:sz w:val="28"/>
          <w:szCs w:val="28"/>
          <w:lang w:val="uk-UA"/>
        </w:rPr>
        <w:t>комах</w:t>
      </w:r>
      <w:r w:rsidR="002A441D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</w:t>
      </w:r>
      <w:r w:rsidR="002A4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441D" w:rsidRPr="005E3CC1">
        <w:rPr>
          <w:rFonts w:ascii="Times New Roman" w:hAnsi="Times New Roman" w:cs="Times New Roman"/>
          <w:sz w:val="28"/>
          <w:szCs w:val="28"/>
          <w:lang w:val="uk-UA"/>
        </w:rPr>
        <w:t xml:space="preserve">береження корисної ентомофауни </w:t>
      </w:r>
      <w:r w:rsidR="002A441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A6F90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2A441D">
        <w:rPr>
          <w:rFonts w:ascii="Times New Roman" w:hAnsi="Times New Roman" w:cs="Times New Roman"/>
          <w:sz w:val="28"/>
          <w:szCs w:val="28"/>
          <w:lang w:val="uk-UA"/>
        </w:rPr>
        <w:t xml:space="preserve"> довкілля.</w:t>
      </w:r>
    </w:p>
    <w:p w14:paraId="25ADB05F" w14:textId="1B021B7A" w:rsidR="00617CF9" w:rsidRPr="00EF7255" w:rsidRDefault="00492A02" w:rsidP="00492A02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РЕКОМЕНДА</w:t>
      </w:r>
      <w:r w:rsidRPr="00EF7255">
        <w:rPr>
          <w:rFonts w:ascii="Times New Roman" w:eastAsia="MS Mincho" w:hAnsi="Times New Roman" w:cs="Times New Roman"/>
          <w:b/>
          <w:sz w:val="28"/>
          <w:szCs w:val="28"/>
          <w:lang w:val="uk-UA" w:eastAsia="uk-UA"/>
        </w:rPr>
        <w:t>ЦІЇ:</w:t>
      </w:r>
    </w:p>
    <w:p w14:paraId="59ED37EE" w14:textId="5AF7EF41" w:rsidR="002A2776" w:rsidRDefault="00EF7255" w:rsidP="00492A02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1. З метою захисту біорізноманіття корисних комах слід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застосувати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інсектициди вибіркової дії – проти конкретного шкідливого виду, причому до цвітіння яблуні. </w:t>
      </w:r>
    </w:p>
    <w:p w14:paraId="4E6EEFFE" w14:textId="54CA70B6" w:rsidR="00EF7255" w:rsidRDefault="00EF7255" w:rsidP="00492A02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2. Дотримання усіх агротехнічних заходів для належного </w:t>
      </w:r>
      <w:r w:rsidR="006B0F53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забезпечення фіто санітарного стану рослин (обрізка, підживлення, захист).</w:t>
      </w:r>
    </w:p>
    <w:p w14:paraId="74F42208" w14:textId="34D72A7A" w:rsidR="006B0F53" w:rsidRPr="001C630D" w:rsidRDefault="006B0F53" w:rsidP="00492A02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3. Продовжити вивчення та контроль агресивних інвазійних видів комах (сонечка азійського), які можуть зайняти домінуюче місце серед видів-</w:t>
      </w:r>
      <w:r w:rsidRPr="001C630D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консортів яблуні.</w:t>
      </w:r>
    </w:p>
    <w:p w14:paraId="1BEEFE46" w14:textId="77777777" w:rsidR="000172F3" w:rsidRPr="001C630D" w:rsidRDefault="000172F3" w:rsidP="00492A02">
      <w:pPr>
        <w:spacing w:after="0"/>
        <w:ind w:left="707" w:hanging="707"/>
        <w:jc w:val="center"/>
        <w:rPr>
          <w:rFonts w:ascii="Times New Roman" w:hAnsi="Times New Roman"/>
          <w:b/>
          <w:sz w:val="28"/>
          <w:szCs w:val="28"/>
        </w:rPr>
      </w:pPr>
      <w:r w:rsidRPr="001C630D">
        <w:rPr>
          <w:rFonts w:ascii="Times New Roman" w:hAnsi="Times New Roman"/>
          <w:b/>
          <w:sz w:val="28"/>
          <w:szCs w:val="28"/>
        </w:rPr>
        <w:t>ВИКОРИСТАНІ ДЖЕРЕЛА</w:t>
      </w:r>
    </w:p>
    <w:p w14:paraId="3D74A7C8" w14:textId="35BDD3DF" w:rsidR="00CF50C1" w:rsidRPr="001C630D" w:rsidRDefault="00CF50C1" w:rsidP="00492A02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0D">
        <w:rPr>
          <w:rFonts w:ascii="Times New Roman" w:hAnsi="Times New Roman" w:cs="Times New Roman"/>
          <w:sz w:val="28"/>
          <w:szCs w:val="28"/>
          <w:lang w:val="uk-UA"/>
        </w:rPr>
        <w:t>Методика наукових досліджень в агрономії. В.Г. Дідора, О.Ф. Смаглій. К., 2013, 264 с.</w:t>
      </w:r>
    </w:p>
    <w:p w14:paraId="157E1132" w14:textId="101537C8" w:rsidR="00F81B49" w:rsidRDefault="001C630D" w:rsidP="00492A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0D">
        <w:rPr>
          <w:rFonts w:ascii="Times New Roman" w:hAnsi="Times New Roman" w:cs="Times New Roman"/>
          <w:sz w:val="28"/>
          <w:szCs w:val="28"/>
          <w:lang w:val="uk-UA"/>
        </w:rPr>
        <w:t xml:space="preserve">Єрмоленко, В.М.,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Ключко З.С. Визначник комах, </w:t>
      </w:r>
      <w:r>
        <w:rPr>
          <w:rFonts w:ascii="Times New Roman" w:hAnsi="Times New Roman" w:cs="Times New Roman"/>
          <w:sz w:val="28"/>
          <w:szCs w:val="28"/>
          <w:lang w:val="uk-UA"/>
        </w:rPr>
        <w:t>Київ.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1971, </w:t>
      </w:r>
      <w:r w:rsidRPr="001C630D">
        <w:rPr>
          <w:rFonts w:ascii="Times New Roman" w:hAnsi="Times New Roman" w:cs="Times New Roman"/>
          <w:sz w:val="28"/>
          <w:szCs w:val="28"/>
          <w:lang w:val="uk-UA"/>
        </w:rPr>
        <w:t xml:space="preserve">182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1D20F399" w14:textId="6E1291D1" w:rsidR="001C630D" w:rsidRDefault="001C630D" w:rsidP="00492A0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0D">
        <w:rPr>
          <w:rFonts w:ascii="Times New Roman" w:hAnsi="Times New Roman" w:cs="Times New Roman"/>
          <w:sz w:val="28"/>
          <w:szCs w:val="28"/>
          <w:lang w:val="uk-UA"/>
        </w:rPr>
        <w:t xml:space="preserve">Палий В.Ф. Методика изучения фауны и фенологии насекомых. </w:t>
      </w:r>
      <w:r>
        <w:rPr>
          <w:rFonts w:ascii="Times New Roman" w:hAnsi="Times New Roman" w:cs="Times New Roman"/>
          <w:sz w:val="28"/>
          <w:szCs w:val="28"/>
          <w:lang w:val="uk-UA"/>
        </w:rPr>
        <w:t>Воронеж: Центр.:</w:t>
      </w:r>
      <w:r w:rsidRPr="001C630D">
        <w:rPr>
          <w:rFonts w:ascii="Times New Roman" w:hAnsi="Times New Roman" w:cs="Times New Roman"/>
          <w:sz w:val="28"/>
          <w:szCs w:val="28"/>
          <w:lang w:val="uk-UA"/>
        </w:rPr>
        <w:t>Чернозем. кн. изд-во, 1970. 192 с.</w:t>
      </w:r>
    </w:p>
    <w:p w14:paraId="64CB7BD1" w14:textId="0AA9F04E" w:rsidR="00635204" w:rsidRDefault="001438FD" w:rsidP="00492A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438FD">
        <w:rPr>
          <w:rFonts w:ascii="Times New Roman" w:hAnsi="Times New Roman" w:cs="Times New Roman"/>
          <w:sz w:val="28"/>
          <w:szCs w:val="28"/>
          <w:lang w:val="uk-UA"/>
        </w:rPr>
        <w:t>Зерова М. Д. Атлас европейских насекомых–энтомофагов / Зерова</w:t>
      </w:r>
      <w:r w:rsidR="00492A02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bookmarkStart w:id="0" w:name="_GoBack"/>
      <w:bookmarkEnd w:id="0"/>
      <w:r w:rsidRPr="001438FD">
        <w:rPr>
          <w:rFonts w:ascii="Times New Roman" w:hAnsi="Times New Roman" w:cs="Times New Roman"/>
          <w:sz w:val="28"/>
          <w:szCs w:val="28"/>
          <w:lang w:val="uk-UA"/>
        </w:rPr>
        <w:t>Д., Котенко А</w:t>
      </w:r>
      <w:r>
        <w:rPr>
          <w:rFonts w:ascii="Times New Roman" w:hAnsi="Times New Roman" w:cs="Times New Roman"/>
          <w:sz w:val="28"/>
          <w:szCs w:val="28"/>
          <w:lang w:val="uk-UA"/>
        </w:rPr>
        <w:t>. Г., Толканиц В. И. и др. Киев</w:t>
      </w:r>
      <w:r w:rsidRPr="001438FD">
        <w:rPr>
          <w:rFonts w:ascii="Times New Roman" w:hAnsi="Times New Roman" w:cs="Times New Roman"/>
          <w:sz w:val="28"/>
          <w:szCs w:val="28"/>
          <w:lang w:val="uk-UA"/>
        </w:rPr>
        <w:t>, 2010.</w:t>
      </w:r>
    </w:p>
    <w:sectPr w:rsidR="00635204" w:rsidSect="00492A02">
      <w:headerReference w:type="first" r:id="rId9"/>
      <w:pgSz w:w="11906" w:h="16838"/>
      <w:pgMar w:top="426" w:right="850" w:bottom="709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7E185" w14:textId="77777777" w:rsidR="00083026" w:rsidRDefault="00083026" w:rsidP="00332FCB">
      <w:pPr>
        <w:spacing w:after="0" w:line="240" w:lineRule="auto"/>
      </w:pPr>
      <w:r>
        <w:separator/>
      </w:r>
    </w:p>
  </w:endnote>
  <w:endnote w:type="continuationSeparator" w:id="0">
    <w:p w14:paraId="0AC3095B" w14:textId="77777777" w:rsidR="00083026" w:rsidRDefault="00083026" w:rsidP="0033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6D23" w14:textId="77777777" w:rsidR="00083026" w:rsidRDefault="00083026" w:rsidP="00332FCB">
      <w:pPr>
        <w:spacing w:after="0" w:line="240" w:lineRule="auto"/>
      </w:pPr>
      <w:r>
        <w:separator/>
      </w:r>
    </w:p>
  </w:footnote>
  <w:footnote w:type="continuationSeparator" w:id="0">
    <w:p w14:paraId="2D53F47B" w14:textId="77777777" w:rsidR="00083026" w:rsidRDefault="00083026" w:rsidP="0033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05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0B534" w14:textId="4238664F" w:rsidR="005066D9" w:rsidRDefault="005066D9" w:rsidP="00052151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FB3D4E3" wp14:editId="086E3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00025" cy="257175"/>
                  <wp:effectExtent l="0" t="0" r="28575" b="28575"/>
                  <wp:wrapNone/>
                  <wp:docPr id="6" name="Прямокутник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кутник 6" o:spid="_x0000_s1026" style="position:absolute;margin-left:0;margin-top:-.05pt;width:15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" fillcolor="white [3212]" strokecolor="white [3212]" strokeweight="2pt"/>
              </w:pict>
            </mc:Fallback>
          </mc:AlternateContent>
        </w:r>
      </w:p>
    </w:sdtContent>
  </w:sdt>
  <w:p w14:paraId="054D1954" w14:textId="5D4ACA9E" w:rsidR="005066D9" w:rsidRDefault="005066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A11"/>
    <w:multiLevelType w:val="multilevel"/>
    <w:tmpl w:val="0E5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DCA"/>
    <w:multiLevelType w:val="hybridMultilevel"/>
    <w:tmpl w:val="FFDC31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513371"/>
    <w:multiLevelType w:val="hybridMultilevel"/>
    <w:tmpl w:val="0B4C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5495"/>
    <w:multiLevelType w:val="hybridMultilevel"/>
    <w:tmpl w:val="4CD267DA"/>
    <w:lvl w:ilvl="0" w:tplc="7DE41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AE6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D1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AEB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6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0F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4D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AB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C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D3B7D"/>
    <w:multiLevelType w:val="hybridMultilevel"/>
    <w:tmpl w:val="D2EA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5D7B"/>
    <w:multiLevelType w:val="hybridMultilevel"/>
    <w:tmpl w:val="9970DA7E"/>
    <w:lvl w:ilvl="0" w:tplc="21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15346"/>
    <w:multiLevelType w:val="multilevel"/>
    <w:tmpl w:val="BE08F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E96D66"/>
    <w:multiLevelType w:val="hybridMultilevel"/>
    <w:tmpl w:val="6374CFC8"/>
    <w:lvl w:ilvl="0" w:tplc="0419000D">
      <w:start w:val="1"/>
      <w:numFmt w:val="bullet"/>
      <w:lvlText w:val=""/>
      <w:lvlJc w:val="left"/>
      <w:pPr>
        <w:ind w:left="1176" w:hanging="7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FCC2974"/>
    <w:multiLevelType w:val="hybridMultilevel"/>
    <w:tmpl w:val="2570A0E6"/>
    <w:lvl w:ilvl="0" w:tplc="73C6D440">
      <w:numFmt w:val="bullet"/>
      <w:lvlText w:val="-"/>
      <w:lvlJc w:val="left"/>
      <w:pPr>
        <w:ind w:left="1176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393DE7"/>
    <w:multiLevelType w:val="multilevel"/>
    <w:tmpl w:val="D59C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147A03"/>
    <w:multiLevelType w:val="hybridMultilevel"/>
    <w:tmpl w:val="34121444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B07F3"/>
    <w:multiLevelType w:val="hybridMultilevel"/>
    <w:tmpl w:val="042C7A76"/>
    <w:lvl w:ilvl="0" w:tplc="0274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116F4"/>
    <w:multiLevelType w:val="hybridMultilevel"/>
    <w:tmpl w:val="395C1230"/>
    <w:lvl w:ilvl="0" w:tplc="245A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D779AB"/>
    <w:multiLevelType w:val="hybridMultilevel"/>
    <w:tmpl w:val="66B0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D"/>
    <w:rsid w:val="0000155A"/>
    <w:rsid w:val="000046D6"/>
    <w:rsid w:val="00015D61"/>
    <w:rsid w:val="000172F3"/>
    <w:rsid w:val="00024751"/>
    <w:rsid w:val="00044D5C"/>
    <w:rsid w:val="00052151"/>
    <w:rsid w:val="000616BD"/>
    <w:rsid w:val="00067279"/>
    <w:rsid w:val="00083026"/>
    <w:rsid w:val="00090E2C"/>
    <w:rsid w:val="000A0172"/>
    <w:rsid w:val="000A750E"/>
    <w:rsid w:val="000B4BB2"/>
    <w:rsid w:val="000B6AE2"/>
    <w:rsid w:val="000C1C12"/>
    <w:rsid w:val="000C2496"/>
    <w:rsid w:val="000C340A"/>
    <w:rsid w:val="000D1174"/>
    <w:rsid w:val="000D3D8C"/>
    <w:rsid w:val="001001D5"/>
    <w:rsid w:val="001048C2"/>
    <w:rsid w:val="00114BFB"/>
    <w:rsid w:val="001210CB"/>
    <w:rsid w:val="001252E6"/>
    <w:rsid w:val="00127BBE"/>
    <w:rsid w:val="00133861"/>
    <w:rsid w:val="001438FD"/>
    <w:rsid w:val="00146A62"/>
    <w:rsid w:val="00153C0B"/>
    <w:rsid w:val="001564B2"/>
    <w:rsid w:val="00166260"/>
    <w:rsid w:val="00167994"/>
    <w:rsid w:val="00172509"/>
    <w:rsid w:val="001726C0"/>
    <w:rsid w:val="001775B1"/>
    <w:rsid w:val="00180EAC"/>
    <w:rsid w:val="0018713E"/>
    <w:rsid w:val="00196C39"/>
    <w:rsid w:val="00197962"/>
    <w:rsid w:val="001A0913"/>
    <w:rsid w:val="001A200A"/>
    <w:rsid w:val="001A3010"/>
    <w:rsid w:val="001B0736"/>
    <w:rsid w:val="001B7805"/>
    <w:rsid w:val="001C2E30"/>
    <w:rsid w:val="001C630D"/>
    <w:rsid w:val="001E4326"/>
    <w:rsid w:val="001E49C7"/>
    <w:rsid w:val="001E50AF"/>
    <w:rsid w:val="001E71AB"/>
    <w:rsid w:val="001F16C3"/>
    <w:rsid w:val="001F1ED5"/>
    <w:rsid w:val="001F45B0"/>
    <w:rsid w:val="00206B47"/>
    <w:rsid w:val="0021524F"/>
    <w:rsid w:val="002155DF"/>
    <w:rsid w:val="0021570E"/>
    <w:rsid w:val="00217031"/>
    <w:rsid w:val="00231C59"/>
    <w:rsid w:val="0023288C"/>
    <w:rsid w:val="00232CBA"/>
    <w:rsid w:val="002464CB"/>
    <w:rsid w:val="00246C71"/>
    <w:rsid w:val="002600B8"/>
    <w:rsid w:val="00265B3C"/>
    <w:rsid w:val="00286C52"/>
    <w:rsid w:val="00293A9E"/>
    <w:rsid w:val="0029564F"/>
    <w:rsid w:val="0029598A"/>
    <w:rsid w:val="002A18BC"/>
    <w:rsid w:val="002A202B"/>
    <w:rsid w:val="002A2776"/>
    <w:rsid w:val="002A3A27"/>
    <w:rsid w:val="002A441D"/>
    <w:rsid w:val="002A53FC"/>
    <w:rsid w:val="002C045E"/>
    <w:rsid w:val="002C060F"/>
    <w:rsid w:val="002C6966"/>
    <w:rsid w:val="002D0561"/>
    <w:rsid w:val="002D52CC"/>
    <w:rsid w:val="002E285D"/>
    <w:rsid w:val="002F3330"/>
    <w:rsid w:val="002F3D48"/>
    <w:rsid w:val="003039D7"/>
    <w:rsid w:val="00305F17"/>
    <w:rsid w:val="0031269E"/>
    <w:rsid w:val="00313194"/>
    <w:rsid w:val="0031602E"/>
    <w:rsid w:val="00317A35"/>
    <w:rsid w:val="003245B9"/>
    <w:rsid w:val="003263B8"/>
    <w:rsid w:val="00330C42"/>
    <w:rsid w:val="00332FCB"/>
    <w:rsid w:val="00334BDB"/>
    <w:rsid w:val="00334EB4"/>
    <w:rsid w:val="003421C6"/>
    <w:rsid w:val="0034238D"/>
    <w:rsid w:val="003449C6"/>
    <w:rsid w:val="00346FBE"/>
    <w:rsid w:val="003518A7"/>
    <w:rsid w:val="00355A03"/>
    <w:rsid w:val="00366BC0"/>
    <w:rsid w:val="0036720B"/>
    <w:rsid w:val="0037033A"/>
    <w:rsid w:val="00373421"/>
    <w:rsid w:val="00375106"/>
    <w:rsid w:val="0039106E"/>
    <w:rsid w:val="003960BE"/>
    <w:rsid w:val="00397505"/>
    <w:rsid w:val="00397E4D"/>
    <w:rsid w:val="003A48DB"/>
    <w:rsid w:val="003B2543"/>
    <w:rsid w:val="003C0E71"/>
    <w:rsid w:val="003C1F85"/>
    <w:rsid w:val="003D42A7"/>
    <w:rsid w:val="003D6EF5"/>
    <w:rsid w:val="003E26C6"/>
    <w:rsid w:val="003E33BD"/>
    <w:rsid w:val="004029D6"/>
    <w:rsid w:val="004039DF"/>
    <w:rsid w:val="00406301"/>
    <w:rsid w:val="00414EEE"/>
    <w:rsid w:val="0041742B"/>
    <w:rsid w:val="00440B8B"/>
    <w:rsid w:val="004464AE"/>
    <w:rsid w:val="004713BC"/>
    <w:rsid w:val="00474386"/>
    <w:rsid w:val="0048191A"/>
    <w:rsid w:val="00485F86"/>
    <w:rsid w:val="00491110"/>
    <w:rsid w:val="00492A02"/>
    <w:rsid w:val="00492D03"/>
    <w:rsid w:val="004A6F90"/>
    <w:rsid w:val="004B0F94"/>
    <w:rsid w:val="004D07C0"/>
    <w:rsid w:val="004F2701"/>
    <w:rsid w:val="004F6012"/>
    <w:rsid w:val="0050496C"/>
    <w:rsid w:val="005066D9"/>
    <w:rsid w:val="0051604D"/>
    <w:rsid w:val="005232A9"/>
    <w:rsid w:val="00542C2C"/>
    <w:rsid w:val="005517F3"/>
    <w:rsid w:val="00553192"/>
    <w:rsid w:val="005532FA"/>
    <w:rsid w:val="00565399"/>
    <w:rsid w:val="00566DF6"/>
    <w:rsid w:val="00570F3F"/>
    <w:rsid w:val="005861F0"/>
    <w:rsid w:val="00597A70"/>
    <w:rsid w:val="00597D1E"/>
    <w:rsid w:val="005A1318"/>
    <w:rsid w:val="005A2A50"/>
    <w:rsid w:val="005A65E8"/>
    <w:rsid w:val="005B25C5"/>
    <w:rsid w:val="005B5A82"/>
    <w:rsid w:val="005C4A17"/>
    <w:rsid w:val="005C5E8D"/>
    <w:rsid w:val="005D4186"/>
    <w:rsid w:val="005D4CC1"/>
    <w:rsid w:val="005E3CC1"/>
    <w:rsid w:val="005E4196"/>
    <w:rsid w:val="005E4287"/>
    <w:rsid w:val="005E4D39"/>
    <w:rsid w:val="005E6823"/>
    <w:rsid w:val="005F4466"/>
    <w:rsid w:val="005F7889"/>
    <w:rsid w:val="00605B45"/>
    <w:rsid w:val="0060723E"/>
    <w:rsid w:val="00617CF9"/>
    <w:rsid w:val="00632F05"/>
    <w:rsid w:val="00635204"/>
    <w:rsid w:val="00635C64"/>
    <w:rsid w:val="00644E10"/>
    <w:rsid w:val="00657079"/>
    <w:rsid w:val="006578EA"/>
    <w:rsid w:val="006630CD"/>
    <w:rsid w:val="00663162"/>
    <w:rsid w:val="0066675B"/>
    <w:rsid w:val="00670A09"/>
    <w:rsid w:val="00683AD0"/>
    <w:rsid w:val="0069200B"/>
    <w:rsid w:val="006938B3"/>
    <w:rsid w:val="00696669"/>
    <w:rsid w:val="006A16D8"/>
    <w:rsid w:val="006A45F9"/>
    <w:rsid w:val="006B0F53"/>
    <w:rsid w:val="006B2495"/>
    <w:rsid w:val="006B40BD"/>
    <w:rsid w:val="006C0A4F"/>
    <w:rsid w:val="006C2BC5"/>
    <w:rsid w:val="006D1478"/>
    <w:rsid w:val="006D2E4B"/>
    <w:rsid w:val="006D513F"/>
    <w:rsid w:val="006E632E"/>
    <w:rsid w:val="006F2323"/>
    <w:rsid w:val="006F5036"/>
    <w:rsid w:val="006F5C22"/>
    <w:rsid w:val="00703A29"/>
    <w:rsid w:val="007054C8"/>
    <w:rsid w:val="00707E2A"/>
    <w:rsid w:val="0071070F"/>
    <w:rsid w:val="007302D1"/>
    <w:rsid w:val="007435FA"/>
    <w:rsid w:val="00746502"/>
    <w:rsid w:val="0075392A"/>
    <w:rsid w:val="00760FB0"/>
    <w:rsid w:val="00761534"/>
    <w:rsid w:val="0076516D"/>
    <w:rsid w:val="007735D3"/>
    <w:rsid w:val="00795400"/>
    <w:rsid w:val="00795D8F"/>
    <w:rsid w:val="007A3C26"/>
    <w:rsid w:val="007B531C"/>
    <w:rsid w:val="007C4621"/>
    <w:rsid w:val="007C5E0A"/>
    <w:rsid w:val="007D74D7"/>
    <w:rsid w:val="007E0811"/>
    <w:rsid w:val="007E0C5D"/>
    <w:rsid w:val="007E3A7D"/>
    <w:rsid w:val="007E5191"/>
    <w:rsid w:val="007F0AED"/>
    <w:rsid w:val="007F2953"/>
    <w:rsid w:val="00805814"/>
    <w:rsid w:val="008209BC"/>
    <w:rsid w:val="00821EB7"/>
    <w:rsid w:val="00830172"/>
    <w:rsid w:val="0083718A"/>
    <w:rsid w:val="00841F34"/>
    <w:rsid w:val="00853F36"/>
    <w:rsid w:val="00865746"/>
    <w:rsid w:val="008658F0"/>
    <w:rsid w:val="0087246F"/>
    <w:rsid w:val="0087442E"/>
    <w:rsid w:val="0087795F"/>
    <w:rsid w:val="00892588"/>
    <w:rsid w:val="00892C37"/>
    <w:rsid w:val="0089344C"/>
    <w:rsid w:val="00893BF6"/>
    <w:rsid w:val="008A32CF"/>
    <w:rsid w:val="008A388A"/>
    <w:rsid w:val="008B36C1"/>
    <w:rsid w:val="008C26C9"/>
    <w:rsid w:val="008D28CA"/>
    <w:rsid w:val="008D4977"/>
    <w:rsid w:val="008D67A7"/>
    <w:rsid w:val="008E3594"/>
    <w:rsid w:val="008F1B37"/>
    <w:rsid w:val="008F2A50"/>
    <w:rsid w:val="008F7BAB"/>
    <w:rsid w:val="0090075D"/>
    <w:rsid w:val="00905238"/>
    <w:rsid w:val="009140BB"/>
    <w:rsid w:val="009209A4"/>
    <w:rsid w:val="00921106"/>
    <w:rsid w:val="00922C0F"/>
    <w:rsid w:val="00931102"/>
    <w:rsid w:val="00933CE2"/>
    <w:rsid w:val="009417C5"/>
    <w:rsid w:val="00954458"/>
    <w:rsid w:val="00956CDF"/>
    <w:rsid w:val="00960BE0"/>
    <w:rsid w:val="00964387"/>
    <w:rsid w:val="009758F0"/>
    <w:rsid w:val="00981F3D"/>
    <w:rsid w:val="0098454A"/>
    <w:rsid w:val="0099227C"/>
    <w:rsid w:val="00994B35"/>
    <w:rsid w:val="009A27C0"/>
    <w:rsid w:val="009A50E2"/>
    <w:rsid w:val="009A6B1D"/>
    <w:rsid w:val="009B1272"/>
    <w:rsid w:val="009B4333"/>
    <w:rsid w:val="009B4855"/>
    <w:rsid w:val="009C326C"/>
    <w:rsid w:val="009C3B47"/>
    <w:rsid w:val="009C76A5"/>
    <w:rsid w:val="009C7B26"/>
    <w:rsid w:val="009D1E2F"/>
    <w:rsid w:val="009D68B9"/>
    <w:rsid w:val="009E212F"/>
    <w:rsid w:val="009F565C"/>
    <w:rsid w:val="00A10780"/>
    <w:rsid w:val="00A10F91"/>
    <w:rsid w:val="00A133FA"/>
    <w:rsid w:val="00A136C2"/>
    <w:rsid w:val="00A14FCA"/>
    <w:rsid w:val="00A31055"/>
    <w:rsid w:val="00A3431D"/>
    <w:rsid w:val="00A3443A"/>
    <w:rsid w:val="00A34463"/>
    <w:rsid w:val="00A40066"/>
    <w:rsid w:val="00A4337B"/>
    <w:rsid w:val="00A45F46"/>
    <w:rsid w:val="00A57A35"/>
    <w:rsid w:val="00A60A57"/>
    <w:rsid w:val="00A61610"/>
    <w:rsid w:val="00A621E8"/>
    <w:rsid w:val="00A76329"/>
    <w:rsid w:val="00A77889"/>
    <w:rsid w:val="00A96A56"/>
    <w:rsid w:val="00A96DEA"/>
    <w:rsid w:val="00AA7A69"/>
    <w:rsid w:val="00AB3860"/>
    <w:rsid w:val="00AC2546"/>
    <w:rsid w:val="00AC3279"/>
    <w:rsid w:val="00AC4302"/>
    <w:rsid w:val="00AC5630"/>
    <w:rsid w:val="00AC7863"/>
    <w:rsid w:val="00AD229A"/>
    <w:rsid w:val="00AD29B7"/>
    <w:rsid w:val="00AD47A8"/>
    <w:rsid w:val="00AD64D4"/>
    <w:rsid w:val="00AE034C"/>
    <w:rsid w:val="00AE3FCC"/>
    <w:rsid w:val="00AE4F23"/>
    <w:rsid w:val="00AE5ED1"/>
    <w:rsid w:val="00AF0B09"/>
    <w:rsid w:val="00AF2778"/>
    <w:rsid w:val="00AF5E5A"/>
    <w:rsid w:val="00B00413"/>
    <w:rsid w:val="00B03E4F"/>
    <w:rsid w:val="00B30538"/>
    <w:rsid w:val="00B326EC"/>
    <w:rsid w:val="00B34AAC"/>
    <w:rsid w:val="00B430E6"/>
    <w:rsid w:val="00B5264F"/>
    <w:rsid w:val="00B922D9"/>
    <w:rsid w:val="00BA7291"/>
    <w:rsid w:val="00BB5CBB"/>
    <w:rsid w:val="00BC1B1C"/>
    <w:rsid w:val="00BC4AC2"/>
    <w:rsid w:val="00BD15E2"/>
    <w:rsid w:val="00BD5C4D"/>
    <w:rsid w:val="00BD7124"/>
    <w:rsid w:val="00BE27C8"/>
    <w:rsid w:val="00BE44A9"/>
    <w:rsid w:val="00C0025B"/>
    <w:rsid w:val="00C00295"/>
    <w:rsid w:val="00C11999"/>
    <w:rsid w:val="00C1357D"/>
    <w:rsid w:val="00C1389C"/>
    <w:rsid w:val="00C31A0A"/>
    <w:rsid w:val="00C41E6E"/>
    <w:rsid w:val="00C4622B"/>
    <w:rsid w:val="00C64751"/>
    <w:rsid w:val="00C7107E"/>
    <w:rsid w:val="00C7737F"/>
    <w:rsid w:val="00C83C68"/>
    <w:rsid w:val="00C85A3D"/>
    <w:rsid w:val="00C91AD3"/>
    <w:rsid w:val="00CA2750"/>
    <w:rsid w:val="00CA5B18"/>
    <w:rsid w:val="00CB5DFE"/>
    <w:rsid w:val="00CB7EA9"/>
    <w:rsid w:val="00CC34A4"/>
    <w:rsid w:val="00CC4611"/>
    <w:rsid w:val="00CF17AC"/>
    <w:rsid w:val="00CF18BF"/>
    <w:rsid w:val="00CF4EF4"/>
    <w:rsid w:val="00CF50C1"/>
    <w:rsid w:val="00CF6E3F"/>
    <w:rsid w:val="00D02299"/>
    <w:rsid w:val="00D11E91"/>
    <w:rsid w:val="00D239E7"/>
    <w:rsid w:val="00D23FC7"/>
    <w:rsid w:val="00D3594A"/>
    <w:rsid w:val="00D36E61"/>
    <w:rsid w:val="00D37886"/>
    <w:rsid w:val="00D422AB"/>
    <w:rsid w:val="00D43D31"/>
    <w:rsid w:val="00D45943"/>
    <w:rsid w:val="00D5056F"/>
    <w:rsid w:val="00D81287"/>
    <w:rsid w:val="00D82DD7"/>
    <w:rsid w:val="00D85840"/>
    <w:rsid w:val="00D91C9B"/>
    <w:rsid w:val="00D93F79"/>
    <w:rsid w:val="00D94017"/>
    <w:rsid w:val="00DA55C0"/>
    <w:rsid w:val="00DB3AB1"/>
    <w:rsid w:val="00DB7A0A"/>
    <w:rsid w:val="00DC0AB3"/>
    <w:rsid w:val="00DD177A"/>
    <w:rsid w:val="00DD1B71"/>
    <w:rsid w:val="00DD59C5"/>
    <w:rsid w:val="00DE054D"/>
    <w:rsid w:val="00DF053A"/>
    <w:rsid w:val="00DF3D6E"/>
    <w:rsid w:val="00E02C4E"/>
    <w:rsid w:val="00E052DA"/>
    <w:rsid w:val="00E21441"/>
    <w:rsid w:val="00E21951"/>
    <w:rsid w:val="00E308EA"/>
    <w:rsid w:val="00E359C4"/>
    <w:rsid w:val="00E432DE"/>
    <w:rsid w:val="00E434BD"/>
    <w:rsid w:val="00E45378"/>
    <w:rsid w:val="00E504C2"/>
    <w:rsid w:val="00E574C2"/>
    <w:rsid w:val="00E73BFB"/>
    <w:rsid w:val="00E759D3"/>
    <w:rsid w:val="00E84BF1"/>
    <w:rsid w:val="00E8537D"/>
    <w:rsid w:val="00EA4A88"/>
    <w:rsid w:val="00EA4E53"/>
    <w:rsid w:val="00EB034C"/>
    <w:rsid w:val="00EB1127"/>
    <w:rsid w:val="00EB718E"/>
    <w:rsid w:val="00ED0FF4"/>
    <w:rsid w:val="00ED75E8"/>
    <w:rsid w:val="00EE6C08"/>
    <w:rsid w:val="00EF7255"/>
    <w:rsid w:val="00F11F23"/>
    <w:rsid w:val="00F11F60"/>
    <w:rsid w:val="00F506C8"/>
    <w:rsid w:val="00F642FB"/>
    <w:rsid w:val="00F66C05"/>
    <w:rsid w:val="00F72C8C"/>
    <w:rsid w:val="00F77A03"/>
    <w:rsid w:val="00F81B49"/>
    <w:rsid w:val="00F83C52"/>
    <w:rsid w:val="00F90102"/>
    <w:rsid w:val="00F92C72"/>
    <w:rsid w:val="00F971E7"/>
    <w:rsid w:val="00FB3082"/>
    <w:rsid w:val="00FB5665"/>
    <w:rsid w:val="00FB6AEC"/>
    <w:rsid w:val="00FC1704"/>
    <w:rsid w:val="00FC2A91"/>
    <w:rsid w:val="00FD01B8"/>
    <w:rsid w:val="00FE66D4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2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D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28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FCB"/>
  </w:style>
  <w:style w:type="paragraph" w:styleId="a9">
    <w:name w:val="footer"/>
    <w:basedOn w:val="a"/>
    <w:link w:val="aa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FCB"/>
  </w:style>
  <w:style w:type="paragraph" w:styleId="ab">
    <w:name w:val="Normal (Web)"/>
    <w:basedOn w:val="a"/>
    <w:uiPriority w:val="99"/>
    <w:unhideWhenUsed/>
    <w:rsid w:val="007E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info">
    <w:name w:val="mediainfo"/>
    <w:basedOn w:val="a0"/>
    <w:rsid w:val="00317A35"/>
  </w:style>
  <w:style w:type="character" w:styleId="ac">
    <w:name w:val="Strong"/>
    <w:basedOn w:val="a0"/>
    <w:uiPriority w:val="22"/>
    <w:qFormat/>
    <w:rsid w:val="00317A35"/>
    <w:rPr>
      <w:b/>
      <w:bCs/>
    </w:rPr>
  </w:style>
  <w:style w:type="character" w:styleId="ad">
    <w:name w:val="Emphasis"/>
    <w:basedOn w:val="a0"/>
    <w:uiPriority w:val="20"/>
    <w:qFormat/>
    <w:rsid w:val="00317A35"/>
    <w:rPr>
      <w:i/>
      <w:iCs/>
    </w:rPr>
  </w:style>
  <w:style w:type="character" w:styleId="ae">
    <w:name w:val="Hyperlink"/>
    <w:basedOn w:val="a0"/>
    <w:uiPriority w:val="99"/>
    <w:semiHidden/>
    <w:unhideWhenUsed/>
    <w:rsid w:val="00317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D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28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FCB"/>
  </w:style>
  <w:style w:type="paragraph" w:styleId="a9">
    <w:name w:val="footer"/>
    <w:basedOn w:val="a"/>
    <w:link w:val="aa"/>
    <w:uiPriority w:val="99"/>
    <w:unhideWhenUsed/>
    <w:rsid w:val="0033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FCB"/>
  </w:style>
  <w:style w:type="paragraph" w:styleId="ab">
    <w:name w:val="Normal (Web)"/>
    <w:basedOn w:val="a"/>
    <w:uiPriority w:val="99"/>
    <w:unhideWhenUsed/>
    <w:rsid w:val="007E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ainfo">
    <w:name w:val="mediainfo"/>
    <w:basedOn w:val="a0"/>
    <w:rsid w:val="00317A35"/>
  </w:style>
  <w:style w:type="character" w:styleId="ac">
    <w:name w:val="Strong"/>
    <w:basedOn w:val="a0"/>
    <w:uiPriority w:val="22"/>
    <w:qFormat/>
    <w:rsid w:val="00317A35"/>
    <w:rPr>
      <w:b/>
      <w:bCs/>
    </w:rPr>
  </w:style>
  <w:style w:type="character" w:styleId="ad">
    <w:name w:val="Emphasis"/>
    <w:basedOn w:val="a0"/>
    <w:uiPriority w:val="20"/>
    <w:qFormat/>
    <w:rsid w:val="00317A35"/>
    <w:rPr>
      <w:i/>
      <w:iCs/>
    </w:rPr>
  </w:style>
  <w:style w:type="character" w:styleId="ae">
    <w:name w:val="Hyperlink"/>
    <w:basedOn w:val="a0"/>
    <w:uiPriority w:val="99"/>
    <w:semiHidden/>
    <w:unhideWhenUsed/>
    <w:rsid w:val="0031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2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210C-B788-4AAD-ACBD-89A57F7C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новая</cp:lastModifiedBy>
  <cp:revision>3</cp:revision>
  <cp:lastPrinted>2022-01-28T17:11:00Z</cp:lastPrinted>
  <dcterms:created xsi:type="dcterms:W3CDTF">2022-04-23T07:23:00Z</dcterms:created>
  <dcterms:modified xsi:type="dcterms:W3CDTF">2022-04-23T07:26:00Z</dcterms:modified>
</cp:coreProperties>
</file>