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45A2" w:rsidRDefault="001B45A2" w:rsidP="001B45A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Тези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творчої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роботи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</w:t>
      </w:r>
    </w:p>
    <w:p w:rsidR="001B45A2" w:rsidRDefault="001B45A2" w:rsidP="001B45A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«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ЗВОЛОЖУВАЧ ПОВІТРЯ НА БАЗІ ФОНТАНУ ГЕРОНА»</w:t>
      </w:r>
    </w:p>
    <w:p w:rsidR="001B45A2" w:rsidRPr="00617AB7" w:rsidRDefault="001B45A2" w:rsidP="001B45A2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45A2">
        <w:rPr>
          <w:rFonts w:ascii="Times New Roman" w:eastAsia="Times New Roman" w:hAnsi="Times New Roman" w:cs="Times New Roman"/>
          <w:sz w:val="28"/>
          <w:szCs w:val="28"/>
          <w:lang w:eastAsia="ru-RU"/>
        </w:rPr>
        <w:t>учня 9 класу Харківської  загальноосвітньої школи  №150  Харківської міської ради Харківської області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Колесникова</w:t>
      </w:r>
      <w:r w:rsidRPr="00800CD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Максим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а</w:t>
      </w:r>
      <w:r w:rsidRPr="00800CD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Євгенович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а</w:t>
      </w:r>
      <w:r w:rsidR="00617AB7">
        <w:t xml:space="preserve">, </w:t>
      </w:r>
      <w:r w:rsidR="00617AB7" w:rsidRPr="00617AB7">
        <w:rPr>
          <w:rFonts w:ascii="Times New Roman" w:eastAsia="Times New Roman" w:hAnsi="Times New Roman" w:cs="Times New Roman"/>
          <w:sz w:val="28"/>
          <w:szCs w:val="28"/>
          <w:lang w:eastAsia="ru-RU"/>
        </w:rPr>
        <w:t>вихованця гуртка «Конструювання електронних приладів» Комунального закладу «Харківська обласна Мала академія наук Харківської обласної ради»</w:t>
      </w:r>
    </w:p>
    <w:p w:rsidR="001B45A2" w:rsidRPr="001B45A2" w:rsidRDefault="001B45A2" w:rsidP="001B45A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45A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Наукові керівники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1B45A2" w:rsidRPr="00800CD2" w:rsidRDefault="001B45A2" w:rsidP="001B45A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0CD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800CD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Шутова Світлана Іллівна</w:t>
      </w:r>
      <w:r w:rsidRPr="00800CD2">
        <w:rPr>
          <w:rFonts w:ascii="Times New Roman" w:eastAsia="Times New Roman" w:hAnsi="Times New Roman" w:cs="Times New Roman"/>
          <w:sz w:val="28"/>
          <w:szCs w:val="28"/>
          <w:lang w:eastAsia="ru-RU"/>
        </w:rPr>
        <w:t>, вчитель фізики Харківської загальноосвітньої  школи №150 Харківської міської ради Харківської області</w:t>
      </w:r>
    </w:p>
    <w:p w:rsidR="001B45A2" w:rsidRPr="00800CD2" w:rsidRDefault="001B45A2" w:rsidP="001B45A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0CD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800CD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Лавров Володимир Дмитрович</w:t>
      </w:r>
      <w:r w:rsidRPr="00800CD2">
        <w:rPr>
          <w:rFonts w:ascii="Times New Roman" w:eastAsia="Times New Roman" w:hAnsi="Times New Roman" w:cs="Times New Roman"/>
          <w:sz w:val="28"/>
          <w:szCs w:val="28"/>
          <w:lang w:eastAsia="ru-RU"/>
        </w:rPr>
        <w:t>, керівник гуртка Комунального закладу «Харківська обласна Мала академія наук Харківської обласної ради».</w:t>
      </w:r>
    </w:p>
    <w:p w:rsidR="00996FF2" w:rsidRDefault="00617AB7" w:rsidP="001B45A2">
      <w:pPr>
        <w:spacing w:after="0" w:line="36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Метою дослідження є створення зволожувача повітря на базі фонтану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Герона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 підручних, доступних матеріалів</w:t>
      </w:r>
      <w:r w:rsidR="00996F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014272">
        <w:rPr>
          <w:rFonts w:ascii="Times New Roman" w:eastAsia="Times New Roman" w:hAnsi="Times New Roman" w:cs="Times New Roman"/>
          <w:sz w:val="28"/>
          <w:szCs w:val="28"/>
          <w:lang w:eastAsia="ru-RU"/>
        </w:rPr>
        <w:t>дослідити його роботу.</w:t>
      </w:r>
    </w:p>
    <w:p w:rsidR="00014272" w:rsidRDefault="00996FF2" w:rsidP="001B45A2">
      <w:pPr>
        <w:spacing w:after="0" w:line="36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досягнення цієї мети </w:t>
      </w:r>
      <w:r w:rsidR="00014272">
        <w:rPr>
          <w:rFonts w:ascii="Times New Roman" w:eastAsia="Times New Roman" w:hAnsi="Times New Roman" w:cs="Times New Roman"/>
          <w:sz w:val="28"/>
          <w:szCs w:val="28"/>
          <w:lang w:eastAsia="ru-RU"/>
        </w:rPr>
        <w:t>виконані наступні завдання:</w:t>
      </w:r>
    </w:p>
    <w:p w:rsidR="00014272" w:rsidRDefault="00014272" w:rsidP="00014272">
      <w:pPr>
        <w:pStyle w:val="a4"/>
        <w:numPr>
          <w:ilvl w:val="0"/>
          <w:numId w:val="1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зібрана інформація, щодо будови та принципу роботи фонтану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Герона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проведено її аналіз</w:t>
      </w:r>
      <w:r w:rsidR="00DB37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 вивчена можливість його використання в якості зволожувача повітря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;</w:t>
      </w:r>
    </w:p>
    <w:p w:rsidR="00DB37C1" w:rsidRDefault="00014272" w:rsidP="00014272">
      <w:pPr>
        <w:pStyle w:val="a4"/>
        <w:numPr>
          <w:ilvl w:val="0"/>
          <w:numId w:val="1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прийняті технічні рішення, щодо створення конструкції фонтану з</w:t>
      </w:r>
      <w:r w:rsidR="00DB37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доступних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підручних матеріалів</w:t>
      </w:r>
      <w:r w:rsidR="00DB37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домашніх умовах;</w:t>
      </w:r>
    </w:p>
    <w:p w:rsidR="00DB37C1" w:rsidRDefault="00DB37C1" w:rsidP="00DB37C1">
      <w:pPr>
        <w:pStyle w:val="a4"/>
        <w:numPr>
          <w:ilvl w:val="0"/>
          <w:numId w:val="1"/>
        </w:numPr>
        <w:tabs>
          <w:tab w:val="left" w:pos="8364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виготовлено макет </w:t>
      </w:r>
      <w:r w:rsidR="00201E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фонтану </w:t>
      </w:r>
      <w:proofErr w:type="spellStart"/>
      <w:r w:rsidR="00201E50">
        <w:rPr>
          <w:rFonts w:ascii="Times New Roman" w:eastAsia="Times New Roman" w:hAnsi="Times New Roman" w:cs="Times New Roman"/>
          <w:sz w:val="28"/>
          <w:szCs w:val="28"/>
          <w:lang w:eastAsia="ru-RU"/>
        </w:rPr>
        <w:t>Герона</w:t>
      </w:r>
      <w:proofErr w:type="spellEnd"/>
      <w:r w:rsidR="00201E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 проведено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випродування його використання для зволоження повітря.</w:t>
      </w:r>
    </w:p>
    <w:p w:rsidR="00DB37C1" w:rsidRDefault="00201E50" w:rsidP="00DB37C1">
      <w:pPr>
        <w:tabs>
          <w:tab w:val="left" w:pos="8364"/>
        </w:tabs>
        <w:spacing w:after="0" w:line="360" w:lineRule="auto"/>
        <w:ind w:left="7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Об’єктом дослідження у роботі є відновлювальні джерела енергії.</w:t>
      </w:r>
    </w:p>
    <w:p w:rsidR="00201E50" w:rsidRPr="00DB37C1" w:rsidRDefault="00201E50" w:rsidP="00DB37C1">
      <w:pPr>
        <w:tabs>
          <w:tab w:val="left" w:pos="8364"/>
        </w:tabs>
        <w:spacing w:after="0" w:line="360" w:lineRule="auto"/>
        <w:ind w:left="7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Предмет дослідження – фонтан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Герона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 його практичне застосування.</w:t>
      </w:r>
    </w:p>
    <w:p w:rsidR="00FB32F6" w:rsidRDefault="001B45A2" w:rsidP="001B45A2">
      <w:pPr>
        <w:spacing w:after="0" w:line="36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45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Фонтан </w:t>
      </w:r>
      <w:proofErr w:type="spellStart"/>
      <w:r w:rsidRPr="001B45A2">
        <w:rPr>
          <w:rFonts w:ascii="Times New Roman" w:eastAsia="Times New Roman" w:hAnsi="Times New Roman" w:cs="Times New Roman"/>
          <w:sz w:val="28"/>
          <w:szCs w:val="28"/>
          <w:lang w:eastAsia="ru-RU"/>
        </w:rPr>
        <w:t>Герона</w:t>
      </w:r>
      <w:proofErr w:type="spellEnd"/>
      <w:r w:rsidRPr="001B45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це унікальний пристрій, який було винайдено ще в 200</w:t>
      </w:r>
      <w:r w:rsidR="00617AB7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1B45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 роках до н. е. видатним давньогрецьким математиком і механіком </w:t>
      </w:r>
      <w:proofErr w:type="spellStart"/>
      <w:r w:rsidRPr="001B45A2">
        <w:rPr>
          <w:rFonts w:ascii="Times New Roman" w:eastAsia="Times New Roman" w:hAnsi="Times New Roman" w:cs="Times New Roman"/>
          <w:sz w:val="28"/>
          <w:szCs w:val="28"/>
          <w:lang w:eastAsia="ru-RU"/>
        </w:rPr>
        <w:t>Героном</w:t>
      </w:r>
      <w:proofErr w:type="spellEnd"/>
      <w:r w:rsidRPr="001B45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B45A2">
        <w:rPr>
          <w:rFonts w:ascii="Times New Roman" w:eastAsia="Times New Roman" w:hAnsi="Times New Roman" w:cs="Times New Roman"/>
          <w:sz w:val="28"/>
          <w:szCs w:val="28"/>
          <w:lang w:eastAsia="ru-RU"/>
        </w:rPr>
        <w:t>Александрійським</w:t>
      </w:r>
      <w:proofErr w:type="spellEnd"/>
      <w:r w:rsidRPr="001B45A2">
        <w:rPr>
          <w:rFonts w:ascii="Times New Roman" w:eastAsia="Times New Roman" w:hAnsi="Times New Roman" w:cs="Times New Roman"/>
          <w:sz w:val="28"/>
          <w:szCs w:val="28"/>
          <w:lang w:eastAsia="ru-RU"/>
        </w:rPr>
        <w:t>. Цей фонтан був важливим досягненням в області гідростатики і аеростатики</w:t>
      </w:r>
      <w:r w:rsidR="00FB32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FB32F6" w:rsidRDefault="00FB32F6" w:rsidP="001B45A2">
      <w:pPr>
        <w:spacing w:after="0" w:line="36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Принцип його ді</w:t>
      </w:r>
      <w:r w:rsidR="00C776D6">
        <w:rPr>
          <w:rFonts w:ascii="Times New Roman" w:eastAsia="Times New Roman" w:hAnsi="Times New Roman" w:cs="Times New Roman"/>
          <w:sz w:val="28"/>
          <w:szCs w:val="28"/>
          <w:lang w:eastAsia="ru-RU"/>
        </w:rPr>
        <w:t>ї зрозумілий зі схеми наданої 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 рис.1.</w:t>
      </w:r>
      <w:r w:rsidR="001B45A2" w:rsidRPr="001B45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3746E5" w:rsidRDefault="003746E5" w:rsidP="001B45A2">
      <w:pPr>
        <w:spacing w:after="0" w:line="36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18E7EC24" wp14:editId="309C83F5">
            <wp:extent cx="2243917" cy="3608433"/>
            <wp:effectExtent l="0" t="0" r="4445" b="0"/>
            <wp:docPr id="1" name="Рисунок 1" descr="https://wiki.tntu.edu.ua/images/a/a9/%D0%A1%D1%85%D0%B5%D0%BC%D0%B0_%D1%84%D0%BE%D0%BD%D1%82%D0%B0%D0%BD%D1%83_%D0%93%D0%B5%D1%80%D0%BE%D0%BD%D0%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iki.tntu.edu.ua/images/a/a9/%D0%A1%D1%85%D0%B5%D0%BC%D0%B0_%D1%84%D0%BE%D0%BD%D1%82%D0%B0%D0%BD%D1%83_%D0%93%D0%B5%D1%80%D0%BE%D0%BD%D0%B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3917" cy="3608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46E5" w:rsidRDefault="003746E5" w:rsidP="001B45A2">
      <w:pPr>
        <w:spacing w:after="0" w:line="36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Рис.1. Схема роботи фонтану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Герона</w:t>
      </w:r>
      <w:proofErr w:type="spellEnd"/>
      <w:r w:rsidR="00C776D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[1]</w:t>
      </w:r>
    </w:p>
    <w:p w:rsidR="00C776D6" w:rsidRPr="00C776D6" w:rsidRDefault="00C776D6" w:rsidP="00C776D6">
      <w:pPr>
        <w:spacing w:after="0" w:line="36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776D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Фонтан </w:t>
      </w:r>
      <w:proofErr w:type="spellStart"/>
      <w:r w:rsidRPr="00C776D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складається</w:t>
      </w:r>
      <w:proofErr w:type="spellEnd"/>
      <w:r w:rsidRPr="00C776D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з </w:t>
      </w:r>
      <w:proofErr w:type="spellStart"/>
      <w:r w:rsidRPr="00C776D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трьох</w:t>
      </w:r>
      <w:proofErr w:type="spellEnd"/>
      <w:r w:rsidRPr="00C776D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C776D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частин</w:t>
      </w:r>
      <w:proofErr w:type="spellEnd"/>
      <w:r w:rsidRPr="00C776D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: чашка</w:t>
      </w:r>
      <w:proofErr w:type="gramStart"/>
      <w:r w:rsidRPr="00C776D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А</w:t>
      </w:r>
      <w:proofErr w:type="gramEnd"/>
      <w:r w:rsidRPr="00C776D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з фонтанною </w:t>
      </w:r>
      <w:proofErr w:type="spellStart"/>
      <w:r w:rsidRPr="00C776D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трубкою</w:t>
      </w:r>
      <w:proofErr w:type="spellEnd"/>
      <w:r w:rsidRPr="00C776D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а </w:t>
      </w:r>
      <w:proofErr w:type="spellStart"/>
      <w:r w:rsidRPr="00C776D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також</w:t>
      </w:r>
      <w:proofErr w:type="spellEnd"/>
      <w:r w:rsidRPr="00C776D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C776D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дві</w:t>
      </w:r>
      <w:proofErr w:type="spellEnd"/>
      <w:r w:rsidRPr="00C776D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C776D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посудини</w:t>
      </w:r>
      <w:proofErr w:type="spellEnd"/>
      <w:r w:rsidRPr="00C776D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В і С</w:t>
      </w:r>
      <w:r w:rsidR="005B505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C776D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які</w:t>
      </w:r>
      <w:proofErr w:type="spellEnd"/>
      <w:r w:rsidRPr="00C776D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="005B505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розташовані</w:t>
      </w:r>
      <w:proofErr w:type="spellEnd"/>
      <w:r w:rsidR="005B505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одна над одною.</w:t>
      </w:r>
      <w:r w:rsidRPr="00C776D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C776D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Посудини</w:t>
      </w:r>
      <w:proofErr w:type="spellEnd"/>
      <w:r w:rsidRPr="00C776D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C776D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з'єднані</w:t>
      </w:r>
      <w:proofErr w:type="spellEnd"/>
      <w:r w:rsidRPr="00C776D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="005B505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між</w:t>
      </w:r>
      <w:proofErr w:type="spellEnd"/>
      <w:r w:rsidR="005B505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собою </w:t>
      </w:r>
      <w:r w:rsidRPr="00C776D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трубками</w:t>
      </w:r>
      <w:r w:rsidR="005B505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,</w:t>
      </w:r>
      <w:r w:rsidRPr="00C776D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як показано на рис.1: чашка </w:t>
      </w:r>
      <w:r w:rsidRPr="00C776D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</w:t>
      </w:r>
      <w:r w:rsidR="005B505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з </w:t>
      </w:r>
      <w:r w:rsidRPr="00C776D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посудиною С</w:t>
      </w:r>
      <w:r w:rsidR="005B505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яка </w:t>
      </w:r>
      <w:proofErr w:type="spellStart"/>
      <w:r w:rsidR="005B505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розташована</w:t>
      </w:r>
      <w:proofErr w:type="spellEnd"/>
      <w:r w:rsidR="005B505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в самому низу </w:t>
      </w:r>
      <w:proofErr w:type="spellStart"/>
      <w:r w:rsidR="005B505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конструкції</w:t>
      </w:r>
      <w:proofErr w:type="spellEnd"/>
      <w:r w:rsidRPr="00C776D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і </w:t>
      </w:r>
      <w:proofErr w:type="spellStart"/>
      <w:r w:rsidRPr="00C776D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ємність</w:t>
      </w:r>
      <w:proofErr w:type="spellEnd"/>
      <w:r w:rsidRPr="00C776D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C776D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</w:t>
      </w:r>
      <w:r w:rsidR="005B505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з</w:t>
      </w:r>
      <w:r w:rsidRPr="00C776D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посудиною В</w:t>
      </w:r>
      <w:r w:rsidR="005B505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яка </w:t>
      </w:r>
      <w:proofErr w:type="spellStart"/>
      <w:r w:rsidR="005B505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розташована</w:t>
      </w:r>
      <w:proofErr w:type="spellEnd"/>
      <w:r w:rsidR="005B505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="005B505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вище</w:t>
      </w:r>
      <w:proofErr w:type="spellEnd"/>
      <w:r w:rsidR="005B505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="005B505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неї</w:t>
      </w:r>
      <w:proofErr w:type="spellEnd"/>
      <w:r w:rsidR="005B505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але </w:t>
      </w:r>
      <w:proofErr w:type="spellStart"/>
      <w:r w:rsidR="005B505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нижче</w:t>
      </w:r>
      <w:proofErr w:type="spellEnd"/>
      <w:r w:rsidR="005B505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за А.</w:t>
      </w:r>
      <w:r w:rsidRPr="00C776D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C776D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Спочатку</w:t>
      </w:r>
      <w:proofErr w:type="spellEnd"/>
      <w:r w:rsidRPr="00C776D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C776D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тиск</w:t>
      </w:r>
      <w:proofErr w:type="spellEnd"/>
      <w:r w:rsidRPr="00C776D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в </w:t>
      </w:r>
      <w:proofErr w:type="spellStart"/>
      <w:r w:rsidRPr="00C776D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обох</w:t>
      </w:r>
      <w:proofErr w:type="spellEnd"/>
      <w:r w:rsidRPr="00C776D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посудинах, </w:t>
      </w:r>
      <w:r w:rsidRPr="00C776D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</w:t>
      </w:r>
      <w:r w:rsidRPr="00C776D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і </w:t>
      </w:r>
      <w:r w:rsidRPr="00C776D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</w:t>
      </w:r>
      <w:r w:rsidRPr="00C776D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proofErr w:type="gramStart"/>
      <w:r w:rsidRPr="00C776D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</w:t>
      </w:r>
      <w:proofErr w:type="gramEnd"/>
      <w:r w:rsidRPr="00C776D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івний</w:t>
      </w:r>
      <w:proofErr w:type="spellEnd"/>
      <w:r w:rsidRPr="00C776D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атмосферному </w:t>
      </w:r>
      <w:proofErr w:type="spellStart"/>
      <w:r w:rsidRPr="00C776D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тиску</w:t>
      </w:r>
      <w:proofErr w:type="spellEnd"/>
      <w:r w:rsidRPr="00C776D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. </w:t>
      </w:r>
      <w:proofErr w:type="spellStart"/>
      <w:r w:rsidRPr="00C776D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Якщо</w:t>
      </w:r>
      <w:proofErr w:type="spellEnd"/>
      <w:r w:rsidRPr="00C776D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C776D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заповнити</w:t>
      </w:r>
      <w:proofErr w:type="spellEnd"/>
      <w:r w:rsidRPr="00C776D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чашку А водою, то во</w:t>
      </w:r>
      <w:r w:rsidR="005B505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да, </w:t>
      </w:r>
      <w:proofErr w:type="spellStart"/>
      <w:r w:rsidR="005B505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під</w:t>
      </w:r>
      <w:proofErr w:type="spellEnd"/>
      <w:r w:rsidR="005B505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="005B505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дією</w:t>
      </w:r>
      <w:proofErr w:type="spellEnd"/>
      <w:r w:rsidR="005B505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="005B505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сили</w:t>
      </w:r>
      <w:proofErr w:type="spellEnd"/>
      <w:r w:rsidR="005B505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="005B505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гравітації</w:t>
      </w:r>
      <w:proofErr w:type="spellEnd"/>
      <w:r w:rsidR="005B505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,</w:t>
      </w:r>
      <w:r w:rsidRPr="00C776D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з чашки </w:t>
      </w:r>
      <w:r w:rsidRPr="00C776D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</w:t>
      </w:r>
      <w:r w:rsidRPr="00C776D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C776D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стікатиме</w:t>
      </w:r>
      <w:proofErr w:type="spellEnd"/>
      <w:r w:rsidRPr="00C776D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в </w:t>
      </w:r>
      <w:proofErr w:type="spellStart"/>
      <w:r w:rsidRPr="00C776D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нижню</w:t>
      </w:r>
      <w:proofErr w:type="spellEnd"/>
      <w:r w:rsidRPr="00C776D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посудину</w:t>
      </w:r>
      <w:proofErr w:type="gramStart"/>
      <w:r w:rsidRPr="00C776D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С</w:t>
      </w:r>
      <w:proofErr w:type="gramEnd"/>
      <w:r w:rsidRPr="00C776D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яка </w:t>
      </w:r>
      <w:proofErr w:type="spellStart"/>
      <w:r w:rsidRPr="00C776D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містить</w:t>
      </w:r>
      <w:proofErr w:type="spellEnd"/>
      <w:r w:rsidRPr="00C776D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C776D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повітря</w:t>
      </w:r>
      <w:proofErr w:type="spellEnd"/>
      <w:r w:rsidRPr="00C776D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і </w:t>
      </w:r>
      <w:proofErr w:type="spellStart"/>
      <w:r w:rsidRPr="00C776D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виробляє</w:t>
      </w:r>
      <w:proofErr w:type="spellEnd"/>
      <w:r w:rsidRPr="00C776D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C776D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додатковий</w:t>
      </w:r>
      <w:proofErr w:type="spellEnd"/>
      <w:r w:rsidRPr="00C776D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C776D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гідростатичний</w:t>
      </w:r>
      <w:proofErr w:type="spellEnd"/>
      <w:r w:rsidRPr="00C776D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C776D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тиск</w:t>
      </w:r>
      <w:proofErr w:type="spellEnd"/>
    </w:p>
    <w:p w:rsidR="00C776D6" w:rsidRDefault="00C776D6" w:rsidP="00C776D6">
      <w:pPr>
        <w:spacing w:after="0" w:line="36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776D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</w:t>
      </w:r>
      <w:r w:rsidRPr="005B5055">
        <w:rPr>
          <w:rFonts w:ascii="Times New Roman" w:eastAsia="Times New Roman" w:hAnsi="Times New Roman" w:cs="Times New Roman"/>
          <w:sz w:val="28"/>
          <w:szCs w:val="28"/>
          <w:vertAlign w:val="subscript"/>
          <w:lang w:val="ru-RU" w:eastAsia="ru-RU"/>
        </w:rPr>
        <w:t>2</w:t>
      </w:r>
      <w:r w:rsidRPr="00C776D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=</w:t>
      </w:r>
      <w:proofErr w:type="spellStart"/>
      <w:proofErr w:type="gramStart"/>
      <w:r w:rsidRPr="00C776D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ρgh</w:t>
      </w:r>
      <w:proofErr w:type="spellEnd"/>
      <w:r w:rsidRPr="005B5055">
        <w:rPr>
          <w:rFonts w:ascii="Times New Roman" w:eastAsia="Times New Roman" w:hAnsi="Times New Roman" w:cs="Times New Roman"/>
          <w:sz w:val="28"/>
          <w:szCs w:val="28"/>
          <w:vertAlign w:val="subscript"/>
          <w:lang w:val="ru-RU" w:eastAsia="ru-RU"/>
        </w:rPr>
        <w:t>2</w:t>
      </w:r>
      <w:r w:rsidRPr="00C776D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,</w:t>
      </w:r>
      <w:proofErr w:type="gramEnd"/>
      <w:r w:rsidR="005B505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де</w:t>
      </w:r>
    </w:p>
    <w:p w:rsidR="005B5055" w:rsidRDefault="005B5055" w:rsidP="00C776D6">
      <w:pPr>
        <w:spacing w:after="0" w:line="36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B505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ρ </w:t>
      </w: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–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густина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води;</w:t>
      </w:r>
    </w:p>
    <w:p w:rsidR="005B5055" w:rsidRDefault="005B5055" w:rsidP="00C776D6">
      <w:pPr>
        <w:spacing w:after="0" w:line="36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B505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g</w:t>
      </w: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–</w:t>
      </w:r>
      <w:r w:rsidR="00DD636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="00DD636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</w:t>
      </w: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рискорення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сили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тяжіння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;</w:t>
      </w:r>
    </w:p>
    <w:p w:rsidR="005B5055" w:rsidRDefault="005B5055" w:rsidP="00C776D6">
      <w:pPr>
        <w:spacing w:after="0" w:line="36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B505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h</w:t>
      </w:r>
      <w:r w:rsidRPr="005B5055">
        <w:rPr>
          <w:rFonts w:ascii="Times New Roman" w:eastAsia="Times New Roman" w:hAnsi="Times New Roman" w:cs="Times New Roman"/>
          <w:sz w:val="28"/>
          <w:szCs w:val="28"/>
          <w:vertAlign w:val="subscript"/>
          <w:lang w:val="ru-RU" w:eastAsia="ru-RU"/>
        </w:rPr>
        <w:t>2</w:t>
      </w:r>
      <w:r w:rsidR="00DD6361">
        <w:rPr>
          <w:rFonts w:ascii="Times New Roman" w:eastAsia="Times New Roman" w:hAnsi="Times New Roman" w:cs="Times New Roman"/>
          <w:sz w:val="28"/>
          <w:szCs w:val="28"/>
          <w:vertAlign w:val="subscript"/>
          <w:lang w:val="ru-RU" w:eastAsia="ru-RU"/>
        </w:rPr>
        <w:t xml:space="preserve"> </w:t>
      </w:r>
      <w:r w:rsidR="00DD636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– </w:t>
      </w:r>
      <w:proofErr w:type="spellStart"/>
      <w:r w:rsidR="00DD636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перевищення</w:t>
      </w:r>
      <w:proofErr w:type="spellEnd"/>
      <w:r w:rsidR="00DD636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proofErr w:type="gramStart"/>
      <w:r w:rsidR="00DD636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</w:t>
      </w:r>
      <w:proofErr w:type="gramEnd"/>
      <w:r w:rsidR="00DD636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івня</w:t>
      </w:r>
      <w:proofErr w:type="spellEnd"/>
      <w:r w:rsidR="00DD636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="00DD636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рідини</w:t>
      </w:r>
      <w:proofErr w:type="spellEnd"/>
      <w:r w:rsidR="00DD636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в </w:t>
      </w:r>
      <w:proofErr w:type="spellStart"/>
      <w:r w:rsidR="00DD636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чашці</w:t>
      </w:r>
      <w:proofErr w:type="spellEnd"/>
      <w:r w:rsidR="00DD636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А над </w:t>
      </w:r>
      <w:proofErr w:type="spellStart"/>
      <w:r w:rsidR="00DD636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рівнем</w:t>
      </w:r>
      <w:proofErr w:type="spellEnd"/>
      <w:r w:rsidR="00DD636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="00DD636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рідини</w:t>
      </w:r>
      <w:proofErr w:type="spellEnd"/>
      <w:r w:rsidR="00DD636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в </w:t>
      </w:r>
      <w:proofErr w:type="spellStart"/>
      <w:r w:rsidR="00DD636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чашці</w:t>
      </w:r>
      <w:proofErr w:type="spellEnd"/>
      <w:r w:rsidR="00DD636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С.</w:t>
      </w:r>
    </w:p>
    <w:p w:rsidR="00DD6361" w:rsidRDefault="00DD6361" w:rsidP="00C776D6">
      <w:pPr>
        <w:spacing w:after="0" w:line="36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636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За Паскалем </w:t>
      </w:r>
      <w:proofErr w:type="spellStart"/>
      <w:r w:rsidRPr="00DD636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цей</w:t>
      </w:r>
      <w:proofErr w:type="spellEnd"/>
      <w:r w:rsidRPr="00DD636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DD636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додатковий</w:t>
      </w:r>
      <w:proofErr w:type="spellEnd"/>
      <w:r w:rsidRPr="00DD636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DD636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тиск</w:t>
      </w:r>
      <w:proofErr w:type="spellEnd"/>
      <w:r w:rsidRPr="00DD636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DD636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передається</w:t>
      </w:r>
      <w:proofErr w:type="spellEnd"/>
      <w:r w:rsidRPr="00DD636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DD636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незмінним</w:t>
      </w:r>
      <w:proofErr w:type="spellEnd"/>
      <w:r w:rsidRPr="00DD636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в </w:t>
      </w:r>
      <w:proofErr w:type="spellStart"/>
      <w:r w:rsidRPr="00DD636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усіх</w:t>
      </w:r>
      <w:proofErr w:type="spellEnd"/>
      <w:r w:rsidRPr="00DD636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DD636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напрямках</w:t>
      </w:r>
      <w:proofErr w:type="spellEnd"/>
      <w:r w:rsidRPr="00DD636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а </w:t>
      </w:r>
      <w:proofErr w:type="spellStart"/>
      <w:r w:rsidRPr="00DD636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отже</w:t>
      </w:r>
      <w:proofErr w:type="spellEnd"/>
      <w:r w:rsidRPr="00DD636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і </w:t>
      </w:r>
      <w:proofErr w:type="spellStart"/>
      <w:r w:rsidRPr="00DD636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повітрю</w:t>
      </w:r>
      <w:proofErr w:type="spellEnd"/>
      <w:r w:rsidRPr="00DD636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DD636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всередині</w:t>
      </w:r>
      <w:proofErr w:type="spellEnd"/>
      <w:r w:rsidRPr="00DD636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DD636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посудини</w:t>
      </w:r>
      <w:proofErr w:type="spellEnd"/>
      <w:r w:rsidRPr="00DD636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С. В </w:t>
      </w:r>
      <w:proofErr w:type="spellStart"/>
      <w:r w:rsidRPr="00DD636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результаті</w:t>
      </w:r>
      <w:proofErr w:type="spellEnd"/>
      <w:r w:rsidRPr="00DD636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DD636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цього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,</w:t>
      </w:r>
      <w:r w:rsidRPr="00DD636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DD636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під</w:t>
      </w:r>
      <w:proofErr w:type="spellEnd"/>
      <w:r w:rsidRPr="00DD636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proofErr w:type="gramStart"/>
      <w:r w:rsidRPr="00DD636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</w:t>
      </w:r>
      <w:proofErr w:type="gramEnd"/>
      <w:r w:rsidRPr="00DD636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ією</w:t>
      </w:r>
      <w:proofErr w:type="spellEnd"/>
      <w:r w:rsidRPr="00DD636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DD636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тиску</w:t>
      </w:r>
      <w:proofErr w:type="spellEnd"/>
      <w:r w:rsidRPr="00DD636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DD636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повітря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,</w:t>
      </w:r>
      <w:r w:rsidRPr="00DD636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вода </w:t>
      </w:r>
      <w:proofErr w:type="spellStart"/>
      <w:r w:rsidRPr="00DD636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переміщ</w:t>
      </w: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у</w:t>
      </w:r>
      <w:r w:rsidRPr="00DD636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ється</w:t>
      </w:r>
      <w:proofErr w:type="spellEnd"/>
      <w:r w:rsidRPr="00DD636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з </w:t>
      </w:r>
      <w:proofErr w:type="spellStart"/>
      <w:r w:rsidRPr="00DD636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посудини</w:t>
      </w:r>
      <w:proofErr w:type="spellEnd"/>
      <w:r w:rsidRPr="00DD636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C до </w:t>
      </w:r>
      <w:proofErr w:type="spellStart"/>
      <w:r w:rsidRPr="00DD636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верхньої</w:t>
      </w:r>
      <w:proofErr w:type="spellEnd"/>
      <w:r w:rsidRPr="00DD636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DD636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посудини</w:t>
      </w:r>
      <w:proofErr w:type="spellEnd"/>
      <w:r w:rsidRPr="00DD636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B. </w:t>
      </w:r>
      <w:proofErr w:type="spellStart"/>
      <w:r w:rsidRPr="00DD636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Витиснуте</w:t>
      </w:r>
      <w:proofErr w:type="spellEnd"/>
      <w:r w:rsidRPr="00DD636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DD636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повітря</w:t>
      </w:r>
      <w:proofErr w:type="spellEnd"/>
      <w:r w:rsidRPr="00DD636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з </w:t>
      </w:r>
      <w:proofErr w:type="spellStart"/>
      <w:r w:rsidRPr="00DD636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нижньої</w:t>
      </w:r>
      <w:proofErr w:type="spellEnd"/>
      <w:r w:rsidRPr="00DD636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DD636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посудини</w:t>
      </w:r>
      <w:proofErr w:type="spellEnd"/>
      <w:r w:rsidRPr="00DD636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C </w:t>
      </w:r>
      <w:proofErr w:type="spellStart"/>
      <w:r w:rsidRPr="00DD636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стискає</w:t>
      </w:r>
      <w:proofErr w:type="spellEnd"/>
      <w:r w:rsidRPr="00DD636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DD636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повітря</w:t>
      </w:r>
      <w:proofErr w:type="spellEnd"/>
      <w:r w:rsidRPr="00DD636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у </w:t>
      </w:r>
      <w:proofErr w:type="spellStart"/>
      <w:r w:rsidRPr="00DD636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верхній</w:t>
      </w:r>
      <w:proofErr w:type="spellEnd"/>
      <w:r w:rsidRPr="00DD636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DD636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посудині</w:t>
      </w:r>
      <w:proofErr w:type="spellEnd"/>
      <w:r w:rsidRPr="00DD636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B і </w:t>
      </w:r>
      <w:proofErr w:type="spellStart"/>
      <w:r w:rsidRPr="00DD636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змушує</w:t>
      </w:r>
      <w:proofErr w:type="spellEnd"/>
      <w:r w:rsidRPr="00DD636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воду з фонтану </w:t>
      </w:r>
      <w:proofErr w:type="spellStart"/>
      <w:r w:rsidRPr="00DD636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переміщатись</w:t>
      </w:r>
      <w:proofErr w:type="spellEnd"/>
      <w:r w:rsidRPr="00DD636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DD636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</w:t>
      </w: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гору</w:t>
      </w:r>
      <w:proofErr w:type="spellEnd"/>
      <w:r w:rsidRPr="00DD636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по </w:t>
      </w:r>
      <w:proofErr w:type="spellStart"/>
      <w:r w:rsidRPr="00DD636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трубці</w:t>
      </w:r>
      <w:proofErr w:type="spellEnd"/>
      <w:r w:rsidRPr="00DD636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. У </w:t>
      </w:r>
      <w:proofErr w:type="spellStart"/>
      <w:r w:rsidRPr="00DD636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цей</w:t>
      </w:r>
      <w:proofErr w:type="spellEnd"/>
      <w:r w:rsidRPr="00DD636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момент </w:t>
      </w:r>
      <w:proofErr w:type="spellStart"/>
      <w:r w:rsidRPr="00DD636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гідростатичний</w:t>
      </w:r>
      <w:proofErr w:type="spellEnd"/>
      <w:r w:rsidRPr="00DD636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DD636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тиск</w:t>
      </w:r>
      <w:proofErr w:type="spellEnd"/>
      <w:r w:rsidRPr="00DD636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у верху </w:t>
      </w:r>
      <w:proofErr w:type="spellStart"/>
      <w:r w:rsidRPr="00DD636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посудини</w:t>
      </w:r>
      <w:proofErr w:type="spellEnd"/>
      <w:r w:rsidRPr="00DD636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B </w:t>
      </w:r>
      <w:proofErr w:type="spellStart"/>
      <w:r w:rsidRPr="00DD636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дорівню</w:t>
      </w:r>
      <w:proofErr w:type="gramStart"/>
      <w:r w:rsidRPr="00DD636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;</w:t>
      </w:r>
      <w:proofErr w:type="gramEnd"/>
    </w:p>
    <w:p w:rsidR="00DD6361" w:rsidRDefault="00DD6361" w:rsidP="00C776D6">
      <w:pPr>
        <w:spacing w:after="0" w:line="36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776D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</w:t>
      </w:r>
      <w:r>
        <w:rPr>
          <w:rFonts w:ascii="Times New Roman" w:eastAsia="Times New Roman" w:hAnsi="Times New Roman" w:cs="Times New Roman"/>
          <w:sz w:val="28"/>
          <w:szCs w:val="28"/>
          <w:vertAlign w:val="subscript"/>
          <w:lang w:val="ru-RU" w:eastAsia="ru-RU"/>
        </w:rPr>
        <w:t>1</w:t>
      </w:r>
      <w:r w:rsidRPr="00C776D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=</w:t>
      </w:r>
      <w:proofErr w:type="spellStart"/>
      <w:proofErr w:type="gramStart"/>
      <w:r w:rsidRPr="00C776D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ρgh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vertAlign w:val="subscript"/>
          <w:lang w:val="ru-RU" w:eastAsia="ru-RU"/>
        </w:rPr>
        <w:t>1</w:t>
      </w:r>
      <w:r w:rsidRPr="00C776D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де</w:t>
      </w: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                         </w:t>
      </w:r>
      <w:r w:rsidR="007B767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                            </w:t>
      </w:r>
    </w:p>
    <w:p w:rsidR="00DD6361" w:rsidRDefault="00DD6361" w:rsidP="00C776D6">
      <w:pPr>
        <w:spacing w:after="0" w:line="36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proofErr w:type="gramStart"/>
      <w:r w:rsidRPr="00C776D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</w:t>
      </w:r>
      <w:r>
        <w:rPr>
          <w:rFonts w:ascii="Times New Roman" w:eastAsia="Times New Roman" w:hAnsi="Times New Roman" w:cs="Times New Roman"/>
          <w:sz w:val="28"/>
          <w:szCs w:val="28"/>
          <w:vertAlign w:val="subscript"/>
          <w:lang w:val="ru-RU" w:eastAsia="ru-RU"/>
        </w:rPr>
        <w:t>1</w:t>
      </w:r>
      <w:r>
        <w:rPr>
          <w:rFonts w:ascii="Times New Roman" w:eastAsia="Times New Roman" w:hAnsi="Times New Roman" w:cs="Times New Roman"/>
          <w:sz w:val="28"/>
          <w:szCs w:val="28"/>
          <w:vertAlign w:val="subscript"/>
          <w:lang w:val="ru-RU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–</w:t>
      </w:r>
      <w:r w:rsidRPr="00DD636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перевищення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зрізу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трубки фонтану над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рівн</w:t>
      </w:r>
      <w:r w:rsidR="007B767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ем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рідини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в </w:t>
      </w:r>
      <w:proofErr w:type="spellStart"/>
      <w:r w:rsidR="007B767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чашці</w:t>
      </w:r>
      <w:proofErr w:type="spellEnd"/>
      <w:r w:rsidR="007B767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В.</w:t>
      </w:r>
      <w:proofErr w:type="gramEnd"/>
    </w:p>
    <w:p w:rsidR="007B767D" w:rsidRPr="007B767D" w:rsidRDefault="007B767D" w:rsidP="007B767D">
      <w:pPr>
        <w:spacing w:after="0" w:line="36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proofErr w:type="spellStart"/>
      <w:r w:rsidRPr="007B767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Отже</w:t>
      </w:r>
      <w:proofErr w:type="spellEnd"/>
      <w:r w:rsidRPr="007B767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7B767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тиск</w:t>
      </w:r>
      <w:proofErr w:type="spellEnd"/>
      <w:r w:rsidRPr="007B767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води у </w:t>
      </w:r>
      <w:proofErr w:type="spellStart"/>
      <w:r w:rsidRPr="007B767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фонтані</w:t>
      </w:r>
      <w:proofErr w:type="spellEnd"/>
      <w:r w:rsidRPr="007B767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є </w:t>
      </w:r>
      <w:proofErr w:type="spellStart"/>
      <w:proofErr w:type="gramStart"/>
      <w:r w:rsidRPr="007B767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</w:t>
      </w:r>
      <w:proofErr w:type="gramEnd"/>
      <w:r w:rsidRPr="007B767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ізницею</w:t>
      </w:r>
      <w:proofErr w:type="spellEnd"/>
      <w:r w:rsidRPr="007B767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7B767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гідростатичного</w:t>
      </w:r>
      <w:proofErr w:type="spellEnd"/>
      <w:r w:rsidRPr="007B767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7B767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тис</w:t>
      </w: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</w:t>
      </w:r>
      <w:r w:rsidRPr="007B767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у</w:t>
      </w:r>
      <w:proofErr w:type="spellEnd"/>
      <w:r w:rsidRPr="007B767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у посудинах C і В. Тому</w:t>
      </w:r>
    </w:p>
    <w:p w:rsidR="007B767D" w:rsidRDefault="007B767D" w:rsidP="007B767D">
      <w:pPr>
        <w:spacing w:after="0" w:line="36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B767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Δ P=P</w:t>
      </w:r>
      <w:r w:rsidRPr="007B767D">
        <w:rPr>
          <w:rFonts w:ascii="Times New Roman" w:eastAsia="Times New Roman" w:hAnsi="Times New Roman" w:cs="Times New Roman"/>
          <w:sz w:val="28"/>
          <w:szCs w:val="28"/>
          <w:vertAlign w:val="subscript"/>
          <w:lang w:val="ru-RU" w:eastAsia="ru-RU"/>
        </w:rPr>
        <w:t>2</w:t>
      </w:r>
      <w:r w:rsidRPr="007B767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−P</w:t>
      </w:r>
      <w:r w:rsidRPr="007B767D">
        <w:rPr>
          <w:rFonts w:ascii="Times New Roman" w:eastAsia="Times New Roman" w:hAnsi="Times New Roman" w:cs="Times New Roman"/>
          <w:sz w:val="28"/>
          <w:szCs w:val="28"/>
          <w:vertAlign w:val="subscript"/>
          <w:lang w:val="ru-RU" w:eastAsia="ru-RU"/>
        </w:rPr>
        <w:t>1</w:t>
      </w:r>
      <w:r w:rsidRPr="007B767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=ρ gh</w:t>
      </w:r>
      <w:r w:rsidRPr="007B767D">
        <w:rPr>
          <w:rFonts w:ascii="Times New Roman" w:eastAsia="Times New Roman" w:hAnsi="Times New Roman" w:cs="Times New Roman"/>
          <w:sz w:val="28"/>
          <w:szCs w:val="28"/>
          <w:vertAlign w:val="subscript"/>
          <w:lang w:val="ru-RU" w:eastAsia="ru-RU"/>
        </w:rPr>
        <w:t>2</w:t>
      </w:r>
      <w:r w:rsidRPr="007B767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−ρ gh</w:t>
      </w:r>
      <w:r w:rsidRPr="007B767D">
        <w:rPr>
          <w:rFonts w:ascii="Times New Roman" w:eastAsia="Times New Roman" w:hAnsi="Times New Roman" w:cs="Times New Roman"/>
          <w:sz w:val="28"/>
          <w:szCs w:val="28"/>
          <w:vertAlign w:val="subscript"/>
          <w:lang w:val="ru-RU" w:eastAsia="ru-RU"/>
        </w:rPr>
        <w:t>1</w:t>
      </w:r>
      <w:r w:rsidRPr="007B767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=ρ g(h2−h1)</w:t>
      </w: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                           </w:t>
      </w:r>
      <w:r w:rsidRPr="007B767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(1)</w:t>
      </w:r>
    </w:p>
    <w:p w:rsidR="007B767D" w:rsidRDefault="007B767D" w:rsidP="007B767D">
      <w:pPr>
        <w:spacing w:after="0" w:line="36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proofErr w:type="spellStart"/>
      <w:r w:rsidRPr="007B767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Іншими</w:t>
      </w:r>
      <w:proofErr w:type="spellEnd"/>
      <w:r w:rsidRPr="007B767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словами </w:t>
      </w:r>
      <w:proofErr w:type="spellStart"/>
      <w:r w:rsidRPr="007B767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тиск</w:t>
      </w:r>
      <w:proofErr w:type="spellEnd"/>
      <w:r w:rsidRPr="007B767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Δ P </w:t>
      </w:r>
      <w:proofErr w:type="spellStart"/>
      <w:r w:rsidRPr="007B767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стискає</w:t>
      </w:r>
      <w:proofErr w:type="spellEnd"/>
      <w:r w:rsidRPr="007B767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7B767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повітря</w:t>
      </w:r>
      <w:proofErr w:type="spellEnd"/>
      <w:r w:rsidRPr="007B767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у </w:t>
      </w:r>
      <w:proofErr w:type="spellStart"/>
      <w:r w:rsidRPr="007B767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верхній</w:t>
      </w:r>
      <w:proofErr w:type="spellEnd"/>
      <w:r w:rsidRPr="007B767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7B767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посудині</w:t>
      </w:r>
      <w:proofErr w:type="spellEnd"/>
      <w:r w:rsidRPr="007B767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B і приводить в </w:t>
      </w:r>
      <w:proofErr w:type="spellStart"/>
      <w:r w:rsidRPr="007B767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дію</w:t>
      </w:r>
      <w:proofErr w:type="spellEnd"/>
      <w:r w:rsidRPr="007B767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фонтан</w:t>
      </w: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без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застосування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якого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б то не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було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насосного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обладнання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</w:t>
      </w:r>
      <w:r w:rsidRPr="007B767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7B767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Якщо</w:t>
      </w:r>
      <w:proofErr w:type="spellEnd"/>
      <w:r w:rsidRPr="007B767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7B767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знехтувати</w:t>
      </w:r>
      <w:proofErr w:type="spellEnd"/>
      <w:r w:rsidRPr="007B767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7B767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висотою</w:t>
      </w:r>
      <w:proofErr w:type="spellEnd"/>
      <w:r w:rsidRPr="007B767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сопла над </w:t>
      </w:r>
      <w:proofErr w:type="spellStart"/>
      <w:proofErr w:type="gramStart"/>
      <w:r w:rsidRPr="007B767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</w:t>
      </w:r>
      <w:proofErr w:type="gramEnd"/>
      <w:r w:rsidRPr="007B767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івнем</w:t>
      </w:r>
      <w:proofErr w:type="spellEnd"/>
      <w:r w:rsidRPr="007B767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води в </w:t>
      </w:r>
      <w:proofErr w:type="spellStart"/>
      <w:r w:rsidRPr="007B767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чашці</w:t>
      </w:r>
      <w:proofErr w:type="spellEnd"/>
      <w:r w:rsidRPr="007B767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А, перепад </w:t>
      </w:r>
      <w:proofErr w:type="spellStart"/>
      <w:r w:rsidRPr="007B767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висоти</w:t>
      </w:r>
      <w:proofErr w:type="spellEnd"/>
      <w:r w:rsidRPr="007B767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h</w:t>
      </w:r>
      <w:r w:rsidRPr="007B767D">
        <w:rPr>
          <w:rFonts w:ascii="Times New Roman" w:eastAsia="Times New Roman" w:hAnsi="Times New Roman" w:cs="Times New Roman"/>
          <w:sz w:val="28"/>
          <w:szCs w:val="28"/>
          <w:vertAlign w:val="subscript"/>
          <w:lang w:val="ru-RU" w:eastAsia="ru-RU"/>
        </w:rPr>
        <w:t>2</w:t>
      </w:r>
      <w:r w:rsidRPr="007B767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−h</w:t>
      </w:r>
      <w:r w:rsidRPr="007B767D">
        <w:rPr>
          <w:rFonts w:ascii="Times New Roman" w:eastAsia="Times New Roman" w:hAnsi="Times New Roman" w:cs="Times New Roman"/>
          <w:sz w:val="28"/>
          <w:szCs w:val="28"/>
          <w:vertAlign w:val="subscript"/>
          <w:lang w:val="ru-RU" w:eastAsia="ru-RU"/>
        </w:rPr>
        <w:t>1</w:t>
      </w:r>
      <w:r w:rsidRPr="007B767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буде </w:t>
      </w:r>
      <w:proofErr w:type="spellStart"/>
      <w:r w:rsidRPr="007B767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дорівнювати</w:t>
      </w:r>
      <w:proofErr w:type="spellEnd"/>
      <w:r w:rsidRPr="007B767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7B767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висоті</w:t>
      </w:r>
      <w:proofErr w:type="spellEnd"/>
      <w:r w:rsidRPr="007B767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7B767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рівня</w:t>
      </w:r>
      <w:proofErr w:type="spellEnd"/>
      <w:r w:rsidRPr="007B767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води у </w:t>
      </w:r>
      <w:proofErr w:type="spellStart"/>
      <w:r w:rsidRPr="007B767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чашці</w:t>
      </w:r>
      <w:proofErr w:type="spellEnd"/>
      <w:r w:rsidRPr="007B767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А, </w:t>
      </w:r>
      <w:proofErr w:type="spellStart"/>
      <w:r w:rsidRPr="007B767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виміряної</w:t>
      </w:r>
      <w:proofErr w:type="spellEnd"/>
      <w:r w:rsidRPr="007B767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по </w:t>
      </w:r>
      <w:proofErr w:type="spellStart"/>
      <w:r w:rsidRPr="007B767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відношенню</w:t>
      </w:r>
      <w:proofErr w:type="spellEnd"/>
      <w:r w:rsidRPr="007B767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до </w:t>
      </w:r>
      <w:proofErr w:type="spellStart"/>
      <w:r w:rsidRPr="007B767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рівня</w:t>
      </w:r>
      <w:proofErr w:type="spellEnd"/>
      <w:r w:rsidRPr="007B767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води в </w:t>
      </w:r>
      <w:proofErr w:type="spellStart"/>
      <w:r w:rsidRPr="007B767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посудині</w:t>
      </w:r>
      <w:proofErr w:type="spellEnd"/>
      <w:r w:rsidRPr="007B767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С. </w:t>
      </w:r>
      <w:proofErr w:type="spellStart"/>
      <w:r w:rsidRPr="007B767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Змінюючи</w:t>
      </w:r>
      <w:proofErr w:type="spellEnd"/>
      <w:r w:rsidRPr="007B767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7B767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цю</w:t>
      </w:r>
      <w:proofErr w:type="spellEnd"/>
      <w:r w:rsidRPr="007B767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7B767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висоту</w:t>
      </w:r>
      <w:proofErr w:type="spellEnd"/>
      <w:r w:rsidRPr="007B767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ми </w:t>
      </w:r>
      <w:proofErr w:type="spellStart"/>
      <w:r w:rsidRPr="007B767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можемо</w:t>
      </w:r>
      <w:proofErr w:type="spellEnd"/>
      <w:r w:rsidRPr="007B767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7B767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підтримувати</w:t>
      </w:r>
      <w:proofErr w:type="spellEnd"/>
      <w:r w:rsidRPr="007B767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час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роботи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фонтану.</w:t>
      </w:r>
    </w:p>
    <w:p w:rsidR="007B767D" w:rsidRPr="007B767D" w:rsidRDefault="007B767D" w:rsidP="007B767D">
      <w:pPr>
        <w:spacing w:after="0" w:line="36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B767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Фонтан Герона є </w:t>
      </w:r>
      <w:proofErr w:type="spellStart"/>
      <w:r w:rsidRPr="007B767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також</w:t>
      </w:r>
      <w:proofErr w:type="spellEnd"/>
      <w:r w:rsidRPr="007B767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7B767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гарним</w:t>
      </w:r>
      <w:proofErr w:type="spellEnd"/>
      <w:r w:rsidRPr="007B767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прикладом для </w:t>
      </w:r>
      <w:proofErr w:type="spellStart"/>
      <w:r w:rsidRPr="007B767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демонстрації</w:t>
      </w:r>
      <w:proofErr w:type="spellEnd"/>
      <w:r w:rsidRPr="007B767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принципу </w:t>
      </w:r>
      <w:proofErr w:type="spellStart"/>
      <w:r w:rsidRPr="007B767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Бернуллі</w:t>
      </w:r>
      <w:proofErr w:type="spellEnd"/>
      <w:r w:rsidRPr="007B767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. Принцип </w:t>
      </w:r>
      <w:proofErr w:type="spellStart"/>
      <w:r w:rsidRPr="007B767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Бернуллі</w:t>
      </w:r>
      <w:proofErr w:type="spellEnd"/>
      <w:r w:rsidRPr="007B767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є результатом </w:t>
      </w:r>
      <w:proofErr w:type="spellStart"/>
      <w:r w:rsidRPr="007B767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застосування</w:t>
      </w:r>
      <w:proofErr w:type="spellEnd"/>
      <w:r w:rsidRPr="007B767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7B767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теореми</w:t>
      </w:r>
      <w:proofErr w:type="spellEnd"/>
      <w:r w:rsidRPr="007B767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«</w:t>
      </w:r>
      <w:proofErr w:type="spellStart"/>
      <w:r w:rsidRPr="007B767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Енергії</w:t>
      </w:r>
      <w:proofErr w:type="spellEnd"/>
      <w:r w:rsidRPr="007B767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7B767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роботи</w:t>
      </w:r>
      <w:proofErr w:type="spellEnd"/>
      <w:r w:rsidRPr="007B767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в </w:t>
      </w:r>
      <w:proofErr w:type="spellStart"/>
      <w:r w:rsidRPr="007B767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одиниці</w:t>
      </w:r>
      <w:proofErr w:type="spellEnd"/>
      <w:r w:rsidRPr="007B767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7B767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об'єму</w:t>
      </w:r>
      <w:proofErr w:type="spellEnd"/>
      <w:r w:rsidRPr="007B767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proofErr w:type="gramStart"/>
      <w:r w:rsidRPr="007B767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</w:t>
      </w:r>
      <w:proofErr w:type="gramEnd"/>
      <w:r w:rsidRPr="007B767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ідини</w:t>
      </w:r>
      <w:proofErr w:type="spellEnd"/>
      <w:r w:rsidRPr="007B767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7B767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що</w:t>
      </w:r>
      <w:proofErr w:type="spellEnd"/>
      <w:r w:rsidRPr="007B767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7B767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рухається</w:t>
      </w:r>
      <w:proofErr w:type="spellEnd"/>
      <w:r w:rsidRPr="007B767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». </w:t>
      </w:r>
      <w:proofErr w:type="spellStart"/>
      <w:r w:rsidRPr="007B767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Він</w:t>
      </w:r>
      <w:proofErr w:type="spellEnd"/>
      <w:r w:rsidRPr="007B767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7B767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стверджу</w:t>
      </w:r>
      <w:proofErr w:type="gramStart"/>
      <w:r w:rsidRPr="007B767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є</w:t>
      </w:r>
      <w:proofErr w:type="spellEnd"/>
      <w:r w:rsidRPr="007B767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,</w:t>
      </w:r>
      <w:proofErr w:type="gramEnd"/>
      <w:r w:rsidRPr="007B767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7B767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що</w:t>
      </w:r>
      <w:proofErr w:type="spellEnd"/>
      <w:r w:rsidRPr="007B767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робота на </w:t>
      </w:r>
      <w:proofErr w:type="spellStart"/>
      <w:r w:rsidRPr="007B767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одиницю</w:t>
      </w:r>
      <w:proofErr w:type="spellEnd"/>
      <w:r w:rsidRPr="007B767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7B767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об'єму</w:t>
      </w:r>
      <w:proofErr w:type="spellEnd"/>
      <w:r w:rsidRPr="007B767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7B767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рідини</w:t>
      </w:r>
      <w:proofErr w:type="spellEnd"/>
      <w:r w:rsidRPr="007B767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з боку </w:t>
      </w:r>
      <w:proofErr w:type="spellStart"/>
      <w:r w:rsidRPr="007B767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зовнішньої</w:t>
      </w:r>
      <w:proofErr w:type="spellEnd"/>
      <w:r w:rsidRPr="007B767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7B767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рідини</w:t>
      </w:r>
      <w:proofErr w:type="spellEnd"/>
      <w:r w:rsidRPr="007B767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7B767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дорівнює</w:t>
      </w:r>
      <w:proofErr w:type="spellEnd"/>
      <w:r w:rsidRPr="007B767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7B767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сумі</w:t>
      </w:r>
      <w:proofErr w:type="spellEnd"/>
      <w:r w:rsidRPr="007B767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7B767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змін</w:t>
      </w:r>
      <w:proofErr w:type="spellEnd"/>
      <w:r w:rsidRPr="007B767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7B767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кінетичної</w:t>
      </w:r>
      <w:proofErr w:type="spellEnd"/>
      <w:r w:rsidRPr="007B767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і </w:t>
      </w:r>
      <w:proofErr w:type="spellStart"/>
      <w:r w:rsidRPr="007B767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потенціальної</w:t>
      </w:r>
      <w:proofErr w:type="spellEnd"/>
      <w:r w:rsidRPr="007B767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7B767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енергії</w:t>
      </w:r>
      <w:proofErr w:type="spellEnd"/>
      <w:r w:rsidRPr="007B767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на </w:t>
      </w:r>
      <w:proofErr w:type="spellStart"/>
      <w:r w:rsidRPr="007B767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одиницю</w:t>
      </w:r>
      <w:proofErr w:type="spellEnd"/>
      <w:r w:rsidRPr="007B767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7B767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об'єму</w:t>
      </w:r>
      <w:proofErr w:type="spellEnd"/>
      <w:r w:rsidRPr="007B767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7B767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які</w:t>
      </w:r>
      <w:proofErr w:type="spellEnd"/>
      <w:r w:rsidRPr="007B767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7B767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відбуваються</w:t>
      </w:r>
      <w:proofErr w:type="spellEnd"/>
      <w:r w:rsidRPr="007B767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7B767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під</w:t>
      </w:r>
      <w:proofErr w:type="spellEnd"/>
      <w:r w:rsidRPr="007B767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час потоку. </w:t>
      </w:r>
      <w:proofErr w:type="spellStart"/>
      <w:r w:rsidRPr="007B767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Застосуємо</w:t>
      </w:r>
      <w:proofErr w:type="spellEnd"/>
      <w:r w:rsidRPr="007B767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принцип </w:t>
      </w:r>
      <w:proofErr w:type="spellStart"/>
      <w:r w:rsidRPr="007B767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Бернуллі</w:t>
      </w:r>
      <w:proofErr w:type="spellEnd"/>
      <w:r w:rsidRPr="007B767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для води в </w:t>
      </w:r>
      <w:proofErr w:type="spellStart"/>
      <w:r w:rsidRPr="007B767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резервуар</w:t>
      </w:r>
      <w:proofErr w:type="gramStart"/>
      <w:r w:rsidRPr="007B767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і</w:t>
      </w:r>
      <w:proofErr w:type="spellEnd"/>
      <w:r w:rsidRPr="007B767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А</w:t>
      </w:r>
      <w:proofErr w:type="gramEnd"/>
      <w:r w:rsidRPr="007B767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і потоку води з сопла. </w:t>
      </w:r>
      <w:proofErr w:type="spellStart"/>
      <w:r w:rsidRPr="007B767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Потенціальна</w:t>
      </w:r>
      <w:proofErr w:type="spellEnd"/>
      <w:r w:rsidRPr="007B767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7B767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енергія</w:t>
      </w:r>
      <w:proofErr w:type="spellEnd"/>
      <w:r w:rsidRPr="007B767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7B767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одиниці</w:t>
      </w:r>
      <w:proofErr w:type="spellEnd"/>
      <w:r w:rsidRPr="007B767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7B767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об'єму</w:t>
      </w:r>
      <w:proofErr w:type="spellEnd"/>
      <w:r w:rsidRPr="007B767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води на </w:t>
      </w:r>
      <w:proofErr w:type="spellStart"/>
      <w:proofErr w:type="gramStart"/>
      <w:r w:rsidRPr="007B767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</w:t>
      </w:r>
      <w:proofErr w:type="gramEnd"/>
      <w:r w:rsidRPr="007B767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івні</w:t>
      </w:r>
      <w:proofErr w:type="spellEnd"/>
      <w:r w:rsidRPr="007B767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резервуару А і сопла </w:t>
      </w:r>
      <w:proofErr w:type="spellStart"/>
      <w:r w:rsidRPr="007B767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відповідно</w:t>
      </w:r>
      <w:proofErr w:type="spellEnd"/>
      <w:r w:rsidRPr="007B767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: ρ gh</w:t>
      </w:r>
      <w:r w:rsidRPr="007B767D">
        <w:rPr>
          <w:rFonts w:ascii="Times New Roman" w:eastAsia="Times New Roman" w:hAnsi="Times New Roman" w:cs="Times New Roman"/>
          <w:sz w:val="28"/>
          <w:szCs w:val="28"/>
          <w:vertAlign w:val="subscript"/>
          <w:lang w:val="ru-RU" w:eastAsia="ru-RU"/>
        </w:rPr>
        <w:t>2</w:t>
      </w:r>
      <w:r w:rsidRPr="007B767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і ρ gh</w:t>
      </w:r>
      <w:r w:rsidR="00982495" w:rsidRPr="00982495">
        <w:rPr>
          <w:rFonts w:ascii="Times New Roman" w:eastAsia="Times New Roman" w:hAnsi="Times New Roman" w:cs="Times New Roman"/>
          <w:sz w:val="28"/>
          <w:szCs w:val="28"/>
          <w:vertAlign w:val="subscript"/>
          <w:lang w:val="ru-RU" w:eastAsia="ru-RU"/>
        </w:rPr>
        <w:t>1</w:t>
      </w:r>
      <w:r w:rsidRPr="007B767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, і </w:t>
      </w:r>
      <w:proofErr w:type="spellStart"/>
      <w:r w:rsidRPr="007B767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кінетич</w:t>
      </w:r>
      <w:r w:rsidR="0098249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ні</w:t>
      </w:r>
      <w:proofErr w:type="spellEnd"/>
      <w:r w:rsidR="0098249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енергії відповідно 0 і </w:t>
      </w:r>
      <m:oMath>
        <m:sSup>
          <m:sSup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ru-RU" w:eastAsia="ru-RU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val="ru-RU" w:eastAsia="ru-RU"/>
              </w:rPr>
              <m:t>(ρ v2)/2</m:t>
            </m:r>
          </m:e>
          <m:sup/>
        </m:sSup>
      </m:oMath>
      <w:r w:rsidR="0098249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. </w:t>
      </w:r>
      <w:r w:rsidRPr="007B767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Таким чином з </w:t>
      </w:r>
      <w:proofErr w:type="spellStart"/>
      <w:r w:rsidRPr="007B767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рівняння</w:t>
      </w:r>
      <w:proofErr w:type="spellEnd"/>
      <w:r w:rsidRPr="007B767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Бернуллі:</w:t>
      </w:r>
    </w:p>
    <w:p w:rsidR="007B767D" w:rsidRPr="007B767D" w:rsidRDefault="007B767D" w:rsidP="007B767D">
      <w:pPr>
        <w:spacing w:after="0" w:line="36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proofErr w:type="spellStart"/>
      <w:r w:rsidRPr="007B767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</w:t>
      </w:r>
      <w:r w:rsidRPr="00982495">
        <w:rPr>
          <w:rFonts w:ascii="Times New Roman" w:eastAsia="Times New Roman" w:hAnsi="Times New Roman" w:cs="Times New Roman"/>
          <w:sz w:val="28"/>
          <w:szCs w:val="28"/>
          <w:vertAlign w:val="subscript"/>
          <w:lang w:val="en-US" w:eastAsia="ru-RU"/>
        </w:rPr>
        <w:t>atm</w:t>
      </w:r>
      <w:proofErr w:type="spellEnd"/>
      <w:r w:rsidRPr="007B767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+</w:t>
      </w:r>
      <m:oMath>
        <m:r>
          <w:rPr>
            <w:rFonts w:ascii="Cambria Math" w:eastAsia="Times New Roman" w:hAnsi="Cambria Math" w:cs="Times New Roman"/>
            <w:sz w:val="28"/>
            <w:szCs w:val="28"/>
            <w:lang w:val="en-US" w:eastAsia="ru-RU"/>
          </w:rPr>
          <m:t>(</m:t>
        </m:r>
        <m:r>
          <w:rPr>
            <w:rFonts w:ascii="Cambria Math" w:eastAsia="Times New Roman" w:hAnsi="Cambria Math" w:cs="Times New Roman"/>
            <w:sz w:val="28"/>
            <w:szCs w:val="28"/>
            <w:lang w:val="ru-RU" w:eastAsia="ru-RU"/>
          </w:rPr>
          <m:t>ρ</m:t>
        </m:r>
        <m:r>
          <w:rPr>
            <w:rFonts w:ascii="Cambria Math" w:eastAsia="Times New Roman" w:hAnsi="Cambria Math" w:cs="Times New Roman"/>
            <w:sz w:val="28"/>
            <w:szCs w:val="28"/>
            <w:lang w:val="en-US" w:eastAsia="ru-RU"/>
          </w:rPr>
          <m:t xml:space="preserve"> </m:t>
        </m:r>
        <m:r>
          <w:rPr>
            <w:rFonts w:ascii="Cambria Math" w:eastAsia="Times New Roman" w:hAnsi="Cambria Math" w:cs="Times New Roman"/>
            <w:sz w:val="28"/>
            <w:szCs w:val="28"/>
            <w:lang w:val="ru-RU" w:eastAsia="ru-RU"/>
          </w:rPr>
          <m:t>v</m:t>
        </m:r>
        <m:r>
          <w:rPr>
            <w:rFonts w:ascii="Cambria Math" w:eastAsia="Times New Roman" w:hAnsi="Cambria Math" w:cs="Times New Roman"/>
            <w:sz w:val="28"/>
            <w:szCs w:val="28"/>
            <w:lang w:val="en-US" w:eastAsia="ru-RU"/>
          </w:rPr>
          <m:t>2)/2</m:t>
        </m:r>
      </m:oMath>
      <w:r w:rsidRPr="007B767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+</w:t>
      </w:r>
      <w:r w:rsidR="009824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B767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ρ</w:t>
      </w:r>
      <w:r w:rsidRPr="007B767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gh</w:t>
      </w:r>
      <w:r w:rsidRPr="00982495">
        <w:rPr>
          <w:rFonts w:ascii="Times New Roman" w:eastAsia="Times New Roman" w:hAnsi="Times New Roman" w:cs="Times New Roman"/>
          <w:sz w:val="28"/>
          <w:szCs w:val="28"/>
          <w:vertAlign w:val="subscript"/>
          <w:lang w:val="en-US" w:eastAsia="ru-RU"/>
        </w:rPr>
        <w:t>1</w:t>
      </w:r>
      <w:r w:rsidRPr="007B767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=</w:t>
      </w:r>
      <w:proofErr w:type="spellStart"/>
      <w:r w:rsidRPr="007B767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Patm</w:t>
      </w:r>
      <w:proofErr w:type="spellEnd"/>
      <w:r w:rsidRPr="007B767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+</w:t>
      </w:r>
      <w:r w:rsidRPr="007B767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ρ</w:t>
      </w:r>
      <w:r w:rsidRPr="007B767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gh</w:t>
      </w:r>
      <w:r w:rsidRPr="00982495">
        <w:rPr>
          <w:rFonts w:ascii="Times New Roman" w:eastAsia="Times New Roman" w:hAnsi="Times New Roman" w:cs="Times New Roman"/>
          <w:sz w:val="28"/>
          <w:szCs w:val="28"/>
          <w:vertAlign w:val="subscript"/>
          <w:lang w:val="en-US" w:eastAsia="ru-RU"/>
        </w:rPr>
        <w:t>2</w:t>
      </w:r>
      <w:r w:rsidR="00982495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 xml:space="preserve">                                        </w:t>
      </w:r>
      <w:r w:rsidRPr="007B767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(2)</w:t>
      </w:r>
    </w:p>
    <w:p w:rsidR="007B767D" w:rsidRPr="00982495" w:rsidRDefault="007B767D" w:rsidP="007B767D">
      <w:pPr>
        <w:spacing w:after="0" w:line="36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7B767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де</w:t>
      </w:r>
      <w:r w:rsidRPr="0098249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98249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</w:t>
      </w:r>
      <w:r w:rsidRPr="00982495">
        <w:rPr>
          <w:rFonts w:ascii="Times New Roman" w:eastAsia="Times New Roman" w:hAnsi="Times New Roman" w:cs="Times New Roman"/>
          <w:sz w:val="28"/>
          <w:szCs w:val="28"/>
          <w:vertAlign w:val="subscript"/>
          <w:lang w:val="en-US" w:eastAsia="ru-RU"/>
        </w:rPr>
        <w:t>atm</w:t>
      </w:r>
      <w:proofErr w:type="spellEnd"/>
      <w:r w:rsidRPr="0098249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- </w:t>
      </w:r>
      <w:proofErr w:type="spellStart"/>
      <w:r w:rsidRPr="007B767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атмосферний</w:t>
      </w:r>
      <w:proofErr w:type="spellEnd"/>
      <w:r w:rsidRPr="0098249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7B767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тиск</w:t>
      </w:r>
      <w:proofErr w:type="spellEnd"/>
      <w:r w:rsidRPr="0098249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.</w:t>
      </w:r>
    </w:p>
    <w:p w:rsidR="007B767D" w:rsidRDefault="00982495" w:rsidP="007B767D">
      <w:pPr>
        <w:spacing w:after="0" w:line="36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98249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Використовуючи</w:t>
      </w:r>
      <w:proofErr w:type="spellEnd"/>
      <w:r w:rsidRPr="0098249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Pr="0098249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принцип</w:t>
      </w:r>
      <w:r w:rsidRPr="0098249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Pr="0098249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фонтану</w:t>
      </w:r>
      <w:r w:rsidRPr="0098249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Pr="0098249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Герона</w:t>
      </w:r>
      <w:r w:rsidRPr="0098249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, </w:t>
      </w:r>
      <w:proofErr w:type="spellStart"/>
      <w:r w:rsidRPr="0098249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можна</w:t>
      </w:r>
      <w:proofErr w:type="spellEnd"/>
      <w:r w:rsidRPr="0098249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98249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створювати</w:t>
      </w:r>
      <w:proofErr w:type="spellEnd"/>
      <w:r w:rsidRPr="0098249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98249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високопродуктивні</w:t>
      </w:r>
      <w:proofErr w:type="spellEnd"/>
      <w:r w:rsidRPr="0098249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98249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насосні</w:t>
      </w:r>
      <w:proofErr w:type="spellEnd"/>
      <w:r w:rsidRPr="0098249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Pr="0098249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установки</w:t>
      </w:r>
      <w:r w:rsidRPr="0098249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98249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неперервної</w:t>
      </w:r>
      <w:proofErr w:type="spellEnd"/>
      <w:r w:rsidRPr="0098249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98249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дії</w:t>
      </w:r>
      <w:proofErr w:type="spellEnd"/>
      <w:proofErr w:type="gramStart"/>
      <w:r w:rsidRPr="0098249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,</w:t>
      </w:r>
      <w:proofErr w:type="gramEnd"/>
      <w:r w:rsidRPr="0098249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98249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які</w:t>
      </w:r>
      <w:proofErr w:type="spellEnd"/>
      <w:r w:rsidRPr="0098249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98249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зможуть</w:t>
      </w:r>
      <w:proofErr w:type="spellEnd"/>
      <w:r w:rsidRPr="0098249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98249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піднімати</w:t>
      </w:r>
      <w:proofErr w:type="spellEnd"/>
      <w:r w:rsidRPr="0098249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Pr="0098249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воду</w:t>
      </w:r>
      <w:r w:rsidRPr="0098249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Pr="0098249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на</w:t>
      </w:r>
      <w:r w:rsidRPr="0098249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98249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висоту</w:t>
      </w:r>
      <w:proofErr w:type="spellEnd"/>
      <w:r w:rsidRPr="0098249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98249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кількох</w:t>
      </w:r>
      <w:proofErr w:type="spellEnd"/>
      <w:r w:rsidRPr="0098249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98249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метрів</w:t>
      </w:r>
      <w:proofErr w:type="spellEnd"/>
      <w:r w:rsidRPr="0098249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, </w:t>
      </w:r>
      <w:r w:rsidRPr="0098249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не</w:t>
      </w:r>
      <w:r w:rsidRPr="0098249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98249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витрачаючи</w:t>
      </w:r>
      <w:proofErr w:type="spellEnd"/>
      <w:r w:rsidRPr="0098249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Pr="0098249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при</w:t>
      </w:r>
      <w:r w:rsidRPr="0098249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98249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цьому</w:t>
      </w:r>
      <w:proofErr w:type="spellEnd"/>
      <w:r w:rsidRPr="0098249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98249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ні</w:t>
      </w:r>
      <w:proofErr w:type="spellEnd"/>
      <w:r w:rsidRPr="0098249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98249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грама</w:t>
      </w:r>
      <w:proofErr w:type="spellEnd"/>
      <w:r w:rsidRPr="0098249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98249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вугілля</w:t>
      </w:r>
      <w:proofErr w:type="spellEnd"/>
      <w:r w:rsidRPr="0098249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98249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або</w:t>
      </w:r>
      <w:proofErr w:type="spellEnd"/>
      <w:r w:rsidRPr="0098249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Pr="0098249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бензину</w:t>
      </w:r>
      <w:r w:rsidRPr="0098249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, </w:t>
      </w:r>
      <w:proofErr w:type="spellStart"/>
      <w:r w:rsidRPr="0098249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ні</w:t>
      </w:r>
      <w:proofErr w:type="spellEnd"/>
      <w:r w:rsidRPr="0098249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="00737B7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ват</w:t>
      </w:r>
      <w:r w:rsidRPr="0098249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та</w:t>
      </w:r>
      <w:r w:rsidRPr="0098249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98249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електричної</w:t>
      </w:r>
      <w:proofErr w:type="spellEnd"/>
      <w:r w:rsidRPr="0098249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98249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енергії</w:t>
      </w:r>
      <w:proofErr w:type="spellEnd"/>
      <w:r w:rsidR="00737B79" w:rsidRPr="00737B7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[1]</w:t>
      </w:r>
      <w:r w:rsidRPr="0098249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.</w:t>
      </w:r>
    </w:p>
    <w:p w:rsidR="00737B79" w:rsidRDefault="00737B79" w:rsidP="007B767D">
      <w:pPr>
        <w:spacing w:after="0" w:line="36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Такий цікавий пристрій досить просто  виготовити з кількох порожніх пластикових пляшок та доступних підручних матеріалів (рис.2) і не тільки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здійснити демонстрацію його роботи, але знайти йому цілком практичне застосування. Наприклад в якості зволожувача повітря. </w:t>
      </w:r>
      <w:r w:rsidR="00AF57D3">
        <w:rPr>
          <w:rFonts w:ascii="Times New Roman" w:eastAsia="Times New Roman" w:hAnsi="Times New Roman" w:cs="Times New Roman"/>
          <w:sz w:val="28"/>
          <w:szCs w:val="28"/>
          <w:lang w:eastAsia="ru-RU"/>
        </w:rPr>
        <w:t>Створений таким чином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«кімнатний фонтан»</w:t>
      </w:r>
      <w:r w:rsidR="00AF57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подарує радість, відчуття затишку та комфорту, здивувати гостей та друзів, </w:t>
      </w:r>
      <w:r w:rsidR="00AF57D3" w:rsidRPr="00AF57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поліпшить мікроклімат</w:t>
      </w:r>
      <w:r w:rsidR="00AF57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будинку.</w:t>
      </w:r>
    </w:p>
    <w:p w:rsidR="00FE4EDF" w:rsidRDefault="00FE4EDF" w:rsidP="00FE4ED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val="ru-RU" w:eastAsia="ru-RU"/>
        </w:rPr>
        <w:drawing>
          <wp:inline distT="0" distB="0" distL="0" distR="0" wp14:anchorId="5201AD18" wp14:editId="1FDED86A">
            <wp:extent cx="5940425" cy="3343290"/>
            <wp:effectExtent l="0" t="0" r="317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3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4EDF" w:rsidRDefault="00FE4EDF" w:rsidP="007B767D">
      <w:pPr>
        <w:spacing w:after="0" w:line="36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Рмс.2. Зволожувач повітря на базі фонтану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Герона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(фото автора)</w:t>
      </w:r>
    </w:p>
    <w:p w:rsidR="00FE4EDF" w:rsidRDefault="00FE4EDF" w:rsidP="007B767D">
      <w:pPr>
        <w:spacing w:after="0" w:line="36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66075" w:rsidRDefault="00B66075" w:rsidP="007B767D">
      <w:pPr>
        <w:spacing w:after="0" w:line="36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 роботі застосовані наступні методи дослідження:</w:t>
      </w:r>
    </w:p>
    <w:p w:rsidR="00B66075" w:rsidRDefault="00B66075" w:rsidP="00B66075">
      <w:pPr>
        <w:pStyle w:val="a4"/>
        <w:numPr>
          <w:ilvl w:val="0"/>
          <w:numId w:val="1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аналіз;</w:t>
      </w:r>
    </w:p>
    <w:p w:rsidR="00B66075" w:rsidRDefault="00B66075" w:rsidP="00B66075">
      <w:pPr>
        <w:pStyle w:val="a4"/>
        <w:numPr>
          <w:ilvl w:val="0"/>
          <w:numId w:val="1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моделювання;</w:t>
      </w:r>
    </w:p>
    <w:p w:rsidR="00B66075" w:rsidRDefault="00B66075" w:rsidP="00B66075">
      <w:pPr>
        <w:pStyle w:val="a4"/>
        <w:numPr>
          <w:ilvl w:val="0"/>
          <w:numId w:val="1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експеримент;</w:t>
      </w:r>
    </w:p>
    <w:p w:rsidR="00B66075" w:rsidRDefault="00B66075" w:rsidP="00B66075">
      <w:pPr>
        <w:pStyle w:val="a4"/>
        <w:numPr>
          <w:ilvl w:val="0"/>
          <w:numId w:val="1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вимірювання;</w:t>
      </w:r>
    </w:p>
    <w:p w:rsidR="00B66075" w:rsidRDefault="00B66075" w:rsidP="00B66075">
      <w:pPr>
        <w:pStyle w:val="a4"/>
        <w:numPr>
          <w:ilvl w:val="0"/>
          <w:numId w:val="1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спостереження </w:t>
      </w:r>
    </w:p>
    <w:p w:rsidR="00B66075" w:rsidRDefault="00AF57D3" w:rsidP="00B66075">
      <w:pPr>
        <w:spacing w:after="0" w:line="360" w:lineRule="auto"/>
        <w:ind w:firstLine="7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60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Проведені в рамках випробування виготовленого фонтану дослідження </w:t>
      </w:r>
      <w:r w:rsidR="00B66075">
        <w:rPr>
          <w:rFonts w:ascii="Times New Roman" w:eastAsia="Times New Roman" w:hAnsi="Times New Roman" w:cs="Times New Roman"/>
          <w:sz w:val="28"/>
          <w:szCs w:val="28"/>
          <w:lang w:eastAsia="ru-RU"/>
        </w:rPr>
        <w:t>дозвол</w:t>
      </w:r>
      <w:r w:rsidR="0091688F">
        <w:rPr>
          <w:rFonts w:ascii="Times New Roman" w:eastAsia="Times New Roman" w:hAnsi="Times New Roman" w:cs="Times New Roman"/>
          <w:sz w:val="28"/>
          <w:szCs w:val="28"/>
          <w:lang w:eastAsia="ru-RU"/>
        </w:rPr>
        <w:t>или отримати наступні результати</w:t>
      </w:r>
      <w:r w:rsidR="00B66075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B66075" w:rsidRDefault="0091688F" w:rsidP="00D64C70">
      <w:pPr>
        <w:pStyle w:val="a4"/>
        <w:numPr>
          <w:ilvl w:val="0"/>
          <w:numId w:val="1"/>
        </w:numPr>
        <w:spacing w:after="0" w:line="360" w:lineRule="auto"/>
        <w:ind w:left="0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час  роботи фонтану залежить від кількості рідини в середній посудині та діаметру з’єднувальних трубок (при використанні 1,5л пляшок та трубок діаметром 5мм такий час складає біля 15 хв);</w:t>
      </w:r>
    </w:p>
    <w:p w:rsidR="0091688F" w:rsidRDefault="0091688F" w:rsidP="00D64C70">
      <w:pPr>
        <w:pStyle w:val="a4"/>
        <w:numPr>
          <w:ilvl w:val="0"/>
          <w:numId w:val="1"/>
        </w:numPr>
        <w:spacing w:after="0" w:line="360" w:lineRule="auto"/>
        <w:ind w:left="142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швидкість витікання та висота струменю залежить від відстані між рівнями рідини у середній та нижній посудині;</w:t>
      </w:r>
    </w:p>
    <w:p w:rsidR="0091688F" w:rsidRDefault="0091688F" w:rsidP="00D64C70">
      <w:pPr>
        <w:pStyle w:val="a4"/>
        <w:numPr>
          <w:ilvl w:val="0"/>
          <w:numId w:val="1"/>
        </w:numPr>
        <w:spacing w:after="0" w:line="360" w:lineRule="auto"/>
        <w:ind w:left="142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застосування фонтану підвищує рівень вологості в безпосередній </w:t>
      </w:r>
      <w:r w:rsidR="00FE4EDF">
        <w:rPr>
          <w:rFonts w:ascii="Times New Roman" w:eastAsia="Times New Roman" w:hAnsi="Times New Roman" w:cs="Times New Roman"/>
          <w:sz w:val="28"/>
          <w:szCs w:val="28"/>
          <w:lang w:eastAsia="ru-RU"/>
        </w:rPr>
        <w:t>близькості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від нього (</w:t>
      </w:r>
      <w:r w:rsidR="00FE4EDF">
        <w:rPr>
          <w:rFonts w:ascii="Times New Roman" w:eastAsia="Times New Roman" w:hAnsi="Times New Roman" w:cs="Times New Roman"/>
          <w:sz w:val="28"/>
          <w:szCs w:val="28"/>
          <w:lang w:eastAsia="ru-RU"/>
        </w:rPr>
        <w:t>експериментально встановлено збільшення біля 5%).</w:t>
      </w:r>
    </w:p>
    <w:p w:rsidR="00D64C70" w:rsidRDefault="00D64C70" w:rsidP="00D64C70">
      <w:pPr>
        <w:pStyle w:val="a4"/>
        <w:spacing w:after="0" w:line="360" w:lineRule="auto"/>
        <w:ind w:left="11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Висновки:</w:t>
      </w:r>
    </w:p>
    <w:p w:rsidR="00D64C70" w:rsidRPr="00D64C70" w:rsidRDefault="00D64C70" w:rsidP="00D64C70">
      <w:pPr>
        <w:pStyle w:val="a4"/>
        <w:spacing w:after="0" w:line="360" w:lineRule="auto"/>
        <w:ind w:left="0" w:firstLine="99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в </w:t>
      </w:r>
      <w:r w:rsidRPr="00D64C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результаті проведеного дослідження виконано наступні завдання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D64C70" w:rsidRPr="00D64C70" w:rsidRDefault="00D64C70" w:rsidP="00D64C70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4C70">
        <w:rPr>
          <w:rFonts w:ascii="Times New Roman" w:eastAsia="Times New Roman" w:hAnsi="Times New Roman" w:cs="Times New Roman"/>
          <w:sz w:val="28"/>
          <w:szCs w:val="28"/>
          <w:lang w:eastAsia="ru-RU"/>
        </w:rPr>
        <w:t>виконано збір інформації, щодо предмету та мети дослідження, здійснено її аналіз та п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ідготовлені відповідні висновки, </w:t>
      </w:r>
      <w:r w:rsidRPr="00D64C70">
        <w:rPr>
          <w:rFonts w:ascii="Times New Roman" w:eastAsia="Times New Roman" w:hAnsi="Times New Roman" w:cs="Times New Roman"/>
          <w:sz w:val="28"/>
          <w:szCs w:val="28"/>
          <w:lang w:eastAsia="ru-RU"/>
        </w:rPr>
        <w:t>розроблено конструкцію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зволожувача, </w:t>
      </w:r>
      <w:r w:rsidRPr="00D64C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виготовлено діючий макет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зволожувача, </w:t>
      </w:r>
      <w:r w:rsidRPr="00D64C7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його випробування</w:t>
      </w:r>
      <w:r w:rsidRPr="00D64C70">
        <w:rPr>
          <w:rFonts w:ascii="Times New Roman" w:eastAsia="Times New Roman" w:hAnsi="Times New Roman" w:cs="Times New Roman"/>
          <w:sz w:val="28"/>
          <w:szCs w:val="28"/>
          <w:lang w:eastAsia="ru-RU"/>
        </w:rPr>
        <w:t>, перевірено працездатність прийнятих технічних рішень;</w:t>
      </w:r>
    </w:p>
    <w:p w:rsidR="00D64C70" w:rsidRPr="00D64C70" w:rsidRDefault="00D64C70" w:rsidP="00D64C70">
      <w:pPr>
        <w:pStyle w:val="a4"/>
        <w:spacing w:after="0" w:line="360" w:lineRule="auto"/>
        <w:ind w:left="0" w:firstLine="99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4C70">
        <w:rPr>
          <w:rFonts w:ascii="Times New Roman" w:eastAsia="Times New Roman" w:hAnsi="Times New Roman" w:cs="Times New Roman"/>
          <w:sz w:val="28"/>
          <w:szCs w:val="28"/>
          <w:lang w:eastAsia="ru-RU"/>
        </w:rPr>
        <w:t>Теоретичні дослідження підтверджені експериментальними випробуваннями 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акету</w:t>
      </w:r>
      <w:r w:rsidRPr="00D64C70">
        <w:rPr>
          <w:rFonts w:ascii="Times New Roman" w:eastAsia="Times New Roman" w:hAnsi="Times New Roman" w:cs="Times New Roman"/>
          <w:sz w:val="28"/>
          <w:szCs w:val="28"/>
          <w:lang w:eastAsia="ru-RU"/>
        </w:rPr>
        <w:t>, які підтвердили працездатність прийнятих технічних рішень та можливість їх застосування за призначенням.</w:t>
      </w:r>
    </w:p>
    <w:p w:rsidR="00D64C70" w:rsidRPr="00D64C70" w:rsidRDefault="00D64C70" w:rsidP="00D457FE">
      <w:pPr>
        <w:pStyle w:val="a4"/>
        <w:spacing w:after="0" w:line="360" w:lineRule="auto"/>
        <w:ind w:left="0" w:firstLine="11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4C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Розроблений </w:t>
      </w:r>
      <w:r w:rsidR="00D457FE">
        <w:rPr>
          <w:rFonts w:ascii="Times New Roman" w:eastAsia="Times New Roman" w:hAnsi="Times New Roman" w:cs="Times New Roman"/>
          <w:sz w:val="28"/>
          <w:szCs w:val="28"/>
          <w:lang w:eastAsia="ru-RU"/>
        </w:rPr>
        <w:t>зволожувач</w:t>
      </w:r>
      <w:r w:rsidRPr="00D64C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вигідно відрізняється від аналогів простотою конструкції, доступністю компонентів, які застосовані для його виготовлення, простотою в застосуванні.</w:t>
      </w:r>
    </w:p>
    <w:p w:rsidR="00D64C70" w:rsidRPr="00D64C70" w:rsidRDefault="00D64C70" w:rsidP="00D457FE">
      <w:pPr>
        <w:pStyle w:val="a4"/>
        <w:spacing w:after="0" w:line="360" w:lineRule="auto"/>
        <w:ind w:left="0" w:firstLine="99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4C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Новизна дослідження полягає в удосконаленні </w:t>
      </w:r>
      <w:r w:rsidR="00D457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конструкції зволожувача, застосуванні доступних матеріалів та комплектуючих, відсутності </w:t>
      </w:r>
      <w:proofErr w:type="spellStart"/>
      <w:r w:rsidR="00D457FE">
        <w:rPr>
          <w:rFonts w:ascii="Times New Roman" w:eastAsia="Times New Roman" w:hAnsi="Times New Roman" w:cs="Times New Roman"/>
          <w:sz w:val="28"/>
          <w:szCs w:val="28"/>
          <w:lang w:eastAsia="ru-RU"/>
        </w:rPr>
        <w:t>енергоспоживаючих</w:t>
      </w:r>
      <w:proofErr w:type="spellEnd"/>
      <w:r w:rsidR="00D457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складових. </w:t>
      </w:r>
    </w:p>
    <w:p w:rsidR="00D64C70" w:rsidRPr="00D64C70" w:rsidRDefault="00D64C70" w:rsidP="00D457FE">
      <w:pPr>
        <w:pStyle w:val="a4"/>
        <w:spacing w:after="0" w:line="360" w:lineRule="auto"/>
        <w:ind w:left="0" w:firstLine="11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4C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Робота носить прикладний характер та має практичне значення. Розроблений </w:t>
      </w:r>
      <w:r w:rsidR="00D457FE">
        <w:rPr>
          <w:rFonts w:ascii="Times New Roman" w:eastAsia="Times New Roman" w:hAnsi="Times New Roman" w:cs="Times New Roman"/>
          <w:sz w:val="28"/>
          <w:szCs w:val="28"/>
          <w:lang w:eastAsia="ru-RU"/>
        </w:rPr>
        <w:t>зволожувач</w:t>
      </w:r>
      <w:r w:rsidRPr="00D64C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може використовуватись за призначенням для </w:t>
      </w:r>
      <w:r w:rsidR="00D457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поліпшення мікроклімату. </w:t>
      </w:r>
    </w:p>
    <w:p w:rsidR="00D64C70" w:rsidRPr="00B66075" w:rsidRDefault="00D64C70" w:rsidP="00D457FE">
      <w:pPr>
        <w:pStyle w:val="a4"/>
        <w:spacing w:after="0" w:line="360" w:lineRule="auto"/>
        <w:ind w:left="0" w:firstLine="99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4C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Особистий внесок полягає в </w:t>
      </w:r>
      <w:r w:rsidR="00D457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розробці конструкції зволожувача, </w:t>
      </w:r>
      <w:r w:rsidRPr="00D64C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самостійному виготовлення макету пристрою </w:t>
      </w:r>
      <w:r w:rsidR="00D457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 його випробуванні.   </w:t>
      </w:r>
      <w:r w:rsidRPr="00D64C7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66075" w:rsidRDefault="00B66075" w:rsidP="00B66075">
      <w:pPr>
        <w:spacing w:after="0" w:line="360" w:lineRule="auto"/>
        <w:ind w:left="7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B767D" w:rsidRPr="00737B79" w:rsidRDefault="007B767D" w:rsidP="007B767D">
      <w:pPr>
        <w:spacing w:after="0" w:line="36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776D6" w:rsidRDefault="00C776D6" w:rsidP="00C776D6">
      <w:pPr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776D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СПИСОК ВИКОРИСТАНИХ ДЖЕРЕЛ</w:t>
      </w:r>
    </w:p>
    <w:p w:rsidR="00C776D6" w:rsidRDefault="00C776D6" w:rsidP="00C776D6">
      <w:pPr>
        <w:pStyle w:val="a4"/>
        <w:numPr>
          <w:ilvl w:val="0"/>
          <w:numId w:val="2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76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Фонтан </w:t>
      </w:r>
      <w:proofErr w:type="spellStart"/>
      <w:r w:rsidRPr="00C776D6">
        <w:rPr>
          <w:rFonts w:ascii="Times New Roman" w:eastAsia="Times New Roman" w:hAnsi="Times New Roman" w:cs="Times New Roman"/>
          <w:sz w:val="28"/>
          <w:szCs w:val="28"/>
          <w:lang w:eastAsia="ru-RU"/>
        </w:rPr>
        <w:t>Герона</w:t>
      </w:r>
      <w:proofErr w:type="spellEnd"/>
      <w:r w:rsidRPr="00C776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C776D6">
        <w:rPr>
          <w:rFonts w:ascii="Times New Roman" w:eastAsia="Times New Roman" w:hAnsi="Times New Roman" w:cs="Times New Roman"/>
          <w:sz w:val="28"/>
          <w:szCs w:val="28"/>
          <w:lang w:eastAsia="ru-RU"/>
        </w:rPr>
        <w:t>Wiki</w:t>
      </w:r>
      <w:proofErr w:type="spellEnd"/>
      <w:r w:rsidRPr="00C776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ТНТУ 3.0. Тернопільський національний технічний університет ім. Івана Пулюя. 25.12.2013. </w:t>
      </w:r>
      <w:r w:rsidRPr="00C776D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URL</w:t>
      </w:r>
      <w:r w:rsidRPr="00C776D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:</w:t>
      </w:r>
      <w:r w:rsidRPr="00C776D6">
        <w:t xml:space="preserve"> </w:t>
      </w:r>
      <w:hyperlink r:id="rId11" w:history="1">
        <w:r w:rsidRPr="00C776D6">
          <w:rPr>
            <w:rStyle w:val="ab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https</w:t>
        </w:r>
        <w:r w:rsidRPr="00C776D6">
          <w:rPr>
            <w:rStyle w:val="ab"/>
            <w:rFonts w:ascii="Times New Roman" w:eastAsia="Times New Roman" w:hAnsi="Times New Roman" w:cs="Times New Roman"/>
            <w:sz w:val="28"/>
            <w:szCs w:val="28"/>
            <w:lang w:val="ru-RU" w:eastAsia="ru-RU"/>
          </w:rPr>
          <w:t>://</w:t>
        </w:r>
        <w:r w:rsidRPr="00C776D6">
          <w:rPr>
            <w:rStyle w:val="ab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wiki</w:t>
        </w:r>
        <w:r w:rsidRPr="00C776D6">
          <w:rPr>
            <w:rStyle w:val="ab"/>
            <w:rFonts w:ascii="Times New Roman" w:eastAsia="Times New Roman" w:hAnsi="Times New Roman" w:cs="Times New Roman"/>
            <w:sz w:val="28"/>
            <w:szCs w:val="28"/>
            <w:lang w:val="ru-RU" w:eastAsia="ru-RU"/>
          </w:rPr>
          <w:t>.</w:t>
        </w:r>
        <w:proofErr w:type="spellStart"/>
        <w:r w:rsidRPr="00C776D6">
          <w:rPr>
            <w:rStyle w:val="ab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tntu</w:t>
        </w:r>
        <w:proofErr w:type="spellEnd"/>
        <w:r w:rsidRPr="00C776D6">
          <w:rPr>
            <w:rStyle w:val="ab"/>
            <w:rFonts w:ascii="Times New Roman" w:eastAsia="Times New Roman" w:hAnsi="Times New Roman" w:cs="Times New Roman"/>
            <w:sz w:val="28"/>
            <w:szCs w:val="28"/>
            <w:lang w:val="ru-RU" w:eastAsia="ru-RU"/>
          </w:rPr>
          <w:t>.</w:t>
        </w:r>
        <w:proofErr w:type="spellStart"/>
        <w:r w:rsidRPr="00C776D6">
          <w:rPr>
            <w:rStyle w:val="ab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edu</w:t>
        </w:r>
        <w:proofErr w:type="spellEnd"/>
        <w:r w:rsidRPr="00C776D6">
          <w:rPr>
            <w:rStyle w:val="ab"/>
            <w:rFonts w:ascii="Times New Roman" w:eastAsia="Times New Roman" w:hAnsi="Times New Roman" w:cs="Times New Roman"/>
            <w:sz w:val="28"/>
            <w:szCs w:val="28"/>
            <w:lang w:val="ru-RU" w:eastAsia="ru-RU"/>
          </w:rPr>
          <w:t>.</w:t>
        </w:r>
        <w:proofErr w:type="spellStart"/>
        <w:r w:rsidRPr="00C776D6">
          <w:rPr>
            <w:rStyle w:val="ab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ua</w:t>
        </w:r>
        <w:proofErr w:type="spellEnd"/>
        <w:r w:rsidRPr="00C776D6">
          <w:rPr>
            <w:rStyle w:val="ab"/>
            <w:rFonts w:ascii="Times New Roman" w:eastAsia="Times New Roman" w:hAnsi="Times New Roman" w:cs="Times New Roman"/>
            <w:sz w:val="28"/>
            <w:szCs w:val="28"/>
            <w:lang w:val="ru-RU" w:eastAsia="ru-RU"/>
          </w:rPr>
          <w:t>/%</w:t>
        </w:r>
        <w:r w:rsidRPr="00C776D6">
          <w:rPr>
            <w:rStyle w:val="ab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D</w:t>
        </w:r>
        <w:r w:rsidRPr="00C776D6">
          <w:rPr>
            <w:rStyle w:val="ab"/>
            <w:rFonts w:ascii="Times New Roman" w:eastAsia="Times New Roman" w:hAnsi="Times New Roman" w:cs="Times New Roman"/>
            <w:sz w:val="28"/>
            <w:szCs w:val="28"/>
            <w:lang w:val="ru-RU" w:eastAsia="ru-RU"/>
          </w:rPr>
          <w:t>0%</w:t>
        </w:r>
        <w:r w:rsidRPr="00C776D6">
          <w:rPr>
            <w:rStyle w:val="ab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A</w:t>
        </w:r>
        <w:r w:rsidRPr="00C776D6">
          <w:rPr>
            <w:rStyle w:val="ab"/>
            <w:rFonts w:ascii="Times New Roman" w:eastAsia="Times New Roman" w:hAnsi="Times New Roman" w:cs="Times New Roman"/>
            <w:sz w:val="28"/>
            <w:szCs w:val="28"/>
            <w:lang w:val="ru-RU" w:eastAsia="ru-RU"/>
          </w:rPr>
          <w:t>4%</w:t>
        </w:r>
        <w:r w:rsidRPr="00C776D6">
          <w:rPr>
            <w:rStyle w:val="ab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D</w:t>
        </w:r>
        <w:r w:rsidRPr="00C776D6">
          <w:rPr>
            <w:rStyle w:val="ab"/>
            <w:rFonts w:ascii="Times New Roman" w:eastAsia="Times New Roman" w:hAnsi="Times New Roman" w:cs="Times New Roman"/>
            <w:sz w:val="28"/>
            <w:szCs w:val="28"/>
            <w:lang w:val="ru-RU" w:eastAsia="ru-RU"/>
          </w:rPr>
          <w:t>0%</w:t>
        </w:r>
        <w:r w:rsidRPr="00C776D6">
          <w:rPr>
            <w:rStyle w:val="ab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BE</w:t>
        </w:r>
        <w:r w:rsidRPr="00C776D6">
          <w:rPr>
            <w:rStyle w:val="ab"/>
            <w:rFonts w:ascii="Times New Roman" w:eastAsia="Times New Roman" w:hAnsi="Times New Roman" w:cs="Times New Roman"/>
            <w:sz w:val="28"/>
            <w:szCs w:val="28"/>
            <w:lang w:val="ru-RU" w:eastAsia="ru-RU"/>
          </w:rPr>
          <w:t>%</w:t>
        </w:r>
        <w:r w:rsidRPr="00C776D6">
          <w:rPr>
            <w:rStyle w:val="ab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D</w:t>
        </w:r>
        <w:r w:rsidRPr="00C776D6">
          <w:rPr>
            <w:rStyle w:val="ab"/>
            <w:rFonts w:ascii="Times New Roman" w:eastAsia="Times New Roman" w:hAnsi="Times New Roman" w:cs="Times New Roman"/>
            <w:sz w:val="28"/>
            <w:szCs w:val="28"/>
            <w:lang w:val="ru-RU" w:eastAsia="ru-RU"/>
          </w:rPr>
          <w:t>0%</w:t>
        </w:r>
        <w:r w:rsidRPr="00C776D6">
          <w:rPr>
            <w:rStyle w:val="ab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BD</w:t>
        </w:r>
        <w:r w:rsidRPr="00C776D6">
          <w:rPr>
            <w:rStyle w:val="ab"/>
            <w:rFonts w:ascii="Times New Roman" w:eastAsia="Times New Roman" w:hAnsi="Times New Roman" w:cs="Times New Roman"/>
            <w:sz w:val="28"/>
            <w:szCs w:val="28"/>
            <w:lang w:val="ru-RU" w:eastAsia="ru-RU"/>
          </w:rPr>
          <w:t>%</w:t>
        </w:r>
        <w:r w:rsidRPr="00C776D6">
          <w:rPr>
            <w:rStyle w:val="ab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D</w:t>
        </w:r>
        <w:r w:rsidRPr="00C776D6">
          <w:rPr>
            <w:rStyle w:val="ab"/>
            <w:rFonts w:ascii="Times New Roman" w:eastAsia="Times New Roman" w:hAnsi="Times New Roman" w:cs="Times New Roman"/>
            <w:sz w:val="28"/>
            <w:szCs w:val="28"/>
            <w:lang w:val="ru-RU" w:eastAsia="ru-RU"/>
          </w:rPr>
          <w:t>1%82%</w:t>
        </w:r>
        <w:r w:rsidRPr="00C776D6">
          <w:rPr>
            <w:rStyle w:val="ab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D</w:t>
        </w:r>
        <w:r w:rsidRPr="00C776D6">
          <w:rPr>
            <w:rStyle w:val="ab"/>
            <w:rFonts w:ascii="Times New Roman" w:eastAsia="Times New Roman" w:hAnsi="Times New Roman" w:cs="Times New Roman"/>
            <w:sz w:val="28"/>
            <w:szCs w:val="28"/>
            <w:lang w:val="ru-RU" w:eastAsia="ru-RU"/>
          </w:rPr>
          <w:t>0%</w:t>
        </w:r>
        <w:r w:rsidRPr="00C776D6">
          <w:rPr>
            <w:rStyle w:val="ab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B</w:t>
        </w:r>
        <w:r w:rsidRPr="00C776D6">
          <w:rPr>
            <w:rStyle w:val="ab"/>
            <w:rFonts w:ascii="Times New Roman" w:eastAsia="Times New Roman" w:hAnsi="Times New Roman" w:cs="Times New Roman"/>
            <w:sz w:val="28"/>
            <w:szCs w:val="28"/>
            <w:lang w:val="ru-RU" w:eastAsia="ru-RU"/>
          </w:rPr>
          <w:t>0%</w:t>
        </w:r>
        <w:r w:rsidRPr="00C776D6">
          <w:rPr>
            <w:rStyle w:val="ab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D</w:t>
        </w:r>
        <w:r w:rsidRPr="00C776D6">
          <w:rPr>
            <w:rStyle w:val="ab"/>
            <w:rFonts w:ascii="Times New Roman" w:eastAsia="Times New Roman" w:hAnsi="Times New Roman" w:cs="Times New Roman"/>
            <w:sz w:val="28"/>
            <w:szCs w:val="28"/>
            <w:lang w:val="ru-RU" w:eastAsia="ru-RU"/>
          </w:rPr>
          <w:t>0%</w:t>
        </w:r>
        <w:r w:rsidRPr="00C776D6">
          <w:rPr>
            <w:rStyle w:val="ab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BD</w:t>
        </w:r>
        <w:r w:rsidRPr="00C776D6">
          <w:rPr>
            <w:rStyle w:val="ab"/>
            <w:rFonts w:ascii="Times New Roman" w:eastAsia="Times New Roman" w:hAnsi="Times New Roman" w:cs="Times New Roman"/>
            <w:sz w:val="28"/>
            <w:szCs w:val="28"/>
            <w:lang w:val="ru-RU" w:eastAsia="ru-RU"/>
          </w:rPr>
          <w:t>_%</w:t>
        </w:r>
        <w:r w:rsidRPr="00C776D6">
          <w:rPr>
            <w:rStyle w:val="ab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D</w:t>
        </w:r>
        <w:r w:rsidRPr="00C776D6">
          <w:rPr>
            <w:rStyle w:val="ab"/>
            <w:rFonts w:ascii="Times New Roman" w:eastAsia="Times New Roman" w:hAnsi="Times New Roman" w:cs="Times New Roman"/>
            <w:sz w:val="28"/>
            <w:szCs w:val="28"/>
            <w:lang w:val="ru-RU" w:eastAsia="ru-RU"/>
          </w:rPr>
          <w:t>0%93%</w:t>
        </w:r>
        <w:r w:rsidRPr="00C776D6">
          <w:rPr>
            <w:rStyle w:val="ab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D</w:t>
        </w:r>
        <w:r w:rsidRPr="00C776D6">
          <w:rPr>
            <w:rStyle w:val="ab"/>
            <w:rFonts w:ascii="Times New Roman" w:eastAsia="Times New Roman" w:hAnsi="Times New Roman" w:cs="Times New Roman"/>
            <w:sz w:val="28"/>
            <w:szCs w:val="28"/>
            <w:lang w:val="ru-RU" w:eastAsia="ru-RU"/>
          </w:rPr>
          <w:t>0%</w:t>
        </w:r>
        <w:r w:rsidRPr="00C776D6">
          <w:rPr>
            <w:rStyle w:val="ab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B</w:t>
        </w:r>
        <w:r w:rsidRPr="00C776D6">
          <w:rPr>
            <w:rStyle w:val="ab"/>
            <w:rFonts w:ascii="Times New Roman" w:eastAsia="Times New Roman" w:hAnsi="Times New Roman" w:cs="Times New Roman"/>
            <w:sz w:val="28"/>
            <w:szCs w:val="28"/>
            <w:lang w:val="ru-RU" w:eastAsia="ru-RU"/>
          </w:rPr>
          <w:t>5%</w:t>
        </w:r>
        <w:r w:rsidRPr="00C776D6">
          <w:rPr>
            <w:rStyle w:val="ab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D</w:t>
        </w:r>
        <w:r w:rsidRPr="00C776D6">
          <w:rPr>
            <w:rStyle w:val="ab"/>
            <w:rFonts w:ascii="Times New Roman" w:eastAsia="Times New Roman" w:hAnsi="Times New Roman" w:cs="Times New Roman"/>
            <w:sz w:val="28"/>
            <w:szCs w:val="28"/>
            <w:lang w:val="ru-RU" w:eastAsia="ru-RU"/>
          </w:rPr>
          <w:t>1%80%</w:t>
        </w:r>
        <w:r w:rsidRPr="00C776D6">
          <w:rPr>
            <w:rStyle w:val="ab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D</w:t>
        </w:r>
        <w:r w:rsidRPr="00C776D6">
          <w:rPr>
            <w:rStyle w:val="ab"/>
            <w:rFonts w:ascii="Times New Roman" w:eastAsia="Times New Roman" w:hAnsi="Times New Roman" w:cs="Times New Roman"/>
            <w:sz w:val="28"/>
            <w:szCs w:val="28"/>
            <w:lang w:val="ru-RU" w:eastAsia="ru-RU"/>
          </w:rPr>
          <w:t>0%</w:t>
        </w:r>
        <w:r w:rsidRPr="00C776D6">
          <w:rPr>
            <w:rStyle w:val="ab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BE</w:t>
        </w:r>
        <w:r w:rsidRPr="00C776D6">
          <w:rPr>
            <w:rStyle w:val="ab"/>
            <w:rFonts w:ascii="Times New Roman" w:eastAsia="Times New Roman" w:hAnsi="Times New Roman" w:cs="Times New Roman"/>
            <w:sz w:val="28"/>
            <w:szCs w:val="28"/>
            <w:lang w:val="ru-RU" w:eastAsia="ru-RU"/>
          </w:rPr>
          <w:t>%</w:t>
        </w:r>
        <w:r w:rsidRPr="00C776D6">
          <w:rPr>
            <w:rStyle w:val="ab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D</w:t>
        </w:r>
        <w:r w:rsidRPr="00C776D6">
          <w:rPr>
            <w:rStyle w:val="ab"/>
            <w:rFonts w:ascii="Times New Roman" w:eastAsia="Times New Roman" w:hAnsi="Times New Roman" w:cs="Times New Roman"/>
            <w:sz w:val="28"/>
            <w:szCs w:val="28"/>
            <w:lang w:val="ru-RU" w:eastAsia="ru-RU"/>
          </w:rPr>
          <w:t>0%</w:t>
        </w:r>
        <w:r w:rsidRPr="00C776D6">
          <w:rPr>
            <w:rStyle w:val="ab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lastRenderedPageBreak/>
          <w:t>BD</w:t>
        </w:r>
        <w:r w:rsidRPr="00C776D6">
          <w:rPr>
            <w:rStyle w:val="ab"/>
            <w:rFonts w:ascii="Times New Roman" w:eastAsia="Times New Roman" w:hAnsi="Times New Roman" w:cs="Times New Roman"/>
            <w:sz w:val="28"/>
            <w:szCs w:val="28"/>
            <w:lang w:val="ru-RU" w:eastAsia="ru-RU"/>
          </w:rPr>
          <w:t>%</w:t>
        </w:r>
        <w:r w:rsidRPr="00C776D6">
          <w:rPr>
            <w:rStyle w:val="ab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D</w:t>
        </w:r>
        <w:r w:rsidRPr="00C776D6">
          <w:rPr>
            <w:rStyle w:val="ab"/>
            <w:rFonts w:ascii="Times New Roman" w:eastAsia="Times New Roman" w:hAnsi="Times New Roman" w:cs="Times New Roman"/>
            <w:sz w:val="28"/>
            <w:szCs w:val="28"/>
            <w:lang w:val="ru-RU" w:eastAsia="ru-RU"/>
          </w:rPr>
          <w:t>0%</w:t>
        </w:r>
        <w:r w:rsidRPr="00C776D6">
          <w:rPr>
            <w:rStyle w:val="ab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B</w:t>
        </w:r>
        <w:r w:rsidRPr="00C776D6">
          <w:rPr>
            <w:rStyle w:val="ab"/>
            <w:rFonts w:ascii="Times New Roman" w:eastAsia="Times New Roman" w:hAnsi="Times New Roman" w:cs="Times New Roman"/>
            <w:sz w:val="28"/>
            <w:szCs w:val="28"/>
            <w:lang w:val="ru-RU" w:eastAsia="ru-RU"/>
          </w:rPr>
          <w:t>0#.</w:t>
        </w:r>
        <w:r w:rsidRPr="00C776D6">
          <w:rPr>
            <w:rStyle w:val="ab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D</w:t>
        </w:r>
        <w:r w:rsidRPr="00C776D6">
          <w:rPr>
            <w:rStyle w:val="ab"/>
            <w:rFonts w:ascii="Times New Roman" w:eastAsia="Times New Roman" w:hAnsi="Times New Roman" w:cs="Times New Roman"/>
            <w:sz w:val="28"/>
            <w:szCs w:val="28"/>
            <w:lang w:val="ru-RU" w:eastAsia="ru-RU"/>
          </w:rPr>
          <w:t>0.9</w:t>
        </w:r>
        <w:r w:rsidRPr="00C776D6">
          <w:rPr>
            <w:rStyle w:val="ab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B</w:t>
        </w:r>
        <w:r w:rsidRPr="00C776D6">
          <w:rPr>
            <w:rStyle w:val="ab"/>
            <w:rFonts w:ascii="Times New Roman" w:eastAsia="Times New Roman" w:hAnsi="Times New Roman" w:cs="Times New Roman"/>
            <w:sz w:val="28"/>
            <w:szCs w:val="28"/>
            <w:lang w:val="ru-RU" w:eastAsia="ru-RU"/>
          </w:rPr>
          <w:t>.</w:t>
        </w:r>
        <w:r w:rsidRPr="00C776D6">
          <w:rPr>
            <w:rStyle w:val="ab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D</w:t>
        </w:r>
        <w:r w:rsidRPr="00C776D6">
          <w:rPr>
            <w:rStyle w:val="ab"/>
            <w:rFonts w:ascii="Times New Roman" w:eastAsia="Times New Roman" w:hAnsi="Times New Roman" w:cs="Times New Roman"/>
            <w:sz w:val="28"/>
            <w:szCs w:val="28"/>
            <w:lang w:val="ru-RU" w:eastAsia="ru-RU"/>
          </w:rPr>
          <w:t>1.96.</w:t>
        </w:r>
        <w:r w:rsidRPr="00C776D6">
          <w:rPr>
            <w:rStyle w:val="ab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D</w:t>
        </w:r>
        <w:r w:rsidRPr="00C776D6">
          <w:rPr>
            <w:rStyle w:val="ab"/>
            <w:rFonts w:ascii="Times New Roman" w:eastAsia="Times New Roman" w:hAnsi="Times New Roman" w:cs="Times New Roman"/>
            <w:sz w:val="28"/>
            <w:szCs w:val="28"/>
            <w:lang w:val="ru-RU" w:eastAsia="ru-RU"/>
          </w:rPr>
          <w:t>1.82.</w:t>
        </w:r>
        <w:r w:rsidRPr="00C776D6">
          <w:rPr>
            <w:rStyle w:val="ab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D</w:t>
        </w:r>
        <w:r w:rsidRPr="00C776D6">
          <w:rPr>
            <w:rStyle w:val="ab"/>
            <w:rFonts w:ascii="Times New Roman" w:eastAsia="Times New Roman" w:hAnsi="Times New Roman" w:cs="Times New Roman"/>
            <w:sz w:val="28"/>
            <w:szCs w:val="28"/>
            <w:lang w:val="ru-RU" w:eastAsia="ru-RU"/>
          </w:rPr>
          <w:t>0.</w:t>
        </w:r>
        <w:r w:rsidRPr="00C776D6">
          <w:rPr>
            <w:rStyle w:val="ab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B</w:t>
        </w:r>
        <w:r w:rsidRPr="00C776D6">
          <w:rPr>
            <w:rStyle w:val="ab"/>
            <w:rFonts w:ascii="Times New Roman" w:eastAsia="Times New Roman" w:hAnsi="Times New Roman" w:cs="Times New Roman"/>
            <w:sz w:val="28"/>
            <w:szCs w:val="28"/>
            <w:lang w:val="ru-RU" w:eastAsia="ru-RU"/>
          </w:rPr>
          <w:t>5.</w:t>
        </w:r>
        <w:r w:rsidRPr="00C776D6">
          <w:rPr>
            <w:rStyle w:val="ab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D</w:t>
        </w:r>
        <w:r w:rsidRPr="00C776D6">
          <w:rPr>
            <w:rStyle w:val="ab"/>
            <w:rFonts w:ascii="Times New Roman" w:eastAsia="Times New Roman" w:hAnsi="Times New Roman" w:cs="Times New Roman"/>
            <w:sz w:val="28"/>
            <w:szCs w:val="28"/>
            <w:lang w:val="ru-RU" w:eastAsia="ru-RU"/>
          </w:rPr>
          <w:t>1.80.</w:t>
        </w:r>
        <w:r w:rsidRPr="00C776D6">
          <w:rPr>
            <w:rStyle w:val="ab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D</w:t>
        </w:r>
        <w:r w:rsidRPr="00C776D6">
          <w:rPr>
            <w:rStyle w:val="ab"/>
            <w:rFonts w:ascii="Times New Roman" w:eastAsia="Times New Roman" w:hAnsi="Times New Roman" w:cs="Times New Roman"/>
            <w:sz w:val="28"/>
            <w:szCs w:val="28"/>
            <w:lang w:val="ru-RU" w:eastAsia="ru-RU"/>
          </w:rPr>
          <w:t>0.</w:t>
        </w:r>
        <w:r w:rsidRPr="00C776D6">
          <w:rPr>
            <w:rStyle w:val="ab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B</w:t>
        </w:r>
        <w:r w:rsidRPr="00C776D6">
          <w:rPr>
            <w:rStyle w:val="ab"/>
            <w:rFonts w:ascii="Times New Roman" w:eastAsia="Times New Roman" w:hAnsi="Times New Roman" w:cs="Times New Roman"/>
            <w:sz w:val="28"/>
            <w:szCs w:val="28"/>
            <w:lang w:val="ru-RU" w:eastAsia="ru-RU"/>
          </w:rPr>
          <w:t>0.</w:t>
        </w:r>
        <w:r w:rsidRPr="00C776D6">
          <w:rPr>
            <w:rStyle w:val="ab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D</w:t>
        </w:r>
        <w:r w:rsidRPr="00C776D6">
          <w:rPr>
            <w:rStyle w:val="ab"/>
            <w:rFonts w:ascii="Times New Roman" w:eastAsia="Times New Roman" w:hAnsi="Times New Roman" w:cs="Times New Roman"/>
            <w:sz w:val="28"/>
            <w:szCs w:val="28"/>
            <w:lang w:val="ru-RU" w:eastAsia="ru-RU"/>
          </w:rPr>
          <w:t>1.82.</w:t>
        </w:r>
        <w:r w:rsidRPr="00C776D6">
          <w:rPr>
            <w:rStyle w:val="ab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D</w:t>
        </w:r>
        <w:r w:rsidRPr="00C776D6">
          <w:rPr>
            <w:rStyle w:val="ab"/>
            <w:rFonts w:ascii="Times New Roman" w:eastAsia="Times New Roman" w:hAnsi="Times New Roman" w:cs="Times New Roman"/>
            <w:sz w:val="28"/>
            <w:szCs w:val="28"/>
            <w:lang w:val="ru-RU" w:eastAsia="ru-RU"/>
          </w:rPr>
          <w:t>1.83.</w:t>
        </w:r>
        <w:r w:rsidRPr="00C776D6">
          <w:rPr>
            <w:rStyle w:val="ab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D</w:t>
        </w:r>
        <w:r w:rsidRPr="00C776D6">
          <w:rPr>
            <w:rStyle w:val="ab"/>
            <w:rFonts w:ascii="Times New Roman" w:eastAsia="Times New Roman" w:hAnsi="Times New Roman" w:cs="Times New Roman"/>
            <w:sz w:val="28"/>
            <w:szCs w:val="28"/>
            <w:lang w:val="ru-RU" w:eastAsia="ru-RU"/>
          </w:rPr>
          <w:t>1.80.</w:t>
        </w:r>
        <w:r w:rsidRPr="00C776D6">
          <w:rPr>
            <w:rStyle w:val="ab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D</w:t>
        </w:r>
        <w:r w:rsidRPr="00C776D6">
          <w:rPr>
            <w:rStyle w:val="ab"/>
            <w:rFonts w:ascii="Times New Roman" w:eastAsia="Times New Roman" w:hAnsi="Times New Roman" w:cs="Times New Roman"/>
            <w:sz w:val="28"/>
            <w:szCs w:val="28"/>
            <w:lang w:val="ru-RU" w:eastAsia="ru-RU"/>
          </w:rPr>
          <w:t>0.</w:t>
        </w:r>
        <w:r w:rsidRPr="00C776D6">
          <w:rPr>
            <w:rStyle w:val="ab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B</w:t>
        </w:r>
        <w:r w:rsidRPr="00C776D6">
          <w:rPr>
            <w:rStyle w:val="ab"/>
            <w:rFonts w:ascii="Times New Roman" w:eastAsia="Times New Roman" w:hAnsi="Times New Roman" w:cs="Times New Roman"/>
            <w:sz w:val="28"/>
            <w:szCs w:val="28"/>
            <w:lang w:val="ru-RU" w:eastAsia="ru-RU"/>
          </w:rPr>
          <w:t>0</w:t>
        </w:r>
      </w:hyperlink>
      <w:r w:rsidRPr="00C776D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(</w:t>
      </w:r>
      <w:r w:rsidRPr="00C776D6">
        <w:rPr>
          <w:rFonts w:ascii="Times New Roman" w:eastAsia="Times New Roman" w:hAnsi="Times New Roman" w:cs="Times New Roman"/>
          <w:sz w:val="28"/>
          <w:szCs w:val="28"/>
          <w:lang w:eastAsia="ru-RU"/>
        </w:rPr>
        <w:t>дата звернення 15.03.2022)</w:t>
      </w:r>
      <w:r w:rsidR="0004725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;</w:t>
      </w:r>
    </w:p>
    <w:p w:rsidR="00D457FE" w:rsidRPr="00C776D6" w:rsidRDefault="00D457FE" w:rsidP="00C776D6">
      <w:pPr>
        <w:pStyle w:val="a4"/>
        <w:numPr>
          <w:ilvl w:val="0"/>
          <w:numId w:val="2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Перельман</w:t>
      </w:r>
      <w:proofErr w:type="spellEnd"/>
      <w:r w:rsidR="000472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</w:t>
      </w:r>
      <w:r w:rsidR="0004725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04725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Занимательная физика. В двух книгах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/ М</w:t>
      </w:r>
      <w:r w:rsidR="0004725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47257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4725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Наука,1979 -2224с+ 272с</w:t>
      </w:r>
    </w:p>
    <w:p w:rsidR="00C776D6" w:rsidRDefault="00C776D6" w:rsidP="00C776D6">
      <w:pPr>
        <w:pStyle w:val="a4"/>
        <w:numPr>
          <w:ilvl w:val="0"/>
          <w:numId w:val="2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C776D6">
        <w:rPr>
          <w:rFonts w:ascii="Times New Roman" w:eastAsia="Times New Roman" w:hAnsi="Times New Roman" w:cs="Times New Roman"/>
          <w:sz w:val="28"/>
          <w:szCs w:val="28"/>
          <w:lang w:eastAsia="ru-RU"/>
        </w:rPr>
        <w:t>Геронов</w:t>
      </w:r>
      <w:proofErr w:type="spellEnd"/>
      <w:r w:rsidRPr="00C776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фонтан // </w:t>
      </w:r>
      <w:proofErr w:type="spellStart"/>
      <w:r w:rsidRPr="00C776D6">
        <w:rPr>
          <w:rFonts w:ascii="Times New Roman" w:eastAsia="Times New Roman" w:hAnsi="Times New Roman" w:cs="Times New Roman"/>
          <w:sz w:val="28"/>
          <w:szCs w:val="28"/>
          <w:lang w:eastAsia="ru-RU"/>
        </w:rPr>
        <w:t>Энциклопедический</w:t>
      </w:r>
      <w:proofErr w:type="spellEnd"/>
      <w:r w:rsidRPr="00C776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C776D6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словарь</w:t>
      </w:r>
      <w:proofErr w:type="spellEnd"/>
      <w:r w:rsidRPr="00C776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C776D6">
        <w:rPr>
          <w:rFonts w:ascii="Times New Roman" w:eastAsia="Times New Roman" w:hAnsi="Times New Roman" w:cs="Times New Roman"/>
          <w:sz w:val="28"/>
          <w:szCs w:val="28"/>
          <w:lang w:eastAsia="ru-RU"/>
        </w:rPr>
        <w:t>Брокгауза</w:t>
      </w:r>
      <w:proofErr w:type="spellEnd"/>
      <w:r w:rsidRPr="00C776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proofErr w:type="spellStart"/>
      <w:r w:rsidRPr="00C776D6">
        <w:rPr>
          <w:rFonts w:ascii="Times New Roman" w:eastAsia="Times New Roman" w:hAnsi="Times New Roman" w:cs="Times New Roman"/>
          <w:sz w:val="28"/>
          <w:szCs w:val="28"/>
          <w:lang w:eastAsia="ru-RU"/>
        </w:rPr>
        <w:t>Ефрона</w:t>
      </w:r>
      <w:proofErr w:type="spellEnd"/>
      <w:r w:rsidRPr="00C776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 в 86 т. (82 т. и 4 </w:t>
      </w:r>
      <w:proofErr w:type="spellStart"/>
      <w:r w:rsidRPr="00C776D6">
        <w:rPr>
          <w:rFonts w:ascii="Times New Roman" w:eastAsia="Times New Roman" w:hAnsi="Times New Roman" w:cs="Times New Roman"/>
          <w:sz w:val="28"/>
          <w:szCs w:val="28"/>
          <w:lang w:eastAsia="ru-RU"/>
        </w:rPr>
        <w:t>доп</w:t>
      </w:r>
      <w:proofErr w:type="spellEnd"/>
      <w:r w:rsidRPr="00C776D6">
        <w:rPr>
          <w:rFonts w:ascii="Times New Roman" w:eastAsia="Times New Roman" w:hAnsi="Times New Roman" w:cs="Times New Roman"/>
          <w:sz w:val="28"/>
          <w:szCs w:val="28"/>
          <w:lang w:eastAsia="ru-RU"/>
        </w:rPr>
        <w:t>.). — СПб., 1890—1907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C776D6" w:rsidRPr="00C776D6" w:rsidRDefault="00C776D6" w:rsidP="00C776D6">
      <w:pPr>
        <w:pStyle w:val="a4"/>
        <w:numPr>
          <w:ilvl w:val="0"/>
          <w:numId w:val="2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76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proofErr w:type="spellStart"/>
      <w:r w:rsidRPr="00C776D6">
        <w:rPr>
          <w:rFonts w:ascii="Times New Roman" w:eastAsia="Times New Roman" w:hAnsi="Times New Roman" w:cs="Times New Roman"/>
          <w:sz w:val="28"/>
          <w:szCs w:val="28"/>
          <w:lang w:eastAsia="ru-RU"/>
        </w:rPr>
        <w:t>Bennet</w:t>
      </w:r>
      <w:proofErr w:type="spellEnd"/>
      <w:r w:rsidRPr="00C776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C776D6">
        <w:rPr>
          <w:rFonts w:ascii="Times New Roman" w:eastAsia="Times New Roman" w:hAnsi="Times New Roman" w:cs="Times New Roman"/>
          <w:sz w:val="28"/>
          <w:szCs w:val="28"/>
          <w:lang w:eastAsia="ru-RU"/>
        </w:rPr>
        <w:t>Woodcroft</w:t>
      </w:r>
      <w:proofErr w:type="spellEnd"/>
      <w:r w:rsidRPr="00C776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C776D6">
        <w:rPr>
          <w:rFonts w:ascii="Times New Roman" w:eastAsia="Times New Roman" w:hAnsi="Times New Roman" w:cs="Times New Roman"/>
          <w:sz w:val="28"/>
          <w:szCs w:val="28"/>
          <w:lang w:eastAsia="ru-RU"/>
        </w:rPr>
        <w:t>The</w:t>
      </w:r>
      <w:proofErr w:type="spellEnd"/>
      <w:r w:rsidRPr="00C776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C776D6">
        <w:rPr>
          <w:rFonts w:ascii="Times New Roman" w:eastAsia="Times New Roman" w:hAnsi="Times New Roman" w:cs="Times New Roman"/>
          <w:sz w:val="28"/>
          <w:szCs w:val="28"/>
          <w:lang w:eastAsia="ru-RU"/>
        </w:rPr>
        <w:t>Pneumatics</w:t>
      </w:r>
      <w:proofErr w:type="spellEnd"/>
      <w:r w:rsidRPr="00C776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C776D6">
        <w:rPr>
          <w:rFonts w:ascii="Times New Roman" w:eastAsia="Times New Roman" w:hAnsi="Times New Roman" w:cs="Times New Roman"/>
          <w:sz w:val="28"/>
          <w:szCs w:val="28"/>
          <w:lang w:eastAsia="ru-RU"/>
        </w:rPr>
        <w:t>of</w:t>
      </w:r>
      <w:proofErr w:type="spellEnd"/>
      <w:r w:rsidRPr="00C776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C776D6">
        <w:rPr>
          <w:rFonts w:ascii="Times New Roman" w:eastAsia="Times New Roman" w:hAnsi="Times New Roman" w:cs="Times New Roman"/>
          <w:sz w:val="28"/>
          <w:szCs w:val="28"/>
          <w:lang w:eastAsia="ru-RU"/>
        </w:rPr>
        <w:t>Hero</w:t>
      </w:r>
      <w:proofErr w:type="spellEnd"/>
      <w:r w:rsidRPr="00C776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C776D6">
        <w:rPr>
          <w:rFonts w:ascii="Times New Roman" w:eastAsia="Times New Roman" w:hAnsi="Times New Roman" w:cs="Times New Roman"/>
          <w:sz w:val="28"/>
          <w:szCs w:val="28"/>
          <w:lang w:eastAsia="ru-RU"/>
        </w:rPr>
        <w:t>of</w:t>
      </w:r>
      <w:proofErr w:type="spellEnd"/>
      <w:r w:rsidRPr="00C776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C776D6">
        <w:rPr>
          <w:rFonts w:ascii="Times New Roman" w:eastAsia="Times New Roman" w:hAnsi="Times New Roman" w:cs="Times New Roman"/>
          <w:sz w:val="28"/>
          <w:szCs w:val="28"/>
          <w:lang w:eastAsia="ru-RU"/>
        </w:rPr>
        <w:t>Alexandria</w:t>
      </w:r>
      <w:proofErr w:type="spellEnd"/>
      <w:r w:rsidRPr="00C776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C776D6">
        <w:rPr>
          <w:rFonts w:ascii="Times New Roman" w:eastAsia="Times New Roman" w:hAnsi="Times New Roman" w:cs="Times New Roman"/>
          <w:sz w:val="28"/>
          <w:szCs w:val="28"/>
          <w:lang w:eastAsia="ru-RU"/>
        </w:rPr>
        <w:t>London</w:t>
      </w:r>
      <w:proofErr w:type="spellEnd"/>
      <w:r w:rsidRPr="00C776D6">
        <w:rPr>
          <w:rFonts w:ascii="Times New Roman" w:eastAsia="Times New Roman" w:hAnsi="Times New Roman" w:cs="Times New Roman"/>
          <w:sz w:val="28"/>
          <w:szCs w:val="28"/>
          <w:lang w:eastAsia="ru-RU"/>
        </w:rPr>
        <w:t>, 1851.</w:t>
      </w:r>
    </w:p>
    <w:p w:rsidR="00C776D6" w:rsidRPr="00C776D6" w:rsidRDefault="00C776D6" w:rsidP="00C776D6">
      <w:pPr>
        <w:pStyle w:val="a4"/>
        <w:numPr>
          <w:ilvl w:val="0"/>
          <w:numId w:val="2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76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proofErr w:type="spellStart"/>
      <w:r w:rsidRPr="00C776D6">
        <w:rPr>
          <w:rFonts w:ascii="Times New Roman" w:eastAsia="Times New Roman" w:hAnsi="Times New Roman" w:cs="Times New Roman"/>
          <w:sz w:val="28"/>
          <w:szCs w:val="28"/>
          <w:lang w:eastAsia="ru-RU"/>
        </w:rPr>
        <w:t>Freier</w:t>
      </w:r>
      <w:proofErr w:type="spellEnd"/>
      <w:r w:rsidRPr="00C776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C776D6">
        <w:rPr>
          <w:rFonts w:ascii="Times New Roman" w:eastAsia="Times New Roman" w:hAnsi="Times New Roman" w:cs="Times New Roman"/>
          <w:sz w:val="28"/>
          <w:szCs w:val="28"/>
          <w:lang w:eastAsia="ru-RU"/>
        </w:rPr>
        <w:t>and</w:t>
      </w:r>
      <w:proofErr w:type="spellEnd"/>
      <w:r w:rsidRPr="00C776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C776D6">
        <w:rPr>
          <w:rFonts w:ascii="Times New Roman" w:eastAsia="Times New Roman" w:hAnsi="Times New Roman" w:cs="Times New Roman"/>
          <w:sz w:val="28"/>
          <w:szCs w:val="28"/>
          <w:lang w:eastAsia="ru-RU"/>
        </w:rPr>
        <w:t>Anderson</w:t>
      </w:r>
      <w:proofErr w:type="spellEnd"/>
      <w:r w:rsidRPr="00C776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A </w:t>
      </w:r>
      <w:proofErr w:type="spellStart"/>
      <w:r w:rsidRPr="00C776D6">
        <w:rPr>
          <w:rFonts w:ascii="Times New Roman" w:eastAsia="Times New Roman" w:hAnsi="Times New Roman" w:cs="Times New Roman"/>
          <w:sz w:val="28"/>
          <w:szCs w:val="28"/>
          <w:lang w:eastAsia="ru-RU"/>
        </w:rPr>
        <w:t>Demonstration</w:t>
      </w:r>
      <w:proofErr w:type="spellEnd"/>
      <w:r w:rsidRPr="00C776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C776D6">
        <w:rPr>
          <w:rFonts w:ascii="Times New Roman" w:eastAsia="Times New Roman" w:hAnsi="Times New Roman" w:cs="Times New Roman"/>
          <w:sz w:val="28"/>
          <w:szCs w:val="28"/>
          <w:lang w:eastAsia="ru-RU"/>
        </w:rPr>
        <w:t>Handbook</w:t>
      </w:r>
      <w:proofErr w:type="spellEnd"/>
      <w:r w:rsidRPr="00C776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C776D6">
        <w:rPr>
          <w:rFonts w:ascii="Times New Roman" w:eastAsia="Times New Roman" w:hAnsi="Times New Roman" w:cs="Times New Roman"/>
          <w:sz w:val="28"/>
          <w:szCs w:val="28"/>
          <w:lang w:eastAsia="ru-RU"/>
        </w:rPr>
        <w:t>for</w:t>
      </w:r>
      <w:proofErr w:type="spellEnd"/>
      <w:r w:rsidRPr="00C776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C776D6">
        <w:rPr>
          <w:rFonts w:ascii="Times New Roman" w:eastAsia="Times New Roman" w:hAnsi="Times New Roman" w:cs="Times New Roman"/>
          <w:sz w:val="28"/>
          <w:szCs w:val="28"/>
          <w:lang w:eastAsia="ru-RU"/>
        </w:rPr>
        <w:t>Physics</w:t>
      </w:r>
      <w:proofErr w:type="spellEnd"/>
      <w:r w:rsidRPr="00C776D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776D6" w:rsidRPr="00C776D6" w:rsidRDefault="00C776D6" w:rsidP="00C776D6">
      <w:pPr>
        <w:pStyle w:val="a4"/>
        <w:numPr>
          <w:ilvl w:val="0"/>
          <w:numId w:val="2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76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proofErr w:type="spellStart"/>
      <w:r w:rsidRPr="00C776D6">
        <w:rPr>
          <w:rFonts w:ascii="Times New Roman" w:eastAsia="Times New Roman" w:hAnsi="Times New Roman" w:cs="Times New Roman"/>
          <w:sz w:val="28"/>
          <w:szCs w:val="28"/>
          <w:lang w:eastAsia="ru-RU"/>
        </w:rPr>
        <w:t>Perelman</w:t>
      </w:r>
      <w:proofErr w:type="spellEnd"/>
      <w:r w:rsidRPr="00C776D6">
        <w:rPr>
          <w:rFonts w:ascii="Times New Roman" w:eastAsia="Times New Roman" w:hAnsi="Times New Roman" w:cs="Times New Roman"/>
          <w:sz w:val="28"/>
          <w:szCs w:val="28"/>
          <w:lang w:eastAsia="ru-RU"/>
        </w:rPr>
        <w:t>, Y., "</w:t>
      </w:r>
      <w:proofErr w:type="spellStart"/>
      <w:r w:rsidRPr="00C776D6">
        <w:rPr>
          <w:rFonts w:ascii="Times New Roman" w:eastAsia="Times New Roman" w:hAnsi="Times New Roman" w:cs="Times New Roman"/>
          <w:sz w:val="28"/>
          <w:szCs w:val="28"/>
          <w:lang w:eastAsia="ru-RU"/>
        </w:rPr>
        <w:t>Physics</w:t>
      </w:r>
      <w:proofErr w:type="spellEnd"/>
      <w:r w:rsidRPr="00C776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C776D6">
        <w:rPr>
          <w:rFonts w:ascii="Times New Roman" w:eastAsia="Times New Roman" w:hAnsi="Times New Roman" w:cs="Times New Roman"/>
          <w:sz w:val="28"/>
          <w:szCs w:val="28"/>
          <w:lang w:eastAsia="ru-RU"/>
        </w:rPr>
        <w:t>Can</w:t>
      </w:r>
      <w:proofErr w:type="spellEnd"/>
      <w:r w:rsidRPr="00C776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C776D6">
        <w:rPr>
          <w:rFonts w:ascii="Times New Roman" w:eastAsia="Times New Roman" w:hAnsi="Times New Roman" w:cs="Times New Roman"/>
          <w:sz w:val="28"/>
          <w:szCs w:val="28"/>
          <w:lang w:eastAsia="ru-RU"/>
        </w:rPr>
        <w:t>Be</w:t>
      </w:r>
      <w:proofErr w:type="spellEnd"/>
      <w:r w:rsidRPr="00C776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C776D6">
        <w:rPr>
          <w:rFonts w:ascii="Times New Roman" w:eastAsia="Times New Roman" w:hAnsi="Times New Roman" w:cs="Times New Roman"/>
          <w:sz w:val="28"/>
          <w:szCs w:val="28"/>
          <w:lang w:eastAsia="ru-RU"/>
        </w:rPr>
        <w:t>Fun</w:t>
      </w:r>
      <w:proofErr w:type="spellEnd"/>
      <w:r w:rsidRPr="00C776D6">
        <w:rPr>
          <w:rFonts w:ascii="Times New Roman" w:eastAsia="Times New Roman" w:hAnsi="Times New Roman" w:cs="Times New Roman"/>
          <w:sz w:val="28"/>
          <w:szCs w:val="28"/>
          <w:lang w:eastAsia="ru-RU"/>
        </w:rPr>
        <w:t>" (</w:t>
      </w:r>
      <w:proofErr w:type="spellStart"/>
      <w:r w:rsidRPr="00C776D6">
        <w:rPr>
          <w:rFonts w:ascii="Times New Roman" w:eastAsia="Times New Roman" w:hAnsi="Times New Roman" w:cs="Times New Roman"/>
          <w:sz w:val="28"/>
          <w:szCs w:val="28"/>
          <w:lang w:eastAsia="ru-RU"/>
        </w:rPr>
        <w:t>Mir</w:t>
      </w:r>
      <w:proofErr w:type="spellEnd"/>
      <w:r w:rsidRPr="00C776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C776D6">
        <w:rPr>
          <w:rFonts w:ascii="Times New Roman" w:eastAsia="Times New Roman" w:hAnsi="Times New Roman" w:cs="Times New Roman"/>
          <w:sz w:val="28"/>
          <w:szCs w:val="28"/>
          <w:lang w:eastAsia="ru-RU"/>
        </w:rPr>
        <w:t>Publishers</w:t>
      </w:r>
      <w:proofErr w:type="spellEnd"/>
      <w:r w:rsidRPr="00C776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C776D6">
        <w:rPr>
          <w:rFonts w:ascii="Times New Roman" w:eastAsia="Times New Roman" w:hAnsi="Times New Roman" w:cs="Times New Roman"/>
          <w:sz w:val="28"/>
          <w:szCs w:val="28"/>
          <w:lang w:eastAsia="ru-RU"/>
        </w:rPr>
        <w:t>English</w:t>
      </w:r>
      <w:proofErr w:type="spellEnd"/>
      <w:r w:rsidRPr="00C776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C776D6">
        <w:rPr>
          <w:rFonts w:ascii="Times New Roman" w:eastAsia="Times New Roman" w:hAnsi="Times New Roman" w:cs="Times New Roman"/>
          <w:sz w:val="28"/>
          <w:szCs w:val="28"/>
          <w:lang w:eastAsia="ru-RU"/>
        </w:rPr>
        <w:t>version</w:t>
      </w:r>
      <w:proofErr w:type="spellEnd"/>
      <w:r w:rsidRPr="00C776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1975), </w:t>
      </w:r>
      <w:proofErr w:type="spellStart"/>
      <w:r w:rsidRPr="00C776D6">
        <w:rPr>
          <w:rFonts w:ascii="Times New Roman" w:eastAsia="Times New Roman" w:hAnsi="Times New Roman" w:cs="Times New Roman"/>
          <w:sz w:val="28"/>
          <w:szCs w:val="28"/>
          <w:lang w:eastAsia="ru-RU"/>
        </w:rPr>
        <w:t>Perelman</w:t>
      </w:r>
      <w:proofErr w:type="spellEnd"/>
      <w:r w:rsidRPr="00C776D6">
        <w:rPr>
          <w:rFonts w:ascii="Times New Roman" w:eastAsia="Times New Roman" w:hAnsi="Times New Roman" w:cs="Times New Roman"/>
          <w:sz w:val="28"/>
          <w:szCs w:val="28"/>
          <w:lang w:eastAsia="ru-RU"/>
        </w:rPr>
        <w:t>, Y. "</w:t>
      </w:r>
      <w:proofErr w:type="spellStart"/>
      <w:r w:rsidRPr="00C776D6">
        <w:rPr>
          <w:rFonts w:ascii="Times New Roman" w:eastAsia="Times New Roman" w:hAnsi="Times New Roman" w:cs="Times New Roman"/>
          <w:sz w:val="28"/>
          <w:szCs w:val="28"/>
          <w:lang w:eastAsia="ru-RU"/>
        </w:rPr>
        <w:t>Modification</w:t>
      </w:r>
      <w:proofErr w:type="spellEnd"/>
      <w:r w:rsidRPr="00C776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C776D6">
        <w:rPr>
          <w:rFonts w:ascii="Times New Roman" w:eastAsia="Times New Roman" w:hAnsi="Times New Roman" w:cs="Times New Roman"/>
          <w:sz w:val="28"/>
          <w:szCs w:val="28"/>
          <w:lang w:eastAsia="ru-RU"/>
        </w:rPr>
        <w:t>of</w:t>
      </w:r>
      <w:proofErr w:type="spellEnd"/>
      <w:r w:rsidRPr="00C776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C776D6">
        <w:rPr>
          <w:rFonts w:ascii="Times New Roman" w:eastAsia="Times New Roman" w:hAnsi="Times New Roman" w:cs="Times New Roman"/>
          <w:sz w:val="28"/>
          <w:szCs w:val="28"/>
          <w:lang w:eastAsia="ru-RU"/>
        </w:rPr>
        <w:t>Heron's</w:t>
      </w:r>
      <w:proofErr w:type="spellEnd"/>
      <w:r w:rsidRPr="00C776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C776D6">
        <w:rPr>
          <w:rFonts w:ascii="Times New Roman" w:eastAsia="Times New Roman" w:hAnsi="Times New Roman" w:cs="Times New Roman"/>
          <w:sz w:val="28"/>
          <w:szCs w:val="28"/>
          <w:lang w:eastAsia="ru-RU"/>
        </w:rPr>
        <w:t>Fountain</w:t>
      </w:r>
      <w:proofErr w:type="spellEnd"/>
      <w:r w:rsidRPr="00C776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," </w:t>
      </w:r>
      <w:proofErr w:type="spellStart"/>
      <w:r w:rsidRPr="00C776D6">
        <w:rPr>
          <w:rFonts w:ascii="Times New Roman" w:eastAsia="Times New Roman" w:hAnsi="Times New Roman" w:cs="Times New Roman"/>
          <w:sz w:val="28"/>
          <w:szCs w:val="28"/>
          <w:lang w:eastAsia="ru-RU"/>
        </w:rPr>
        <w:t>Physics</w:t>
      </w:r>
      <w:proofErr w:type="spellEnd"/>
      <w:r w:rsidRPr="00C776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C776D6">
        <w:rPr>
          <w:rFonts w:ascii="Times New Roman" w:eastAsia="Times New Roman" w:hAnsi="Times New Roman" w:cs="Times New Roman"/>
          <w:sz w:val="28"/>
          <w:szCs w:val="28"/>
          <w:lang w:eastAsia="ru-RU"/>
        </w:rPr>
        <w:t>Can</w:t>
      </w:r>
      <w:proofErr w:type="spellEnd"/>
      <w:r w:rsidRPr="00C776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C776D6">
        <w:rPr>
          <w:rFonts w:ascii="Times New Roman" w:eastAsia="Times New Roman" w:hAnsi="Times New Roman" w:cs="Times New Roman"/>
          <w:sz w:val="28"/>
          <w:szCs w:val="28"/>
          <w:lang w:eastAsia="ru-RU"/>
        </w:rPr>
        <w:t>be</w:t>
      </w:r>
      <w:proofErr w:type="spellEnd"/>
      <w:r w:rsidRPr="00C776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C776D6">
        <w:rPr>
          <w:rFonts w:ascii="Times New Roman" w:eastAsia="Times New Roman" w:hAnsi="Times New Roman" w:cs="Times New Roman"/>
          <w:sz w:val="28"/>
          <w:szCs w:val="28"/>
          <w:lang w:eastAsia="ru-RU"/>
        </w:rPr>
        <w:t>Fun</w:t>
      </w:r>
      <w:proofErr w:type="spellEnd"/>
      <w:r w:rsidRPr="00C776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C776D6">
        <w:rPr>
          <w:rFonts w:ascii="Times New Roman" w:eastAsia="Times New Roman" w:hAnsi="Times New Roman" w:cs="Times New Roman"/>
          <w:sz w:val="28"/>
          <w:szCs w:val="28"/>
          <w:lang w:eastAsia="ru-RU"/>
        </w:rPr>
        <w:t>pp</w:t>
      </w:r>
      <w:proofErr w:type="spellEnd"/>
      <w:r w:rsidRPr="00C776D6">
        <w:rPr>
          <w:rFonts w:ascii="Times New Roman" w:eastAsia="Times New Roman" w:hAnsi="Times New Roman" w:cs="Times New Roman"/>
          <w:sz w:val="28"/>
          <w:szCs w:val="28"/>
          <w:lang w:eastAsia="ru-RU"/>
        </w:rPr>
        <w:t>. 300-303.</w:t>
      </w:r>
    </w:p>
    <w:p w:rsidR="00C776D6" w:rsidRPr="00C776D6" w:rsidRDefault="00C776D6" w:rsidP="00C776D6">
      <w:pPr>
        <w:pStyle w:val="a4"/>
        <w:numPr>
          <w:ilvl w:val="0"/>
          <w:numId w:val="2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76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proofErr w:type="spellStart"/>
      <w:r w:rsidRPr="00C776D6">
        <w:rPr>
          <w:rFonts w:ascii="Times New Roman" w:eastAsia="Times New Roman" w:hAnsi="Times New Roman" w:cs="Times New Roman"/>
          <w:sz w:val="28"/>
          <w:szCs w:val="28"/>
          <w:lang w:eastAsia="ru-RU"/>
        </w:rPr>
        <w:t>Thomas</w:t>
      </w:r>
      <w:proofErr w:type="spellEnd"/>
      <w:r w:rsidRPr="00C776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B. </w:t>
      </w:r>
      <w:proofErr w:type="spellStart"/>
      <w:r w:rsidRPr="00C776D6">
        <w:rPr>
          <w:rFonts w:ascii="Times New Roman" w:eastAsia="Times New Roman" w:hAnsi="Times New Roman" w:cs="Times New Roman"/>
          <w:sz w:val="28"/>
          <w:szCs w:val="28"/>
          <w:lang w:eastAsia="ru-RU"/>
        </w:rPr>
        <w:t>Greenslade</w:t>
      </w:r>
      <w:proofErr w:type="spellEnd"/>
      <w:r w:rsidRPr="00C776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C776D6">
        <w:rPr>
          <w:rFonts w:ascii="Times New Roman" w:eastAsia="Times New Roman" w:hAnsi="Times New Roman" w:cs="Times New Roman"/>
          <w:sz w:val="28"/>
          <w:szCs w:val="28"/>
          <w:lang w:eastAsia="ru-RU"/>
        </w:rPr>
        <w:t>Jr</w:t>
      </w:r>
      <w:proofErr w:type="spellEnd"/>
      <w:r w:rsidRPr="00C776D6">
        <w:rPr>
          <w:rFonts w:ascii="Times New Roman" w:eastAsia="Times New Roman" w:hAnsi="Times New Roman" w:cs="Times New Roman"/>
          <w:sz w:val="28"/>
          <w:szCs w:val="28"/>
          <w:lang w:eastAsia="ru-RU"/>
        </w:rPr>
        <w:t>., "</w:t>
      </w:r>
      <w:proofErr w:type="spellStart"/>
      <w:r w:rsidRPr="00C776D6">
        <w:rPr>
          <w:rFonts w:ascii="Times New Roman" w:eastAsia="Times New Roman" w:hAnsi="Times New Roman" w:cs="Times New Roman"/>
          <w:sz w:val="28"/>
          <w:szCs w:val="28"/>
          <w:lang w:eastAsia="ru-RU"/>
        </w:rPr>
        <w:t>Nineteenth</w:t>
      </w:r>
      <w:proofErr w:type="spellEnd"/>
      <w:r w:rsidRPr="00C776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C776D6">
        <w:rPr>
          <w:rFonts w:ascii="Times New Roman" w:eastAsia="Times New Roman" w:hAnsi="Times New Roman" w:cs="Times New Roman"/>
          <w:sz w:val="28"/>
          <w:szCs w:val="28"/>
          <w:lang w:eastAsia="ru-RU"/>
        </w:rPr>
        <w:t>Century</w:t>
      </w:r>
      <w:proofErr w:type="spellEnd"/>
      <w:r w:rsidRPr="00C776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C776D6">
        <w:rPr>
          <w:rFonts w:ascii="Times New Roman" w:eastAsia="Times New Roman" w:hAnsi="Times New Roman" w:cs="Times New Roman"/>
          <w:sz w:val="28"/>
          <w:szCs w:val="28"/>
          <w:lang w:eastAsia="ru-RU"/>
        </w:rPr>
        <w:t>Textbook</w:t>
      </w:r>
      <w:proofErr w:type="spellEnd"/>
      <w:r w:rsidRPr="00C776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C776D6">
        <w:rPr>
          <w:rFonts w:ascii="Times New Roman" w:eastAsia="Times New Roman" w:hAnsi="Times New Roman" w:cs="Times New Roman"/>
          <w:sz w:val="28"/>
          <w:szCs w:val="28"/>
          <w:lang w:eastAsia="ru-RU"/>
        </w:rPr>
        <w:t>Illustrations</w:t>
      </w:r>
      <w:proofErr w:type="spellEnd"/>
      <w:r w:rsidRPr="00C776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XLI. </w:t>
      </w:r>
      <w:proofErr w:type="spellStart"/>
      <w:r w:rsidRPr="00C776D6">
        <w:rPr>
          <w:rFonts w:ascii="Times New Roman" w:eastAsia="Times New Roman" w:hAnsi="Times New Roman" w:cs="Times New Roman"/>
          <w:sz w:val="28"/>
          <w:szCs w:val="28"/>
          <w:lang w:eastAsia="ru-RU"/>
        </w:rPr>
        <w:t>Hero's</w:t>
      </w:r>
      <w:proofErr w:type="spellEnd"/>
      <w:r w:rsidRPr="00C776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C776D6">
        <w:rPr>
          <w:rFonts w:ascii="Times New Roman" w:eastAsia="Times New Roman" w:hAnsi="Times New Roman" w:cs="Times New Roman"/>
          <w:sz w:val="28"/>
          <w:szCs w:val="28"/>
          <w:lang w:eastAsia="ru-RU"/>
        </w:rPr>
        <w:t>Fountain</w:t>
      </w:r>
      <w:proofErr w:type="spellEnd"/>
      <w:r w:rsidRPr="00C776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", </w:t>
      </w:r>
      <w:proofErr w:type="spellStart"/>
      <w:r w:rsidRPr="00C776D6">
        <w:rPr>
          <w:rFonts w:ascii="Times New Roman" w:eastAsia="Times New Roman" w:hAnsi="Times New Roman" w:cs="Times New Roman"/>
          <w:sz w:val="28"/>
          <w:szCs w:val="28"/>
          <w:lang w:eastAsia="ru-RU"/>
        </w:rPr>
        <w:t>Phys</w:t>
      </w:r>
      <w:proofErr w:type="spellEnd"/>
      <w:r w:rsidRPr="00C776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C776D6">
        <w:rPr>
          <w:rFonts w:ascii="Times New Roman" w:eastAsia="Times New Roman" w:hAnsi="Times New Roman" w:cs="Times New Roman"/>
          <w:sz w:val="28"/>
          <w:szCs w:val="28"/>
          <w:lang w:eastAsia="ru-RU"/>
        </w:rPr>
        <w:t>Teach</w:t>
      </w:r>
      <w:proofErr w:type="spellEnd"/>
      <w:r w:rsidRPr="00C776D6">
        <w:rPr>
          <w:rFonts w:ascii="Times New Roman" w:eastAsia="Times New Roman" w:hAnsi="Times New Roman" w:cs="Times New Roman"/>
          <w:sz w:val="28"/>
          <w:szCs w:val="28"/>
          <w:lang w:eastAsia="ru-RU"/>
        </w:rPr>
        <w:t>. 20, 169-70 (1982).</w:t>
      </w:r>
      <w:bookmarkStart w:id="0" w:name="_GoBack"/>
      <w:bookmarkEnd w:id="0"/>
    </w:p>
    <w:sectPr w:rsidR="00C776D6" w:rsidRPr="00C776D6">
      <w:headerReference w:type="default" r:id="rId1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B7176" w:rsidRDefault="006B7176" w:rsidP="003746E5">
      <w:pPr>
        <w:spacing w:after="0" w:line="240" w:lineRule="auto"/>
      </w:pPr>
      <w:r>
        <w:separator/>
      </w:r>
    </w:p>
  </w:endnote>
  <w:endnote w:type="continuationSeparator" w:id="0">
    <w:p w:rsidR="006B7176" w:rsidRDefault="006B7176" w:rsidP="003746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B7176" w:rsidRDefault="006B7176" w:rsidP="003746E5">
      <w:pPr>
        <w:spacing w:after="0" w:line="240" w:lineRule="auto"/>
      </w:pPr>
      <w:r>
        <w:separator/>
      </w:r>
    </w:p>
  </w:footnote>
  <w:footnote w:type="continuationSeparator" w:id="0">
    <w:p w:rsidR="006B7176" w:rsidRDefault="006B7176" w:rsidP="003746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025941113"/>
      <w:docPartObj>
        <w:docPartGallery w:val="Page Numbers (Top of Page)"/>
        <w:docPartUnique/>
      </w:docPartObj>
    </w:sdtPr>
    <w:sdtEndPr/>
    <w:sdtContent>
      <w:p w:rsidR="003746E5" w:rsidRDefault="003746E5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47257" w:rsidRPr="00047257">
          <w:rPr>
            <w:noProof/>
            <w:lang w:val="ru-RU"/>
          </w:rPr>
          <w:t>5</w:t>
        </w:r>
        <w:r>
          <w:fldChar w:fldCharType="end"/>
        </w:r>
      </w:p>
    </w:sdtContent>
  </w:sdt>
  <w:p w:rsidR="003746E5" w:rsidRDefault="003746E5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E800BA"/>
    <w:multiLevelType w:val="hybridMultilevel"/>
    <w:tmpl w:val="F1B8DFF4"/>
    <w:lvl w:ilvl="0" w:tplc="1C7E5A6A">
      <w:start w:val="1"/>
      <w:numFmt w:val="decimal"/>
      <w:lvlText w:val="%1."/>
      <w:lvlJc w:val="left"/>
      <w:pPr>
        <w:ind w:left="1680" w:hanging="972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2E082008"/>
    <w:multiLevelType w:val="hybridMultilevel"/>
    <w:tmpl w:val="F4169750"/>
    <w:lvl w:ilvl="0" w:tplc="7EE46E0A">
      <w:numFmt w:val="bullet"/>
      <w:lvlText w:val="-"/>
      <w:lvlJc w:val="left"/>
      <w:pPr>
        <w:ind w:left="114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3B91"/>
    <w:rsid w:val="00014272"/>
    <w:rsid w:val="000240EA"/>
    <w:rsid w:val="00047257"/>
    <w:rsid w:val="001B45A2"/>
    <w:rsid w:val="00201E50"/>
    <w:rsid w:val="003746E5"/>
    <w:rsid w:val="005B5055"/>
    <w:rsid w:val="00617AB7"/>
    <w:rsid w:val="006B7176"/>
    <w:rsid w:val="00737B79"/>
    <w:rsid w:val="007B767D"/>
    <w:rsid w:val="0091688F"/>
    <w:rsid w:val="00982495"/>
    <w:rsid w:val="00996FF2"/>
    <w:rsid w:val="00A24D75"/>
    <w:rsid w:val="00AF57D3"/>
    <w:rsid w:val="00B66075"/>
    <w:rsid w:val="00BF3B91"/>
    <w:rsid w:val="00C776D6"/>
    <w:rsid w:val="00C77E76"/>
    <w:rsid w:val="00D457FE"/>
    <w:rsid w:val="00D64C70"/>
    <w:rsid w:val="00DB37C1"/>
    <w:rsid w:val="00DD6361"/>
    <w:rsid w:val="00FB32F6"/>
    <w:rsid w:val="00FE4E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45A2"/>
    <w:rPr>
      <w:rFonts w:eastAsiaTheme="minorEastAsia"/>
      <w:lang w:val="uk-UA"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014272"/>
    <w:rPr>
      <w:i/>
      <w:iCs/>
    </w:rPr>
  </w:style>
  <w:style w:type="paragraph" w:styleId="a4">
    <w:name w:val="List Paragraph"/>
    <w:basedOn w:val="a"/>
    <w:uiPriority w:val="34"/>
    <w:qFormat/>
    <w:rsid w:val="00014272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3746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746E5"/>
    <w:rPr>
      <w:rFonts w:ascii="Tahoma" w:eastAsiaTheme="minorEastAsia" w:hAnsi="Tahoma" w:cs="Tahoma"/>
      <w:sz w:val="16"/>
      <w:szCs w:val="16"/>
      <w:lang w:val="uk-UA" w:eastAsia="uk-UA"/>
    </w:rPr>
  </w:style>
  <w:style w:type="paragraph" w:styleId="a7">
    <w:name w:val="header"/>
    <w:basedOn w:val="a"/>
    <w:link w:val="a8"/>
    <w:uiPriority w:val="99"/>
    <w:unhideWhenUsed/>
    <w:rsid w:val="003746E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3746E5"/>
    <w:rPr>
      <w:rFonts w:eastAsiaTheme="minorEastAsia"/>
      <w:lang w:val="uk-UA" w:eastAsia="uk-UA"/>
    </w:rPr>
  </w:style>
  <w:style w:type="paragraph" w:styleId="a9">
    <w:name w:val="footer"/>
    <w:basedOn w:val="a"/>
    <w:link w:val="aa"/>
    <w:uiPriority w:val="99"/>
    <w:unhideWhenUsed/>
    <w:rsid w:val="003746E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3746E5"/>
    <w:rPr>
      <w:rFonts w:eastAsiaTheme="minorEastAsia"/>
      <w:lang w:val="uk-UA" w:eastAsia="uk-UA"/>
    </w:rPr>
  </w:style>
  <w:style w:type="character" w:styleId="ab">
    <w:name w:val="Hyperlink"/>
    <w:basedOn w:val="a0"/>
    <w:uiPriority w:val="99"/>
    <w:unhideWhenUsed/>
    <w:rsid w:val="00C776D6"/>
    <w:rPr>
      <w:color w:val="0000FF" w:themeColor="hyperlink"/>
      <w:u w:val="single"/>
    </w:rPr>
  </w:style>
  <w:style w:type="character" w:styleId="ac">
    <w:name w:val="Placeholder Text"/>
    <w:basedOn w:val="a0"/>
    <w:uiPriority w:val="99"/>
    <w:semiHidden/>
    <w:rsid w:val="00982495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45A2"/>
    <w:rPr>
      <w:rFonts w:eastAsiaTheme="minorEastAsia"/>
      <w:lang w:val="uk-UA"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014272"/>
    <w:rPr>
      <w:i/>
      <w:iCs/>
    </w:rPr>
  </w:style>
  <w:style w:type="paragraph" w:styleId="a4">
    <w:name w:val="List Paragraph"/>
    <w:basedOn w:val="a"/>
    <w:uiPriority w:val="34"/>
    <w:qFormat/>
    <w:rsid w:val="00014272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3746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746E5"/>
    <w:rPr>
      <w:rFonts w:ascii="Tahoma" w:eastAsiaTheme="minorEastAsia" w:hAnsi="Tahoma" w:cs="Tahoma"/>
      <w:sz w:val="16"/>
      <w:szCs w:val="16"/>
      <w:lang w:val="uk-UA" w:eastAsia="uk-UA"/>
    </w:rPr>
  </w:style>
  <w:style w:type="paragraph" w:styleId="a7">
    <w:name w:val="header"/>
    <w:basedOn w:val="a"/>
    <w:link w:val="a8"/>
    <w:uiPriority w:val="99"/>
    <w:unhideWhenUsed/>
    <w:rsid w:val="003746E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3746E5"/>
    <w:rPr>
      <w:rFonts w:eastAsiaTheme="minorEastAsia"/>
      <w:lang w:val="uk-UA" w:eastAsia="uk-UA"/>
    </w:rPr>
  </w:style>
  <w:style w:type="paragraph" w:styleId="a9">
    <w:name w:val="footer"/>
    <w:basedOn w:val="a"/>
    <w:link w:val="aa"/>
    <w:uiPriority w:val="99"/>
    <w:unhideWhenUsed/>
    <w:rsid w:val="003746E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3746E5"/>
    <w:rPr>
      <w:rFonts w:eastAsiaTheme="minorEastAsia"/>
      <w:lang w:val="uk-UA" w:eastAsia="uk-UA"/>
    </w:rPr>
  </w:style>
  <w:style w:type="character" w:styleId="ab">
    <w:name w:val="Hyperlink"/>
    <w:basedOn w:val="a0"/>
    <w:uiPriority w:val="99"/>
    <w:unhideWhenUsed/>
    <w:rsid w:val="00C776D6"/>
    <w:rPr>
      <w:color w:val="0000FF" w:themeColor="hyperlink"/>
      <w:u w:val="single"/>
    </w:rPr>
  </w:style>
  <w:style w:type="character" w:styleId="ac">
    <w:name w:val="Placeholder Text"/>
    <w:basedOn w:val="a0"/>
    <w:uiPriority w:val="99"/>
    <w:semiHidden/>
    <w:rsid w:val="00982495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iki.tntu.edu.ua/%D0%A4%D0%BE%D0%BD%D1%82%D0%B0%D0%BD_%D0%93%D0%B5%D1%80%D0%BE%D0%BD%D0%B0#.D0.9B.D1.96.D1.82.D0.B5.D1.80.D0.B0.D1.82.D1.83.D1.80.D0.B0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7505"/>
    <w:rsid w:val="00407505"/>
    <w:rsid w:val="006024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407505"/>
    <w:rPr>
      <w:color w:val="808080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407505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979C39-7527-4615-B991-A4B65B0279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525</TotalTime>
  <Pages>6</Pages>
  <Words>1161</Words>
  <Characters>6622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7768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нр</dc:creator>
  <cp:keywords/>
  <dc:description/>
  <cp:lastModifiedBy>нр</cp:lastModifiedBy>
  <cp:revision>4</cp:revision>
  <dcterms:created xsi:type="dcterms:W3CDTF">2022-04-12T13:05:00Z</dcterms:created>
  <dcterms:modified xsi:type="dcterms:W3CDTF">2022-04-13T18:00:00Z</dcterms:modified>
</cp:coreProperties>
</file>