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14" w:rsidRDefault="007F7C14" w:rsidP="007F7C14">
      <w:pPr>
        <w:spacing w:after="80" w:line="360" w:lineRule="auto"/>
        <w:ind w:firstLine="56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ТЕЗИ</w:t>
      </w:r>
    </w:p>
    <w:p w:rsidR="007F7C14" w:rsidRDefault="007F7C14" w:rsidP="007F7C14">
      <w:pPr>
        <w:spacing w:after="80" w:line="360" w:lineRule="auto"/>
        <w:ind w:firstLine="56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 творчої роботи</w:t>
      </w:r>
    </w:p>
    <w:p w:rsidR="007F7C14" w:rsidRDefault="007F7C14" w:rsidP="007F7C14">
      <w:pPr>
        <w:spacing w:after="80" w:line="360" w:lineRule="auto"/>
        <w:ind w:firstLine="56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МОДЕЛЮВАННЯ ПОЛЬОТІВ ДО ТА МІЖ ТОЧКАМИ ЛІБРАЦІЙ </w:t>
      </w:r>
    </w:p>
    <w:p w:rsidR="007F7C14" w:rsidRDefault="007F7C14" w:rsidP="007F7C14">
      <w:pPr>
        <w:spacing w:after="80" w:line="360" w:lineRule="auto"/>
        <w:ind w:firstLine="56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НА ОРБІТІ ЮПІТЕРА</w:t>
      </w:r>
    </w:p>
    <w:p w:rsidR="007F7C14" w:rsidRDefault="007F7C14" w:rsidP="007F7C14">
      <w:pPr>
        <w:spacing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Кобзар Максим Володимирович, учень 11 класу комунального заклад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«Косарський ліцей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Кам’янської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 Черкаської області»</w:t>
      </w:r>
    </w:p>
    <w:p w:rsidR="007F7C14" w:rsidRDefault="007F7C14" w:rsidP="007F7C1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Наукові керівники:</w:t>
      </w:r>
    </w:p>
    <w:p w:rsidR="007F7C14" w:rsidRDefault="007F7C14" w:rsidP="007F7C1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Легенька Наталія Антонівна, учитель фізики</w:t>
      </w:r>
      <w:r w:rsidRPr="007F7C1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Комунального закладу «Косарський ліцей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Черкаської області»</w:t>
      </w:r>
      <w:r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7F7C14" w:rsidRDefault="007F7C14" w:rsidP="007F7C1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Лосєва Ольга Миколаївна,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заступник директора з навчально-виховної роботи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Комунального закладу «Косарський ліцей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</w:t>
      </w:r>
      <w:r>
        <w:rPr>
          <w:rFonts w:ascii="Times New Roman" w:hAnsi="Times New Roman"/>
          <w:sz w:val="28"/>
          <w:szCs w:val="28"/>
          <w:lang w:val="uk-UA"/>
        </w:rPr>
        <w:t>ської ради Черкаської області»</w:t>
      </w:r>
    </w:p>
    <w:p w:rsidR="007F7C14" w:rsidRDefault="007F7C14" w:rsidP="007F7C14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7C14" w:rsidRDefault="007F7C14" w:rsidP="007F7C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 дослідження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полягає в моделюванні КА в спільному гравітаційному полі Сонця, Землі, Юпітера та груп астероїдів, дослідженні особливостей руху космічних тіл та апаратів в околі точок лібрації на орбіті Юпітера в обмеженій задачі трьох тіл.</w:t>
      </w:r>
    </w:p>
    <w:p w:rsidR="007F7C14" w:rsidRPr="007F7C14" w:rsidRDefault="007F7C14" w:rsidP="007F7C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7C14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/>
          <w:sz w:val="28"/>
          <w:szCs w:val="28"/>
          <w:lang w:val="uk-UA"/>
        </w:rPr>
        <w:t>дослідження</w:t>
      </w:r>
      <w:r w:rsidRPr="007F7C14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7F7C14" w:rsidRPr="007F7C14" w:rsidRDefault="007F7C14" w:rsidP="007F7C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7C14">
        <w:rPr>
          <w:rFonts w:ascii="Times New Roman" w:hAnsi="Times New Roman"/>
          <w:sz w:val="28"/>
          <w:szCs w:val="28"/>
          <w:lang w:val="uk-UA"/>
        </w:rPr>
        <w:t>-</w:t>
      </w:r>
      <w:r w:rsidRPr="007F7C14">
        <w:rPr>
          <w:rFonts w:ascii="Times New Roman" w:hAnsi="Times New Roman"/>
          <w:sz w:val="28"/>
          <w:szCs w:val="28"/>
          <w:lang w:val="uk-UA"/>
        </w:rPr>
        <w:tab/>
        <w:t>описати використання рухів космічних апаратів з використанням гравітаційних особливостей точок лібрації.</w:t>
      </w:r>
    </w:p>
    <w:p w:rsidR="007F7C14" w:rsidRDefault="007F7C14" w:rsidP="007F7C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7C14">
        <w:rPr>
          <w:rFonts w:ascii="Times New Roman" w:hAnsi="Times New Roman"/>
          <w:sz w:val="28"/>
          <w:szCs w:val="28"/>
          <w:lang w:val="uk-UA"/>
        </w:rPr>
        <w:t>-</w:t>
      </w:r>
      <w:r w:rsidRPr="007F7C14">
        <w:rPr>
          <w:rFonts w:ascii="Times New Roman" w:hAnsi="Times New Roman"/>
          <w:sz w:val="28"/>
          <w:szCs w:val="28"/>
          <w:lang w:val="uk-UA"/>
        </w:rPr>
        <w:tab/>
        <w:t>спроектувати модель руху КА та створити програмне забезпечення по розрахунку траєкторії його польоту до орбіти Юпітера та біля популяцій малих тіл Греків і Троянців.</w:t>
      </w:r>
    </w:p>
    <w:p w:rsidR="007F7C14" w:rsidRDefault="007F7C14" w:rsidP="007F7C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Об’єктом </w:t>
      </w:r>
      <w:r>
        <w:rPr>
          <w:rFonts w:ascii="Times New Roman" w:hAnsi="Times New Roman"/>
          <w:sz w:val="28"/>
          <w:szCs w:val="28"/>
          <w:lang w:val="uk-UA"/>
        </w:rPr>
        <w:t>дослідження є моделювання руху космічного апарата в полі тяжіння Сонця, планет та астероїдів  для розрахунку оптимальної траєкторії КА і прогнозування їх стійкості.</w:t>
      </w:r>
    </w:p>
    <w:p w:rsidR="007F7C14" w:rsidRDefault="007F7C14" w:rsidP="007F7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Предметом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досл</w:t>
      </w:r>
      <w:proofErr w:type="gramEnd"/>
      <w:r>
        <w:rPr>
          <w:rFonts w:ascii="Times New Roman" w:hAnsi="Times New Roman"/>
          <w:sz w:val="28"/>
          <w:szCs w:val="28"/>
        </w:rPr>
        <w:t>ідження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є </w:t>
      </w:r>
      <w:r>
        <w:rPr>
          <w:rFonts w:ascii="Times New Roman" w:hAnsi="Times New Roman"/>
          <w:sz w:val="28"/>
          <w:szCs w:val="28"/>
          <w:lang w:val="uk-UA"/>
        </w:rPr>
        <w:t xml:space="preserve">знаходження </w:t>
      </w:r>
      <w:proofErr w:type="spellStart"/>
      <w:r>
        <w:rPr>
          <w:rFonts w:ascii="Times New Roman" w:hAnsi="Times New Roman"/>
          <w:sz w:val="28"/>
          <w:szCs w:val="28"/>
        </w:rPr>
        <w:t>траекторі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руху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космічного апарата в спільному гравітаційному полі в Сонячній системі</w:t>
      </w:r>
      <w:r>
        <w:rPr>
          <w:rFonts w:ascii="Times New Roman" w:hAnsi="Times New Roman"/>
          <w:sz w:val="28"/>
          <w:szCs w:val="28"/>
        </w:rPr>
        <w:t>.</w:t>
      </w:r>
    </w:p>
    <w:p w:rsidR="007F7C14" w:rsidRDefault="007F7C14" w:rsidP="007F7C1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Поширення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комп’ютерної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техн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призводить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все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ширшого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комп’ютерів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як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навчальному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процесі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так 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проведенні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наукових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досліджень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Актуальним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є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застосування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програмних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засобів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комп’ютерного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моделювання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до</w:t>
      </w:r>
      <w:r>
        <w:rPr>
          <w:rFonts w:ascii="Times New Roman" w:hAnsi="Times New Roman"/>
          <w:color w:val="000000"/>
          <w:sz w:val="28"/>
          <w:szCs w:val="28"/>
        </w:rPr>
        <w:t xml:space="preserve"> задач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фізики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астрономії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Результатом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/>
        </w:rPr>
        <w:t>досл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ідження є модель руху космічних тіл та розраховані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траекторії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їх руху в спільному гравітаційному полі в Сонячній системі.</w:t>
      </w:r>
    </w:p>
    <w:p w:rsidR="007F7C14" w:rsidRDefault="007F7C14" w:rsidP="007F7C1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За допомогою модельних розрахунків, що виконані із застосуванням програмного комплексу VPN</w:t>
      </w:r>
      <w:r>
        <w:rPr>
          <w:rFonts w:ascii="Times New Roman" w:hAnsi="Times New Roman"/>
          <w:sz w:val="28"/>
          <w:szCs w:val="28"/>
          <w:lang w:val="en-US" w:eastAsia="uk-UA"/>
        </w:rPr>
        <w:t>Body</w:t>
      </w:r>
      <w:r w:rsidRPr="00352095"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ми доводимо</w:t>
      </w:r>
      <w:r w:rsidRPr="00352095">
        <w:rPr>
          <w:rFonts w:ascii="Times New Roman" w:hAnsi="Times New Roman"/>
          <w:sz w:val="28"/>
          <w:szCs w:val="28"/>
          <w:lang w:val="uk-UA" w:eastAsia="uk-UA"/>
        </w:rPr>
        <w:t>, що можливий алгоритм запуску ко</w:t>
      </w:r>
      <w:r>
        <w:rPr>
          <w:rFonts w:ascii="Times New Roman" w:hAnsi="Times New Roman"/>
          <w:sz w:val="28"/>
          <w:szCs w:val="28"/>
          <w:lang w:val="uk-UA" w:eastAsia="uk-UA"/>
        </w:rPr>
        <w:t>с</w:t>
      </w:r>
      <w:r w:rsidRPr="00352095">
        <w:rPr>
          <w:rFonts w:ascii="Times New Roman" w:hAnsi="Times New Roman"/>
          <w:sz w:val="28"/>
          <w:szCs w:val="28"/>
          <w:lang w:val="uk-UA" w:eastAsia="uk-UA"/>
        </w:rPr>
        <w:t>м</w:t>
      </w:r>
      <w:r>
        <w:rPr>
          <w:rFonts w:ascii="Times New Roman" w:hAnsi="Times New Roman"/>
          <w:sz w:val="28"/>
          <w:szCs w:val="28"/>
          <w:lang w:val="uk-UA" w:eastAsia="uk-UA"/>
        </w:rPr>
        <w:t>і</w:t>
      </w:r>
      <w:r w:rsidRPr="00352095">
        <w:rPr>
          <w:rFonts w:ascii="Times New Roman" w:hAnsi="Times New Roman"/>
          <w:sz w:val="28"/>
          <w:szCs w:val="28"/>
          <w:lang w:val="uk-UA" w:eastAsia="uk-UA"/>
        </w:rPr>
        <w:t>чного апарату, який за рахунок грав</w:t>
      </w:r>
      <w:r>
        <w:rPr>
          <w:rFonts w:ascii="Times New Roman" w:hAnsi="Times New Roman"/>
          <w:sz w:val="28"/>
          <w:szCs w:val="28"/>
          <w:lang w:val="uk-UA" w:eastAsia="uk-UA"/>
        </w:rPr>
        <w:t>і</w:t>
      </w:r>
      <w:r w:rsidRPr="00352095">
        <w:rPr>
          <w:rFonts w:ascii="Times New Roman" w:hAnsi="Times New Roman"/>
          <w:sz w:val="28"/>
          <w:szCs w:val="28"/>
          <w:lang w:val="uk-UA" w:eastAsia="uk-UA"/>
        </w:rPr>
        <w:t>тац</w:t>
      </w:r>
      <w:r>
        <w:rPr>
          <w:rFonts w:ascii="Times New Roman" w:hAnsi="Times New Roman"/>
          <w:sz w:val="28"/>
          <w:szCs w:val="28"/>
          <w:lang w:val="uk-UA" w:eastAsia="uk-UA"/>
        </w:rPr>
        <w:t>і</w:t>
      </w:r>
      <w:r w:rsidRPr="00352095">
        <w:rPr>
          <w:rFonts w:ascii="Times New Roman" w:hAnsi="Times New Roman"/>
          <w:sz w:val="28"/>
          <w:szCs w:val="28"/>
          <w:lang w:val="uk-UA" w:eastAsia="uk-UA"/>
        </w:rPr>
        <w:t>йних маневр</w:t>
      </w:r>
      <w:r>
        <w:rPr>
          <w:rFonts w:ascii="Times New Roman" w:hAnsi="Times New Roman"/>
          <w:sz w:val="28"/>
          <w:szCs w:val="28"/>
          <w:lang w:val="uk-UA" w:eastAsia="uk-UA"/>
        </w:rPr>
        <w:t>і</w:t>
      </w:r>
      <w:r w:rsidRPr="00352095">
        <w:rPr>
          <w:rFonts w:ascii="Times New Roman" w:hAnsi="Times New Roman"/>
          <w:sz w:val="28"/>
          <w:szCs w:val="28"/>
          <w:lang w:val="uk-UA" w:eastAsia="uk-UA"/>
        </w:rPr>
        <w:t>в в пол</w:t>
      </w:r>
      <w:r>
        <w:rPr>
          <w:rFonts w:ascii="Times New Roman" w:hAnsi="Times New Roman"/>
          <w:sz w:val="28"/>
          <w:szCs w:val="28"/>
          <w:lang w:val="uk-UA" w:eastAsia="uk-UA"/>
        </w:rPr>
        <w:t>і</w:t>
      </w:r>
      <w:r w:rsidRPr="00352095">
        <w:rPr>
          <w:rFonts w:ascii="Times New Roman" w:hAnsi="Times New Roman"/>
          <w:sz w:val="28"/>
          <w:szCs w:val="28"/>
          <w:lang w:val="uk-UA" w:eastAsia="uk-UA"/>
        </w:rPr>
        <w:t xml:space="preserve"> тяж</w:t>
      </w:r>
      <w:r>
        <w:rPr>
          <w:rFonts w:ascii="Times New Roman" w:hAnsi="Times New Roman"/>
          <w:sz w:val="28"/>
          <w:szCs w:val="28"/>
          <w:lang w:val="uk-UA" w:eastAsia="uk-UA"/>
        </w:rPr>
        <w:t>і</w:t>
      </w:r>
      <w:r w:rsidRPr="00352095">
        <w:rPr>
          <w:rFonts w:ascii="Times New Roman" w:hAnsi="Times New Roman"/>
          <w:sz w:val="28"/>
          <w:szCs w:val="28"/>
          <w:lang w:val="uk-UA" w:eastAsia="uk-UA"/>
        </w:rPr>
        <w:t>ння Со</w:t>
      </w:r>
      <w:r>
        <w:rPr>
          <w:rFonts w:ascii="Times New Roman" w:hAnsi="Times New Roman"/>
          <w:sz w:val="28"/>
          <w:szCs w:val="28"/>
          <w:lang w:val="uk-UA" w:eastAsia="uk-UA"/>
        </w:rPr>
        <w:t>нця, Землі, Юпітера та груп астероїдів в точках лібрації L4 та L5 дозволить здійснити проліт КА поблизу планет та груп астероїдів без використання двигунів КА.</w:t>
      </w:r>
      <w:r w:rsidRPr="0035209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7F7C14" w:rsidRPr="00C732E2" w:rsidRDefault="007F7C14" w:rsidP="007F7C1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Реалізація різноманітних сценаріїв запуску планет та інших космічних тіл, в тому числі штучних космічних апаратів, легко здійснюється навіть школярами шляхом формування файлу ініціалізації з заданням необхідних параметрів, що описано в роботі. П</w:t>
      </w:r>
      <w:r w:rsidRPr="00C732E2">
        <w:rPr>
          <w:rFonts w:ascii="Times New Roman" w:hAnsi="Times New Roman"/>
          <w:color w:val="000000"/>
          <w:sz w:val="28"/>
          <w:szCs w:val="28"/>
          <w:lang w:val="uk-UA"/>
        </w:rPr>
        <w:t>роведен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 комп’ютерне моделювання руху КА</w:t>
      </w:r>
      <w:r w:rsidRPr="00C732E2">
        <w:rPr>
          <w:rFonts w:ascii="Times New Roman" w:hAnsi="Times New Roman"/>
          <w:color w:val="000000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можливі гравітаційні маневри в околі точок лібрації. Для цього в</w:t>
      </w:r>
      <w:r>
        <w:rPr>
          <w:rFonts w:ascii="Times New Roman" w:hAnsi="Times New Roman"/>
          <w:sz w:val="28"/>
          <w:szCs w:val="28"/>
          <w:lang w:val="uk-UA"/>
        </w:rPr>
        <w:t xml:space="preserve"> роботі приведено розроблені файли ініціалізації для різноманітних режимів запуску космічних тіл різної природи, в тому числі астероїдів на орбіті Юпітера. Показано можливість запуску космічного апарата з послідовним обльотом Землі, Юпітера, груп астероїдів Греки та троянці в точках лібрації на орбіті Юпітере, і все лише завдяки гравітаційним маневрам в полі тяжіння масивних космічних тіл.</w:t>
      </w:r>
    </w:p>
    <w:p w:rsidR="007F7C14" w:rsidRDefault="007F7C14" w:rsidP="007F7C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7C14">
        <w:rPr>
          <w:rFonts w:ascii="Times New Roman" w:hAnsi="Times New Roman"/>
          <w:b/>
          <w:color w:val="000000"/>
          <w:sz w:val="28"/>
          <w:szCs w:val="28"/>
          <w:lang w:val="uk-UA"/>
        </w:rPr>
        <w:t>Висновки.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 роботі </w:t>
      </w:r>
      <w:r w:rsidRPr="00C732E2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розглянуто методи моделювання руху системи </w:t>
      </w:r>
      <w:proofErr w:type="spellStart"/>
      <w:r w:rsidRPr="00C732E2">
        <w:rPr>
          <w:rFonts w:ascii="Times New Roman" w:hAnsi="Times New Roman"/>
          <w:color w:val="000000"/>
          <w:sz w:val="28"/>
          <w:szCs w:val="28"/>
          <w:lang w:val="uk-UA"/>
        </w:rPr>
        <w:t>гравітаційно</w:t>
      </w:r>
      <w:proofErr w:type="spellEnd"/>
      <w:r w:rsidRPr="00C732E2">
        <w:rPr>
          <w:rFonts w:ascii="Times New Roman" w:hAnsi="Times New Roman"/>
          <w:color w:val="000000"/>
          <w:sz w:val="28"/>
          <w:szCs w:val="28"/>
          <w:lang w:val="uk-UA"/>
        </w:rPr>
        <w:t xml:space="preserve"> взає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модіючих тіл та космічного апарату в спільному гравітаційному полі.</w:t>
      </w:r>
      <w:r w:rsidRPr="00C732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4A6B">
        <w:rPr>
          <w:rFonts w:ascii="Times New Roman" w:hAnsi="Times New Roman"/>
          <w:sz w:val="28"/>
          <w:szCs w:val="28"/>
          <w:lang w:val="uk-UA"/>
        </w:rPr>
        <w:t xml:space="preserve">Розв’язок задачі руху тіл в потрійній системі знаходиться через рівні проміжки часу та графічно зображується в заданому масштабі в </w:t>
      </w:r>
      <w:r>
        <w:rPr>
          <w:rFonts w:ascii="Times New Roman" w:hAnsi="Times New Roman"/>
          <w:sz w:val="28"/>
          <w:szCs w:val="28"/>
          <w:lang w:val="uk-UA"/>
        </w:rPr>
        <w:t>відповідних</w:t>
      </w:r>
      <w:r w:rsidRPr="002C4A6B">
        <w:rPr>
          <w:rFonts w:ascii="Times New Roman" w:hAnsi="Times New Roman"/>
          <w:sz w:val="28"/>
          <w:szCs w:val="28"/>
          <w:lang w:val="uk-UA"/>
        </w:rPr>
        <w:t xml:space="preserve"> системах координат</w:t>
      </w:r>
      <w:r>
        <w:rPr>
          <w:rFonts w:ascii="Times New Roman" w:hAnsi="Times New Roman"/>
          <w:sz w:val="28"/>
          <w:szCs w:val="28"/>
          <w:lang w:val="uk-UA"/>
        </w:rPr>
        <w:t xml:space="preserve"> за допомогою середовища </w:t>
      </w:r>
      <w:r>
        <w:rPr>
          <w:rFonts w:ascii="Times New Roman" w:hAnsi="Times New Roman"/>
          <w:sz w:val="28"/>
          <w:szCs w:val="28"/>
          <w:lang w:val="en-US"/>
        </w:rPr>
        <w:t>Python</w:t>
      </w:r>
      <w:r w:rsidRPr="00E752E8">
        <w:rPr>
          <w:rFonts w:ascii="Times New Roman" w:hAnsi="Times New Roman"/>
          <w:sz w:val="28"/>
          <w:szCs w:val="28"/>
          <w:lang w:val="uk-UA"/>
        </w:rPr>
        <w:t xml:space="preserve"> за допомогою компоне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E752E8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E752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078A">
        <w:rPr>
          <w:rFonts w:ascii="Times New Roman" w:hAnsi="Times New Roman"/>
          <w:sz w:val="28"/>
          <w:szCs w:val="28"/>
          <w:lang w:val="uk-UA"/>
        </w:rPr>
        <w:t>VPNBody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92910" w:rsidRPr="007F7C14" w:rsidRDefault="00F92910">
      <w:pPr>
        <w:rPr>
          <w:lang w:val="uk-UA"/>
        </w:rPr>
      </w:pPr>
      <w:bookmarkStart w:id="0" w:name="_GoBack"/>
      <w:bookmarkEnd w:id="0"/>
    </w:p>
    <w:sectPr w:rsidR="00F92910" w:rsidRPr="007F7C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3B"/>
    <w:rsid w:val="007F7C14"/>
    <w:rsid w:val="00DF043B"/>
    <w:rsid w:val="00F9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14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14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2068</Words>
  <Characters>1180</Characters>
  <Application>Microsoft Office Word</Application>
  <DocSecurity>0</DocSecurity>
  <Lines>9</Lines>
  <Paragraphs>6</Paragraphs>
  <ScaleCrop>false</ScaleCrop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380935863595</dc:creator>
  <cp:keywords/>
  <dc:description/>
  <cp:lastModifiedBy>380935863595</cp:lastModifiedBy>
  <cp:revision>3</cp:revision>
  <dcterms:created xsi:type="dcterms:W3CDTF">2022-04-10T10:14:00Z</dcterms:created>
  <dcterms:modified xsi:type="dcterms:W3CDTF">2022-04-10T10:21:00Z</dcterms:modified>
</cp:coreProperties>
</file>