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11" w:rsidRDefault="00D56C4A" w:rsidP="00D56C4A">
      <w:pPr>
        <w:spacing w:line="360" w:lineRule="auto"/>
        <w:ind w:firstLine="709"/>
      </w:pPr>
      <w:r w:rsidRPr="00D56C4A">
        <w:rPr>
          <w:b/>
        </w:rPr>
        <w:t>Тема</w:t>
      </w:r>
      <w:r>
        <w:t xml:space="preserve">: </w:t>
      </w:r>
      <w:proofErr w:type="spellStart"/>
      <w:r w:rsidR="00671282" w:rsidRPr="00671282">
        <w:t>Ентоморізноманіття</w:t>
      </w:r>
      <w:proofErr w:type="spellEnd"/>
      <w:r w:rsidR="00671282" w:rsidRPr="00671282">
        <w:t xml:space="preserve"> органічної пшениці озимої</w:t>
      </w:r>
    </w:p>
    <w:p w:rsidR="00D56C4A" w:rsidRPr="00D56C4A" w:rsidRDefault="00D56C4A" w:rsidP="00D56C4A">
      <w:pPr>
        <w:spacing w:line="360" w:lineRule="auto"/>
        <w:ind w:firstLine="709"/>
      </w:pPr>
      <w:r w:rsidRPr="00D56C4A">
        <w:rPr>
          <w:b/>
        </w:rPr>
        <w:t>Автор</w:t>
      </w:r>
      <w:r w:rsidRPr="00D56C4A">
        <w:t xml:space="preserve">: </w:t>
      </w:r>
      <w:proofErr w:type="spellStart"/>
      <w:r w:rsidRPr="00D56C4A">
        <w:t>Злочевський</w:t>
      </w:r>
      <w:proofErr w:type="spellEnd"/>
      <w:r w:rsidRPr="00D56C4A">
        <w:t xml:space="preserve"> Богдан Віталійович, вихованець гуртка </w:t>
      </w:r>
      <w:r w:rsidR="00AC77E0">
        <w:t>«Вартові довкілля»</w:t>
      </w:r>
      <w:r w:rsidRPr="00D56C4A">
        <w:t xml:space="preserve"> КЗ КОР «Центр творчості та юнацтва Київщини»,</w:t>
      </w:r>
      <w:r>
        <w:t xml:space="preserve"> </w:t>
      </w:r>
      <w:r w:rsidRPr="00D56C4A">
        <w:t>учень 7-Г класу Білоцерківської</w:t>
      </w:r>
      <w:r>
        <w:t xml:space="preserve"> </w:t>
      </w:r>
      <w:r w:rsidRPr="00D56C4A">
        <w:t>загальноосвітньої школи І–ІІІ ступенів № 17</w:t>
      </w:r>
      <w:r w:rsidR="00B72C35">
        <w:t>.</w:t>
      </w:r>
    </w:p>
    <w:p w:rsidR="00D56C4A" w:rsidRPr="00D56C4A" w:rsidRDefault="00D56C4A" w:rsidP="00D56C4A">
      <w:pPr>
        <w:spacing w:line="360" w:lineRule="auto"/>
        <w:ind w:firstLine="709"/>
      </w:pPr>
      <w:r w:rsidRPr="00D56C4A">
        <w:rPr>
          <w:b/>
        </w:rPr>
        <w:t>Керівник</w:t>
      </w:r>
      <w:r w:rsidRPr="00D56C4A">
        <w:t>: Грабовська Тетяна Олександрівна,</w:t>
      </w:r>
      <w:r>
        <w:t xml:space="preserve"> </w:t>
      </w:r>
      <w:r w:rsidRPr="00D56C4A">
        <w:t>кандидат сільськогосподарських наук,</w:t>
      </w:r>
      <w:r>
        <w:t xml:space="preserve"> </w:t>
      </w:r>
      <w:r w:rsidRPr="00D56C4A">
        <w:t>керівник гуртка “Вартові довкілля” КЗ КОР «Центр творчості та юнацтва Київщини»</w:t>
      </w:r>
    </w:p>
    <w:p w:rsidR="00F67A16" w:rsidRDefault="00712204" w:rsidP="00F92821">
      <w:pPr>
        <w:spacing w:line="360" w:lineRule="auto"/>
        <w:ind w:firstLine="709"/>
      </w:pPr>
      <w:r w:rsidRPr="00712204">
        <w:rPr>
          <w:b/>
        </w:rPr>
        <w:t>Мет</w:t>
      </w:r>
      <w:bookmarkStart w:id="0" w:name="_GoBack"/>
      <w:bookmarkEnd w:id="0"/>
      <w:r w:rsidRPr="00712204">
        <w:rPr>
          <w:b/>
        </w:rPr>
        <w:t>а дослідження</w:t>
      </w:r>
      <w:r>
        <w:t xml:space="preserve"> – проаналізувати різноманіття таксонів та харчової спеціалізації комах у полях пшениці озимої, вирощеної за органічного сільського господарства.</w:t>
      </w:r>
    </w:p>
    <w:p w:rsidR="00712204" w:rsidRDefault="00712204" w:rsidP="00DD4C52">
      <w:pPr>
        <w:spacing w:line="360" w:lineRule="auto"/>
        <w:ind w:firstLine="709"/>
      </w:pPr>
      <w:r>
        <w:t xml:space="preserve">Для досягнення мети були поставлені наступні </w:t>
      </w:r>
      <w:r w:rsidRPr="00DD4C52">
        <w:rPr>
          <w:b/>
        </w:rPr>
        <w:t>завдання</w:t>
      </w:r>
      <w:r>
        <w:t>:</w:t>
      </w:r>
      <w:r w:rsidR="00DD4C52">
        <w:t xml:space="preserve"> </w:t>
      </w:r>
      <w:r w:rsidRPr="00DA6DFF">
        <w:t xml:space="preserve">вивчити таксономічну структуру комах, які мешкають </w:t>
      </w:r>
      <w:r w:rsidR="00921C67">
        <w:t>на органічних полях пшениці озимої</w:t>
      </w:r>
      <w:r w:rsidRPr="00DA6DFF">
        <w:t>;</w:t>
      </w:r>
      <w:r w:rsidR="00DD4C52">
        <w:t xml:space="preserve"> </w:t>
      </w:r>
      <w:r w:rsidRPr="00DA6DFF">
        <w:t xml:space="preserve">проаналізувати домінантність окремих родин комах впродовж </w:t>
      </w:r>
      <w:r w:rsidR="00921C67">
        <w:t>вегетаційного</w:t>
      </w:r>
      <w:r>
        <w:t xml:space="preserve"> періоду</w:t>
      </w:r>
      <w:r w:rsidR="00921C67">
        <w:t xml:space="preserve"> культури</w:t>
      </w:r>
      <w:r w:rsidRPr="00DA6DFF">
        <w:t>;</w:t>
      </w:r>
      <w:r w:rsidR="00DD4C52">
        <w:t xml:space="preserve"> </w:t>
      </w:r>
      <w:r w:rsidR="00921C67">
        <w:t>розрахувати частоту родин у посівах;</w:t>
      </w:r>
      <w:r w:rsidR="00DD4C52">
        <w:t xml:space="preserve"> </w:t>
      </w:r>
      <w:r w:rsidR="000E0372">
        <w:t>розрахувати індекс</w:t>
      </w:r>
      <w:r w:rsidRPr="00921C67">
        <w:t xml:space="preserve"> різноманітності </w:t>
      </w:r>
      <w:proofErr w:type="spellStart"/>
      <w:r w:rsidRPr="00921C67">
        <w:t>Шеннона</w:t>
      </w:r>
      <w:proofErr w:type="spellEnd"/>
      <w:r w:rsidR="00921C67" w:rsidRPr="00921C67">
        <w:t xml:space="preserve"> комах, зібраних на полях</w:t>
      </w:r>
      <w:r w:rsidRPr="00921C67">
        <w:t>;</w:t>
      </w:r>
      <w:r w:rsidR="00DD4C52">
        <w:t xml:space="preserve"> </w:t>
      </w:r>
      <w:r w:rsidRPr="00DA6DFF">
        <w:t>визначити харчову спеціалізацію комах впродовж червня та липня</w:t>
      </w:r>
      <w:r w:rsidR="00480411">
        <w:t>;</w:t>
      </w:r>
      <w:r w:rsidR="00DD4C52">
        <w:t xml:space="preserve"> </w:t>
      </w:r>
      <w:r w:rsidR="00480411">
        <w:t>проаналізувати різницю у показниках між двома полями органічної пшениці озимої</w:t>
      </w:r>
      <w:r w:rsidRPr="00DA6DFF">
        <w:t>.</w:t>
      </w:r>
    </w:p>
    <w:p w:rsidR="008C778D" w:rsidRPr="00614277" w:rsidRDefault="008C778D" w:rsidP="008C778D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4277">
        <w:rPr>
          <w:rFonts w:ascii="Times New Roman" w:hAnsi="Times New Roman"/>
          <w:b/>
          <w:sz w:val="28"/>
          <w:szCs w:val="28"/>
          <w:lang w:val="uk-UA"/>
        </w:rPr>
        <w:t xml:space="preserve">Об’єкт дослідження: </w:t>
      </w:r>
      <w:r w:rsidRPr="00614277">
        <w:rPr>
          <w:rFonts w:ascii="Times New Roman" w:hAnsi="Times New Roman"/>
          <w:sz w:val="28"/>
          <w:szCs w:val="28"/>
          <w:lang w:val="uk-UA"/>
        </w:rPr>
        <w:t>різноманіття комах</w:t>
      </w:r>
      <w:r w:rsidR="00CC58C8">
        <w:rPr>
          <w:rFonts w:ascii="Times New Roman" w:hAnsi="Times New Roman"/>
          <w:sz w:val="28"/>
          <w:szCs w:val="28"/>
          <w:lang w:val="uk-UA"/>
        </w:rPr>
        <w:t xml:space="preserve"> у посівах</w:t>
      </w:r>
      <w:r w:rsidRPr="006142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58C8">
        <w:rPr>
          <w:rFonts w:ascii="Times New Roman" w:hAnsi="Times New Roman"/>
          <w:sz w:val="28"/>
          <w:szCs w:val="28"/>
          <w:lang w:val="uk-UA"/>
        </w:rPr>
        <w:t>пшениці озимої</w:t>
      </w:r>
      <w:r w:rsidRPr="0061427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14277">
        <w:rPr>
          <w:rFonts w:ascii="Times New Roman" w:hAnsi="Times New Roman"/>
          <w:b/>
          <w:sz w:val="28"/>
          <w:szCs w:val="28"/>
          <w:lang w:val="uk-UA"/>
        </w:rPr>
        <w:t xml:space="preserve">Предмет дослідження: </w:t>
      </w:r>
      <w:r w:rsidRPr="00614277">
        <w:rPr>
          <w:rFonts w:ascii="Times New Roman" w:hAnsi="Times New Roman"/>
          <w:sz w:val="28"/>
          <w:szCs w:val="28"/>
          <w:lang w:val="uk-UA"/>
        </w:rPr>
        <w:t xml:space="preserve">таксономічна характеристика комах, домінантність, </w:t>
      </w:r>
      <w:r w:rsidR="00CC58C8">
        <w:rPr>
          <w:rFonts w:ascii="Times New Roman" w:hAnsi="Times New Roman"/>
          <w:sz w:val="28"/>
          <w:szCs w:val="28"/>
          <w:lang w:val="uk-UA"/>
        </w:rPr>
        <w:t>частота, індекс</w:t>
      </w:r>
      <w:r w:rsidRPr="00614277">
        <w:rPr>
          <w:rFonts w:ascii="Times New Roman" w:hAnsi="Times New Roman"/>
          <w:sz w:val="28"/>
          <w:szCs w:val="28"/>
          <w:lang w:val="uk-UA"/>
        </w:rPr>
        <w:t xml:space="preserve"> різнома</w:t>
      </w:r>
      <w:r w:rsidR="00CC58C8">
        <w:rPr>
          <w:rFonts w:ascii="Times New Roman" w:hAnsi="Times New Roman"/>
          <w:sz w:val="28"/>
          <w:szCs w:val="28"/>
          <w:lang w:val="uk-UA"/>
        </w:rPr>
        <w:t>нітності, харчова спеціалізація</w:t>
      </w:r>
      <w:r w:rsidRPr="00614277">
        <w:rPr>
          <w:rFonts w:ascii="Times New Roman" w:hAnsi="Times New Roman"/>
          <w:sz w:val="28"/>
          <w:szCs w:val="28"/>
          <w:lang w:val="uk-UA"/>
        </w:rPr>
        <w:t>.</w:t>
      </w:r>
    </w:p>
    <w:p w:rsidR="00D56C4A" w:rsidRDefault="00D56C4A" w:rsidP="00D56C4A">
      <w:pPr>
        <w:spacing w:line="360" w:lineRule="auto"/>
        <w:ind w:firstLine="709"/>
      </w:pPr>
      <w:r w:rsidRPr="00CC58C8">
        <w:rPr>
          <w:b/>
        </w:rPr>
        <w:t>Теоретична частина</w:t>
      </w:r>
      <w:r>
        <w:t xml:space="preserve">. Вирощування пшениці озимої без штучних мінеральних добрив та пестицидів змінює різноманіття комах на полях. </w:t>
      </w:r>
      <w:r w:rsidR="00612750">
        <w:t>На</w:t>
      </w:r>
      <w:r w:rsidR="00612750" w:rsidRPr="00612750">
        <w:t xml:space="preserve"> органічних полях збільшується кількість </w:t>
      </w:r>
      <w:r w:rsidR="00612750">
        <w:t>хижаків</w:t>
      </w:r>
      <w:r w:rsidR="00612750" w:rsidRPr="00612750">
        <w:t>. Органічне землеробство сприяє біологічному контролю шкідників їх природними ворогами.</w:t>
      </w:r>
    </w:p>
    <w:p w:rsidR="00712204" w:rsidRPr="00925629" w:rsidRDefault="0086474A" w:rsidP="00F92821">
      <w:pPr>
        <w:spacing w:line="360" w:lineRule="auto"/>
        <w:ind w:firstLine="709"/>
        <w:rPr>
          <w:spacing w:val="-2"/>
        </w:rPr>
      </w:pPr>
      <w:r w:rsidRPr="00CC58C8">
        <w:rPr>
          <w:b/>
        </w:rPr>
        <w:t>Експериментальна частина</w:t>
      </w:r>
      <w:r>
        <w:t xml:space="preserve">. </w:t>
      </w:r>
      <w:r w:rsidR="00F92821">
        <w:t>Дослідження виконувались у рамках чеського проекту «</w:t>
      </w:r>
      <w:r w:rsidR="00F92821">
        <w:rPr>
          <w:lang w:val="en-US"/>
        </w:rPr>
        <w:t>How</w:t>
      </w:r>
      <w:r w:rsidR="00F92821">
        <w:t xml:space="preserve"> </w:t>
      </w:r>
      <w:r w:rsidR="00F92821">
        <w:rPr>
          <w:lang w:val="en-US"/>
        </w:rPr>
        <w:t>does</w:t>
      </w:r>
      <w:r w:rsidR="00F92821" w:rsidRPr="00F92821">
        <w:t xml:space="preserve"> </w:t>
      </w:r>
      <w:r w:rsidR="00F92821">
        <w:rPr>
          <w:lang w:val="en-US"/>
        </w:rPr>
        <w:t>organic</w:t>
      </w:r>
      <w:r w:rsidR="00F92821" w:rsidRPr="00F92821">
        <w:t xml:space="preserve"> </w:t>
      </w:r>
      <w:r w:rsidR="00F92821">
        <w:rPr>
          <w:lang w:val="en-US"/>
        </w:rPr>
        <w:t>farming</w:t>
      </w:r>
      <w:r w:rsidR="00F92821" w:rsidRPr="00F92821">
        <w:t xml:space="preserve"> </w:t>
      </w:r>
      <w:r w:rsidR="00F92821">
        <w:rPr>
          <w:lang w:val="en-US"/>
        </w:rPr>
        <w:t>affects</w:t>
      </w:r>
      <w:r w:rsidR="00F92821" w:rsidRPr="00F92821">
        <w:t xml:space="preserve"> </w:t>
      </w:r>
      <w:r w:rsidR="00F92821">
        <w:rPr>
          <w:lang w:val="en-US"/>
        </w:rPr>
        <w:t>biodiversity</w:t>
      </w:r>
      <w:r w:rsidR="00F92821">
        <w:t>?». Комах вивчали у 2021 р. впродовж вегетаційного періоду у червні (5.06.2021 та 28.06.2021) та липні (13.07) на Сквирській дослідній станції органічного виробництва ІАП НААН на двох полях пшениці</w:t>
      </w:r>
      <w:r w:rsidR="00671282">
        <w:t xml:space="preserve"> озимої розміром 5-6 га</w:t>
      </w:r>
      <w:r w:rsidR="00F92821">
        <w:t>.</w:t>
      </w:r>
      <w:r w:rsidR="00671282">
        <w:t xml:space="preserve"> Поля </w:t>
      </w:r>
      <w:r w:rsidR="00671282">
        <w:lastRenderedPageBreak/>
        <w:t>відрізнялися розташуванням та наявністю поряд лісосмуг (вузької – поле 1 та широкої – поле 2).</w:t>
      </w:r>
      <w:r w:rsidR="000310D2">
        <w:t xml:space="preserve"> </w:t>
      </w:r>
      <w:r w:rsidR="000310D2">
        <w:rPr>
          <w:spacing w:val="-2"/>
        </w:rPr>
        <w:t>Комах було ідентифіковано доцентами кафедри ентомології, фітопатології, інтегрованого захисту і карантину рослин</w:t>
      </w:r>
      <w:r w:rsidR="000310D2" w:rsidRPr="006C6D44">
        <w:rPr>
          <w:spacing w:val="-2"/>
        </w:rPr>
        <w:t xml:space="preserve"> </w:t>
      </w:r>
      <w:r w:rsidR="000310D2">
        <w:rPr>
          <w:spacing w:val="-2"/>
        </w:rPr>
        <w:t>Державного біотехнологічного університету</w:t>
      </w:r>
      <w:r w:rsidR="000310D2" w:rsidRPr="006C6D44">
        <w:rPr>
          <w:spacing w:val="-2"/>
        </w:rPr>
        <w:t xml:space="preserve"> </w:t>
      </w:r>
      <w:r w:rsidR="000310D2">
        <w:rPr>
          <w:spacing w:val="-2"/>
        </w:rPr>
        <w:t xml:space="preserve">м. Харків, канд. біол. наук </w:t>
      </w:r>
      <w:proofErr w:type="spellStart"/>
      <w:r w:rsidR="000310D2">
        <w:rPr>
          <w:spacing w:val="-2"/>
        </w:rPr>
        <w:t>Леженіною</w:t>
      </w:r>
      <w:proofErr w:type="spellEnd"/>
      <w:r w:rsidR="000310D2">
        <w:rPr>
          <w:spacing w:val="-2"/>
        </w:rPr>
        <w:t xml:space="preserve"> І</w:t>
      </w:r>
      <w:r w:rsidR="00925629">
        <w:rPr>
          <w:spacing w:val="-2"/>
        </w:rPr>
        <w:t>.</w:t>
      </w:r>
      <w:r w:rsidR="000310D2">
        <w:rPr>
          <w:spacing w:val="-2"/>
        </w:rPr>
        <w:t>П</w:t>
      </w:r>
      <w:r w:rsidR="00925629">
        <w:rPr>
          <w:spacing w:val="-2"/>
        </w:rPr>
        <w:t>.</w:t>
      </w:r>
      <w:r w:rsidR="000310D2">
        <w:rPr>
          <w:spacing w:val="-2"/>
        </w:rPr>
        <w:t xml:space="preserve"> та канд. біол. наук Філатовим М</w:t>
      </w:r>
      <w:r w:rsidR="00925629">
        <w:rPr>
          <w:spacing w:val="-2"/>
        </w:rPr>
        <w:t>.О</w:t>
      </w:r>
      <w:r w:rsidR="000310D2">
        <w:rPr>
          <w:spacing w:val="-2"/>
        </w:rPr>
        <w:t>.</w:t>
      </w:r>
    </w:p>
    <w:p w:rsidR="00DD4C52" w:rsidRDefault="00212F94" w:rsidP="00212F94">
      <w:pPr>
        <w:spacing w:line="360" w:lineRule="auto"/>
        <w:ind w:firstLine="709"/>
      </w:pPr>
      <w:r>
        <w:t xml:space="preserve">Комахи були представлені наступними рядами: </w:t>
      </w:r>
      <w:proofErr w:type="spellStart"/>
      <w:r>
        <w:t>Orthoptera</w:t>
      </w:r>
      <w:proofErr w:type="spellEnd"/>
      <w:r>
        <w:t xml:space="preserve">, </w:t>
      </w:r>
      <w:proofErr w:type="spellStart"/>
      <w:r>
        <w:t>Hemiptera</w:t>
      </w:r>
      <w:proofErr w:type="spellEnd"/>
      <w:r>
        <w:t xml:space="preserve"> (</w:t>
      </w:r>
      <w:proofErr w:type="spellStart"/>
      <w:r>
        <w:t>Heteroptera</w:t>
      </w:r>
      <w:proofErr w:type="spellEnd"/>
      <w:r>
        <w:t xml:space="preserve">), </w:t>
      </w:r>
      <w:proofErr w:type="spellStart"/>
      <w:r>
        <w:t>Hemiptera</w:t>
      </w:r>
      <w:proofErr w:type="spellEnd"/>
      <w:r>
        <w:t xml:space="preserve"> (</w:t>
      </w:r>
      <w:proofErr w:type="spellStart"/>
      <w:r>
        <w:t>Homoptera</w:t>
      </w:r>
      <w:proofErr w:type="spellEnd"/>
      <w:r>
        <w:t xml:space="preserve">), </w:t>
      </w:r>
      <w:proofErr w:type="spellStart"/>
      <w:r>
        <w:t>Thysanoptera</w:t>
      </w:r>
      <w:proofErr w:type="spellEnd"/>
      <w:r>
        <w:t xml:space="preserve">, </w:t>
      </w:r>
      <w:proofErr w:type="spellStart"/>
      <w:r>
        <w:t>Hymenoptera</w:t>
      </w:r>
      <w:proofErr w:type="spellEnd"/>
      <w:r>
        <w:t xml:space="preserve">, </w:t>
      </w:r>
      <w:proofErr w:type="spellStart"/>
      <w:r>
        <w:t>Diptera</w:t>
      </w:r>
      <w:proofErr w:type="spellEnd"/>
      <w:r>
        <w:t xml:space="preserve">, </w:t>
      </w:r>
      <w:proofErr w:type="spellStart"/>
      <w:r>
        <w:t>Coleoptera</w:t>
      </w:r>
      <w:proofErr w:type="spellEnd"/>
      <w:r>
        <w:t xml:space="preserve">, </w:t>
      </w:r>
      <w:proofErr w:type="spellStart"/>
      <w:r>
        <w:t>Neuroptera</w:t>
      </w:r>
      <w:proofErr w:type="spellEnd"/>
      <w:r>
        <w:t>.</w:t>
      </w:r>
      <w:r w:rsidR="000E0372">
        <w:t xml:space="preserve"> </w:t>
      </w:r>
      <w:r w:rsidR="00B72C35">
        <w:t xml:space="preserve">На полі пшениці озимої № 1 кількість особин </w:t>
      </w:r>
      <w:r w:rsidR="002D57F7">
        <w:t xml:space="preserve">впродовж вегетації </w:t>
      </w:r>
      <w:r w:rsidR="00B72C35">
        <w:t xml:space="preserve">коливалась </w:t>
      </w:r>
      <w:r w:rsidR="002D57F7">
        <w:t>від 69 до 293, на полі № 2 – від 16 до 331. Кількість родин на полях пшениці озимої була від 8 до 17.</w:t>
      </w:r>
    </w:p>
    <w:p w:rsidR="00F07055" w:rsidRDefault="00925629" w:rsidP="00212F94">
      <w:pPr>
        <w:spacing w:line="360" w:lineRule="auto"/>
        <w:ind w:firstLine="709"/>
      </w:pPr>
      <w:r>
        <w:t>На полях пшениці озимої домінували (</w:t>
      </w:r>
      <w:proofErr w:type="spellStart"/>
      <w:r>
        <w:t>еудомінування</w:t>
      </w:r>
      <w:proofErr w:type="spellEnd"/>
      <w:r>
        <w:t xml:space="preserve">) комахи родини </w:t>
      </w:r>
      <w:proofErr w:type="spellStart"/>
      <w:r w:rsidRPr="00925629">
        <w:rPr>
          <w:lang w:val="en-GB"/>
        </w:rPr>
        <w:t>Aphididae</w:t>
      </w:r>
      <w:proofErr w:type="spellEnd"/>
      <w:r>
        <w:t xml:space="preserve">, </w:t>
      </w:r>
      <w:proofErr w:type="spellStart"/>
      <w:r w:rsidRPr="00925629">
        <w:rPr>
          <w:lang w:val="en-GB"/>
        </w:rPr>
        <w:t>Phlaeothripidae</w:t>
      </w:r>
      <w:proofErr w:type="spellEnd"/>
      <w:r>
        <w:t xml:space="preserve">, на полі № 1 – ще й родина </w:t>
      </w:r>
      <w:proofErr w:type="spellStart"/>
      <w:r w:rsidRPr="00925629">
        <w:rPr>
          <w:lang w:val="en-GB"/>
        </w:rPr>
        <w:t>Coccinellidae</w:t>
      </w:r>
      <w:proofErr w:type="spellEnd"/>
      <w:r>
        <w:t>.</w:t>
      </w:r>
      <w:r w:rsidR="000E0372">
        <w:t xml:space="preserve"> </w:t>
      </w:r>
      <w:r>
        <w:t xml:space="preserve">Найчастіше у полях впродовж вегетаційного періоду зустрічалися комахи родини </w:t>
      </w:r>
      <w:proofErr w:type="spellStart"/>
      <w:r w:rsidRPr="00925629">
        <w:rPr>
          <w:lang w:val="en-GB"/>
        </w:rPr>
        <w:t>Scutelleridae</w:t>
      </w:r>
      <w:proofErr w:type="spellEnd"/>
      <w:r>
        <w:t xml:space="preserve">, </w:t>
      </w:r>
      <w:proofErr w:type="spellStart"/>
      <w:r w:rsidRPr="00925629">
        <w:rPr>
          <w:lang w:val="en-GB"/>
        </w:rPr>
        <w:t>Miridae</w:t>
      </w:r>
      <w:proofErr w:type="spellEnd"/>
      <w:r>
        <w:t xml:space="preserve"> (83%), а також </w:t>
      </w:r>
      <w:proofErr w:type="spellStart"/>
      <w:r w:rsidRPr="00925629">
        <w:rPr>
          <w:lang w:val="en-GB"/>
        </w:rPr>
        <w:t>Nabidae</w:t>
      </w:r>
      <w:proofErr w:type="spellEnd"/>
      <w:r>
        <w:t xml:space="preserve">, </w:t>
      </w:r>
      <w:proofErr w:type="spellStart"/>
      <w:r w:rsidRPr="00925629">
        <w:rPr>
          <w:lang w:val="en-GB"/>
        </w:rPr>
        <w:t>Aphididae</w:t>
      </w:r>
      <w:proofErr w:type="spellEnd"/>
      <w:r>
        <w:t xml:space="preserve">, </w:t>
      </w:r>
      <w:proofErr w:type="spellStart"/>
      <w:r w:rsidRPr="00925629">
        <w:rPr>
          <w:lang w:val="en-GB"/>
        </w:rPr>
        <w:t>Scarabaeidae</w:t>
      </w:r>
      <w:proofErr w:type="spellEnd"/>
      <w:r>
        <w:t xml:space="preserve">, </w:t>
      </w:r>
      <w:proofErr w:type="spellStart"/>
      <w:r w:rsidRPr="00925629">
        <w:rPr>
          <w:lang w:val="en-GB"/>
        </w:rPr>
        <w:t>Coccinellidae</w:t>
      </w:r>
      <w:proofErr w:type="spellEnd"/>
      <w:r>
        <w:t xml:space="preserve">, </w:t>
      </w:r>
      <w:proofErr w:type="spellStart"/>
      <w:r>
        <w:t>надродина</w:t>
      </w:r>
      <w:proofErr w:type="spellEnd"/>
      <w:r>
        <w:t xml:space="preserve"> </w:t>
      </w:r>
      <w:proofErr w:type="spellStart"/>
      <w:r w:rsidRPr="00925629">
        <w:rPr>
          <w:lang w:val="en-GB"/>
        </w:rPr>
        <w:t>Chalcidoidea</w:t>
      </w:r>
      <w:proofErr w:type="spellEnd"/>
      <w:r>
        <w:t xml:space="preserve"> (67%).</w:t>
      </w:r>
    </w:p>
    <w:p w:rsidR="00F07055" w:rsidRDefault="000E0372" w:rsidP="00212F94">
      <w:pPr>
        <w:spacing w:line="360" w:lineRule="auto"/>
        <w:ind w:firstLine="709"/>
      </w:pPr>
      <w:r>
        <w:t xml:space="preserve">Харчова спеціалізація комах на полях відрізнялася наявністю великої кількості фітофагів на полі № 1 – 17-289 особин/100п.с., на полі № 2 – лише 5-46 особин/100 </w:t>
      </w:r>
      <w:proofErr w:type="spellStart"/>
      <w:r>
        <w:t>п.с</w:t>
      </w:r>
      <w:proofErr w:type="spellEnd"/>
      <w:r>
        <w:t xml:space="preserve">. Незважаючи на більшу кількість особин та родин на полі № 1 індекс різноманітності </w:t>
      </w:r>
      <w:proofErr w:type="spellStart"/>
      <w:r>
        <w:t>Шеннона</w:t>
      </w:r>
      <w:proofErr w:type="spellEnd"/>
      <w:r>
        <w:t xml:space="preserve"> був більшим на полі № 2 – 0,88-2,19.</w:t>
      </w:r>
    </w:p>
    <w:p w:rsidR="00E768EB" w:rsidRPr="00062B0F" w:rsidRDefault="00F07055" w:rsidP="009274BF">
      <w:pPr>
        <w:spacing w:line="360" w:lineRule="auto"/>
        <w:ind w:firstLine="709"/>
      </w:pPr>
      <w:r w:rsidRPr="000E0372">
        <w:rPr>
          <w:b/>
        </w:rPr>
        <w:t>Висновки</w:t>
      </w:r>
      <w:r w:rsidR="000E0372">
        <w:t xml:space="preserve">. Автор вперше прослідкував зміни у різноманітності комах впродовж вегетаційного періоду на полях пшениці озимої та порівняв результати. </w:t>
      </w:r>
      <w:r w:rsidR="00CF2933">
        <w:t xml:space="preserve">Було з’ясовано, що на органічних полях різноманітність комах налічує 4-7 рядів, 8-17 родин, 16-331 особин/100 </w:t>
      </w:r>
      <w:proofErr w:type="spellStart"/>
      <w:r w:rsidR="00CF2933">
        <w:t>п.с</w:t>
      </w:r>
      <w:proofErr w:type="spellEnd"/>
      <w:r w:rsidR="00CF2933">
        <w:t xml:space="preserve">. </w:t>
      </w:r>
      <w:r w:rsidR="00062B0F">
        <w:t xml:space="preserve">На полях домінували комахи родин </w:t>
      </w:r>
      <w:proofErr w:type="spellStart"/>
      <w:r w:rsidR="00062B0F" w:rsidRPr="00925629">
        <w:rPr>
          <w:lang w:val="en-GB"/>
        </w:rPr>
        <w:t>Aphididae</w:t>
      </w:r>
      <w:proofErr w:type="spellEnd"/>
      <w:r w:rsidR="00062B0F">
        <w:t xml:space="preserve">, </w:t>
      </w:r>
      <w:proofErr w:type="spellStart"/>
      <w:r w:rsidR="00062B0F" w:rsidRPr="00925629">
        <w:rPr>
          <w:lang w:val="en-GB"/>
        </w:rPr>
        <w:t>Phlaeothripidae</w:t>
      </w:r>
      <w:proofErr w:type="spellEnd"/>
      <w:r w:rsidR="00062B0F">
        <w:t xml:space="preserve">, </w:t>
      </w:r>
      <w:proofErr w:type="spellStart"/>
      <w:r w:rsidR="00062B0F" w:rsidRPr="00925629">
        <w:rPr>
          <w:lang w:val="en-GB"/>
        </w:rPr>
        <w:t>Coccinellidae</w:t>
      </w:r>
      <w:proofErr w:type="spellEnd"/>
      <w:r w:rsidR="00062B0F">
        <w:t xml:space="preserve">. Найчастіше зустрічалися комахи родин </w:t>
      </w:r>
      <w:proofErr w:type="spellStart"/>
      <w:r w:rsidR="00062B0F" w:rsidRPr="00925629">
        <w:rPr>
          <w:lang w:val="en-GB"/>
        </w:rPr>
        <w:t>Scutelleridae</w:t>
      </w:r>
      <w:proofErr w:type="spellEnd"/>
      <w:r w:rsidR="00062B0F">
        <w:t xml:space="preserve">, </w:t>
      </w:r>
      <w:proofErr w:type="spellStart"/>
      <w:r w:rsidR="00062B0F" w:rsidRPr="00925629">
        <w:rPr>
          <w:lang w:val="en-GB"/>
        </w:rPr>
        <w:t>Miridae</w:t>
      </w:r>
      <w:proofErr w:type="spellEnd"/>
      <w:r w:rsidR="00062B0F">
        <w:t xml:space="preserve">. </w:t>
      </w:r>
      <w:r w:rsidR="009274BF">
        <w:t>На двох полях спостерігали різницю у харчовій спеціалізації – найбільше фітофагів та найменші індекси різноманітності були на полі № 1 з розрідженою лісосмугою. Тому щоб захистити поля пшениці озимої та збільшити різноманіття комах та зменшити кількість фітофагів, не використовуючи пестициди, потрібно насаджувати поряд повноцінні лісосмуги.</w:t>
      </w:r>
    </w:p>
    <w:sectPr w:rsidR="00E768EB" w:rsidRPr="0006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5670"/>
    <w:multiLevelType w:val="hybridMultilevel"/>
    <w:tmpl w:val="95AA2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21"/>
    <w:rsid w:val="0002456C"/>
    <w:rsid w:val="000310D2"/>
    <w:rsid w:val="000509FA"/>
    <w:rsid w:val="00062B0F"/>
    <w:rsid w:val="000E0372"/>
    <w:rsid w:val="0013479D"/>
    <w:rsid w:val="00135BF0"/>
    <w:rsid w:val="00212F94"/>
    <w:rsid w:val="00221F82"/>
    <w:rsid w:val="002D57F7"/>
    <w:rsid w:val="00382653"/>
    <w:rsid w:val="00480411"/>
    <w:rsid w:val="00582924"/>
    <w:rsid w:val="005A771D"/>
    <w:rsid w:val="00612750"/>
    <w:rsid w:val="00671282"/>
    <w:rsid w:val="00712204"/>
    <w:rsid w:val="007B2017"/>
    <w:rsid w:val="007D7536"/>
    <w:rsid w:val="007E4024"/>
    <w:rsid w:val="0085566C"/>
    <w:rsid w:val="0086474A"/>
    <w:rsid w:val="008C778D"/>
    <w:rsid w:val="00921C67"/>
    <w:rsid w:val="00925629"/>
    <w:rsid w:val="009274BF"/>
    <w:rsid w:val="009A1553"/>
    <w:rsid w:val="009D1A17"/>
    <w:rsid w:val="00AA1490"/>
    <w:rsid w:val="00AC4D3A"/>
    <w:rsid w:val="00AC77E0"/>
    <w:rsid w:val="00B54429"/>
    <w:rsid w:val="00B71321"/>
    <w:rsid w:val="00B72C35"/>
    <w:rsid w:val="00C20A5F"/>
    <w:rsid w:val="00C653BE"/>
    <w:rsid w:val="00CA3CAF"/>
    <w:rsid w:val="00CC58C8"/>
    <w:rsid w:val="00CF2933"/>
    <w:rsid w:val="00D56C4A"/>
    <w:rsid w:val="00DA7976"/>
    <w:rsid w:val="00DC0314"/>
    <w:rsid w:val="00DD4C52"/>
    <w:rsid w:val="00E768EB"/>
    <w:rsid w:val="00F07055"/>
    <w:rsid w:val="00F67A16"/>
    <w:rsid w:val="00F92821"/>
    <w:rsid w:val="00FE3F00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24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DA79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A7976"/>
  </w:style>
  <w:style w:type="paragraph" w:customStyle="1" w:styleId="rvps12">
    <w:name w:val="rvps12"/>
    <w:basedOn w:val="a"/>
    <w:rsid w:val="00DA79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DA7976"/>
  </w:style>
  <w:style w:type="paragraph" w:customStyle="1" w:styleId="rvps14">
    <w:name w:val="rvps14"/>
    <w:basedOn w:val="a"/>
    <w:rsid w:val="00DA79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71220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24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DA79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A7976"/>
  </w:style>
  <w:style w:type="paragraph" w:customStyle="1" w:styleId="rvps12">
    <w:name w:val="rvps12"/>
    <w:basedOn w:val="a"/>
    <w:rsid w:val="00DA79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DA7976"/>
  </w:style>
  <w:style w:type="paragraph" w:customStyle="1" w:styleId="rvps14">
    <w:name w:val="rvps14"/>
    <w:basedOn w:val="a"/>
    <w:rsid w:val="00DA79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71220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2022-02-19T08:54:00Z</dcterms:created>
  <dcterms:modified xsi:type="dcterms:W3CDTF">2022-04-07T13:30:00Z</dcterms:modified>
</cp:coreProperties>
</file>