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91" w:rsidRDefault="0038594B" w:rsidP="00D66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ТВОРЧОЇ РОБОТИ </w:t>
      </w:r>
      <w:r w:rsidRPr="0038594B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8594B">
        <w:rPr>
          <w:rFonts w:ascii="Times New Roman" w:hAnsi="Times New Roman" w:cs="Times New Roman"/>
          <w:sz w:val="28"/>
          <w:szCs w:val="28"/>
          <w:lang w:val="uk-UA"/>
        </w:rPr>
        <w:t>МАН-ЮНІОР ДОСЛІДНИК»</w:t>
      </w:r>
    </w:p>
    <w:p w:rsidR="0038594B" w:rsidRDefault="0038594B" w:rsidP="00D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9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proofErr w:type="spellStart"/>
      <w:r w:rsidRPr="0038594B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8594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8594B">
        <w:rPr>
          <w:rFonts w:ascii="Times New Roman" w:hAnsi="Times New Roman" w:cs="Times New Roman"/>
          <w:sz w:val="28"/>
          <w:szCs w:val="28"/>
          <w:lang w:val="uk-UA"/>
        </w:rPr>
        <w:t>ослідження когорт виживання плодової мушки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38594B">
        <w:rPr>
          <w:rFonts w:ascii="Times New Roman" w:hAnsi="Times New Roman" w:cs="Times New Roman"/>
          <w:sz w:val="28"/>
          <w:szCs w:val="28"/>
          <w:lang w:val="uk-UA"/>
        </w:rPr>
        <w:t>rosophila</w:t>
      </w:r>
      <w:proofErr w:type="spellEnd"/>
      <w:r w:rsidRPr="00385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4B"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  <w:r w:rsidRPr="003859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8594B"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  <w:r w:rsidRPr="0038594B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D66698" w:rsidRDefault="00D66698" w:rsidP="00D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698">
        <w:rPr>
          <w:rFonts w:ascii="Times New Roman" w:hAnsi="Times New Roman" w:cs="Times New Roman"/>
          <w:b/>
          <w:sz w:val="28"/>
          <w:szCs w:val="28"/>
          <w:lang w:val="uk-UA"/>
        </w:rPr>
        <w:t>Роботу виконав:</w:t>
      </w:r>
      <w:r w:rsidRPr="00D66698">
        <w:rPr>
          <w:rFonts w:ascii="Times New Roman" w:hAnsi="Times New Roman" w:cs="Times New Roman"/>
          <w:sz w:val="28"/>
          <w:szCs w:val="28"/>
          <w:lang w:val="uk-UA"/>
        </w:rPr>
        <w:t xml:space="preserve"> Волошин Іван Васильович, учень 7 класу</w:t>
      </w:r>
      <w:r w:rsidRPr="00D66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6698">
        <w:rPr>
          <w:rFonts w:ascii="Times New Roman" w:hAnsi="Times New Roman" w:cs="Times New Roman"/>
          <w:sz w:val="28"/>
          <w:szCs w:val="28"/>
          <w:lang w:val="uk-UA"/>
        </w:rPr>
        <w:t>Кровненського</w:t>
      </w:r>
      <w:proofErr w:type="spellEnd"/>
      <w:r w:rsidRPr="00D66698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Миколаївської сільської ради Сумського району Сумської області</w:t>
      </w:r>
    </w:p>
    <w:p w:rsidR="00D66698" w:rsidRDefault="00D66698" w:rsidP="00D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6698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D66698">
        <w:rPr>
          <w:rFonts w:ascii="Times New Roman" w:hAnsi="Times New Roman" w:cs="Times New Roman"/>
          <w:sz w:val="28"/>
          <w:szCs w:val="28"/>
          <w:lang w:val="uk-UA"/>
        </w:rPr>
        <w:t xml:space="preserve"> Голубенко Тетяна Сергіївна, учитель біології </w:t>
      </w:r>
      <w:proofErr w:type="spellStart"/>
      <w:r w:rsidRPr="00D66698">
        <w:rPr>
          <w:rFonts w:ascii="Times New Roman" w:hAnsi="Times New Roman" w:cs="Times New Roman"/>
          <w:sz w:val="28"/>
          <w:szCs w:val="28"/>
          <w:lang w:val="uk-UA"/>
        </w:rPr>
        <w:t>Кровненського</w:t>
      </w:r>
      <w:proofErr w:type="spellEnd"/>
      <w:r w:rsidRPr="00D66698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І-ІІІ ступенів Миколаївської сільської ради Сумського району Сумської області</w:t>
      </w:r>
    </w:p>
    <w:p w:rsidR="00D66698" w:rsidRDefault="00BA16F1" w:rsidP="00D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Територіальне відділення МАН: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698" w:rsidRPr="00D66698">
        <w:rPr>
          <w:rFonts w:ascii="Times New Roman" w:hAnsi="Times New Roman" w:cs="Times New Roman"/>
          <w:sz w:val="28"/>
          <w:szCs w:val="28"/>
          <w:lang w:val="uk-UA"/>
        </w:rPr>
        <w:t>Сумське територіальне відділення Малої академії наук України</w:t>
      </w:r>
      <w:r w:rsidR="00D66698" w:rsidRPr="00D666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A16F1" w:rsidRPr="00D66698" w:rsidRDefault="00BA16F1" w:rsidP="00D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b/>
          <w:sz w:val="28"/>
          <w:szCs w:val="28"/>
          <w:lang w:val="uk-UA"/>
        </w:rPr>
        <w:t>Назва населеного пункту: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Кровне, Миколаївська сільська громада, Сумський район, Сумська область</w:t>
      </w:r>
    </w:p>
    <w:p w:rsidR="00D66698" w:rsidRDefault="00BA16F1" w:rsidP="00D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– з’ясувати вплив фізико-хімічних чинників навколишнього середовища на виживання плодово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мушки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Drosophila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</w:p>
    <w:p w:rsidR="00BA16F1" w:rsidRPr="00BA16F1" w:rsidRDefault="00BA16F1" w:rsidP="00BA16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b/>
          <w:sz w:val="28"/>
          <w:szCs w:val="28"/>
          <w:lang w:val="uk-UA"/>
        </w:rPr>
        <w:t>До завдань дослідження віднесли:</w:t>
      </w:r>
    </w:p>
    <w:p w:rsidR="00BA16F1" w:rsidRPr="00BA16F1" w:rsidRDefault="00BA16F1" w:rsidP="00BA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1. проаналізувати дані літератури щодо об’єкту біологічних досліджень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Drosophila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16F1" w:rsidRPr="00BA16F1" w:rsidRDefault="00BA16F1" w:rsidP="00BA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2. з’ясувати вплив факторів навколишнього середовища та радіаційного випромінювання на особливості життєдіяльності, появу змін у морфологічній будові; взявши за основу наступні критерії для спостереження: виживання когорти, коефіцієнт смертності, частота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зустріваності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патологічних мутацій, особливості індивідуального розвитку, швидкість відтворення.</w:t>
      </w:r>
    </w:p>
    <w:p w:rsidR="00BA16F1" w:rsidRPr="00BA16F1" w:rsidRDefault="00BA16F1" w:rsidP="00BA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– когорти виживання плодової мушки (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Drosophila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A16F1" w:rsidRDefault="00BA16F1" w:rsidP="00BA16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16F1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–.вплив факторів навколишнього середовища та радіаційного випромінювання на виживання когорти, коефіцієнт смертності, частоту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зустріваності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патологічних мутацій, особливості індивідуального розвитку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Drosophila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16F1"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  <w:r w:rsidRPr="00BA16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759" w:rsidRDefault="003A5EC7" w:rsidP="0068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827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 xml:space="preserve">Для оцінки відтворення популяції використовують </w:t>
      </w:r>
      <w:proofErr w:type="spellStart"/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>когортні</w:t>
      </w:r>
      <w:proofErr w:type="spellEnd"/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 xml:space="preserve"> таблиці виживання.</w:t>
      </w:r>
      <w:r w:rsidR="00680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759" w:rsidRPr="00680759">
        <w:rPr>
          <w:rFonts w:ascii="Times New Roman" w:hAnsi="Times New Roman" w:cs="Times New Roman"/>
          <w:i/>
          <w:sz w:val="28"/>
          <w:szCs w:val="28"/>
          <w:lang w:val="uk-UA"/>
        </w:rPr>
        <w:t>Когорта</w:t>
      </w:r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 xml:space="preserve"> – це група особин, які народились і проіснували </w:t>
      </w:r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невеликого проміжку часу.</w:t>
      </w:r>
      <w:r w:rsidR="00680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0759" w:rsidRPr="00680759">
        <w:rPr>
          <w:rFonts w:ascii="Times New Roman" w:hAnsi="Times New Roman" w:cs="Times New Roman"/>
          <w:i/>
          <w:sz w:val="28"/>
          <w:szCs w:val="28"/>
          <w:lang w:val="uk-UA"/>
        </w:rPr>
        <w:t>Когортною</w:t>
      </w:r>
      <w:proofErr w:type="spellEnd"/>
      <w:r w:rsidR="00680759" w:rsidRPr="006807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таблицею</w:t>
      </w:r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 xml:space="preserve"> виживання називають таблицю, в якій простежується історія існування однієї когорти особин від моменту появи її на світ до моменту загибелі останнього індивіда.</w:t>
      </w:r>
      <w:r w:rsidR="00680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>когортною</w:t>
      </w:r>
      <w:proofErr w:type="spellEnd"/>
      <w:r w:rsidR="00680759" w:rsidRPr="00680759">
        <w:rPr>
          <w:rFonts w:ascii="Times New Roman" w:hAnsi="Times New Roman" w:cs="Times New Roman"/>
          <w:sz w:val="28"/>
          <w:szCs w:val="28"/>
          <w:lang w:val="uk-UA"/>
        </w:rPr>
        <w:t xml:space="preserve"> таблицею можна виявити стадії розвитку дрозофіли, найбільш чутливі до комплексу специфічних факторів довкілля.</w:t>
      </w:r>
      <w:r w:rsidR="006B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BFD" w:rsidRDefault="00265A0B" w:rsidP="006B0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0B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>на території с. Кровне та м. Суми було обрано 4 реперні точки</w:t>
      </w:r>
      <w:r w:rsidR="006B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(А, Б, В, Г) </w:t>
      </w:r>
      <w:r w:rsidR="006B0BFD">
        <w:rPr>
          <w:rFonts w:ascii="Times New Roman" w:hAnsi="Times New Roman" w:cs="Times New Roman"/>
          <w:sz w:val="28"/>
          <w:szCs w:val="28"/>
          <w:lang w:val="uk-UA"/>
        </w:rPr>
        <w:t xml:space="preserve">та відловлено мух на поживне середовище. </w:t>
      </w:r>
      <w:r>
        <w:rPr>
          <w:rFonts w:ascii="Times New Roman" w:hAnsi="Times New Roman" w:cs="Times New Roman"/>
          <w:sz w:val="28"/>
          <w:szCs w:val="28"/>
          <w:lang w:val="uk-UA"/>
        </w:rPr>
        <w:t>Далі спостерігали за розвитком кожної когорти.</w:t>
      </w:r>
    </w:p>
    <w:p w:rsidR="006B0BFD" w:rsidRDefault="006B0BFD" w:rsidP="006B0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Частина особин </w:t>
      </w:r>
      <w:proofErr w:type="spellStart"/>
      <w:r w:rsidRPr="006B0BFD">
        <w:rPr>
          <w:rFonts w:ascii="Times New Roman" w:hAnsi="Times New Roman" w:cs="Times New Roman"/>
          <w:sz w:val="28"/>
          <w:szCs w:val="28"/>
          <w:lang w:val="uk-UA"/>
        </w:rPr>
        <w:t>Drosophila</w:t>
      </w:r>
      <w:proofErr w:type="spellEnd"/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BFD"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0BFD">
        <w:rPr>
          <w:rFonts w:ascii="Times New Roman" w:hAnsi="Times New Roman" w:cs="Times New Roman"/>
          <w:sz w:val="28"/>
          <w:szCs w:val="28"/>
          <w:lang w:val="uk-UA"/>
        </w:rPr>
        <w:t>Mg</w:t>
      </w:r>
      <w:proofErr w:type="spellEnd"/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., виловлених на досліджуваних територіях у точка В та Г піддавались впливу рентгенівського випромінювання на рентгенівському </w:t>
      </w:r>
      <w:proofErr w:type="spellStart"/>
      <w:r w:rsidRPr="006B0BFD">
        <w:rPr>
          <w:rFonts w:ascii="Times New Roman" w:hAnsi="Times New Roman" w:cs="Times New Roman"/>
          <w:sz w:val="28"/>
          <w:szCs w:val="28"/>
          <w:lang w:val="uk-UA"/>
        </w:rPr>
        <w:t>дифрактометрі</w:t>
      </w:r>
      <w:proofErr w:type="spellEnd"/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з рентгенівською трубкою на 35 </w:t>
      </w:r>
      <w:proofErr w:type="spellStart"/>
      <w:r w:rsidRPr="006B0BFD">
        <w:rPr>
          <w:rFonts w:ascii="Times New Roman" w:hAnsi="Times New Roman" w:cs="Times New Roman"/>
          <w:sz w:val="28"/>
          <w:szCs w:val="28"/>
          <w:lang w:val="uk-UA"/>
        </w:rPr>
        <w:t>kV</w:t>
      </w:r>
      <w:proofErr w:type="spellEnd"/>
      <w:r w:rsidRPr="006B0B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0E86" w:rsidRDefault="00BB0E86" w:rsidP="006B0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E86">
        <w:rPr>
          <w:rFonts w:ascii="Times New Roman" w:hAnsi="Times New Roman" w:cs="Times New Roman"/>
          <w:sz w:val="28"/>
          <w:szCs w:val="28"/>
          <w:lang w:val="uk-UA"/>
        </w:rPr>
        <w:t xml:space="preserve">Методи дослідження: порівняння, фізіологічні методи – аналіз параметрів росту та розвитку D. </w:t>
      </w:r>
      <w:proofErr w:type="spellStart"/>
      <w:r w:rsidRPr="00BB0E86">
        <w:rPr>
          <w:rFonts w:ascii="Times New Roman" w:hAnsi="Times New Roman" w:cs="Times New Roman"/>
          <w:sz w:val="28"/>
          <w:szCs w:val="28"/>
          <w:lang w:val="uk-UA"/>
        </w:rPr>
        <w:t>melanogaster</w:t>
      </w:r>
      <w:proofErr w:type="spellEnd"/>
      <w:r w:rsidRPr="00BB0E86">
        <w:rPr>
          <w:rFonts w:ascii="Times New Roman" w:hAnsi="Times New Roman" w:cs="Times New Roman"/>
          <w:sz w:val="28"/>
          <w:szCs w:val="28"/>
          <w:lang w:val="uk-UA"/>
        </w:rPr>
        <w:t xml:space="preserve">; метод </w:t>
      </w:r>
      <w:proofErr w:type="spellStart"/>
      <w:r w:rsidRPr="00BB0E86">
        <w:rPr>
          <w:rFonts w:ascii="Times New Roman" w:hAnsi="Times New Roman" w:cs="Times New Roman"/>
          <w:sz w:val="28"/>
          <w:szCs w:val="28"/>
          <w:lang w:val="uk-UA"/>
        </w:rPr>
        <w:t>біотестування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B0BFD" w:rsidRPr="006B0BFD" w:rsidRDefault="006B0BFD" w:rsidP="006B0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FD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на стадіях личинки, лялечки та імаго, а також коефіцієнтів смертності по популяціях з кожної ділянки було з’ясовано, що на різних стадіях онтогенезу плодова мушка відрізняється чутливістю до факторів навколишнього середовища , а саме: </w:t>
      </w:r>
    </w:p>
    <w:p w:rsidR="00BB0E86" w:rsidRDefault="006B0BFD" w:rsidP="00BB0E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FD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6B0B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із зниженням температури атмосферного повітря зростає коефіцієнт смертності на ранніх стадіях онтогенезу (про це свідчить </w:t>
      </w:r>
      <w:proofErr w:type="spellStart"/>
      <w:r w:rsidRPr="006B0BFD">
        <w:rPr>
          <w:rFonts w:ascii="Times New Roman" w:hAnsi="Times New Roman" w:cs="Times New Roman"/>
          <w:sz w:val="28"/>
          <w:szCs w:val="28"/>
          <w:lang w:val="uk-UA"/>
        </w:rPr>
        <w:t>коефіціент</w:t>
      </w:r>
      <w:proofErr w:type="spellEnd"/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смертності личинок у точці Б «Школа» 3,505, що можна пояснити розташуванням цієї ділянки з північного сторони, нічними заморозками);</w:t>
      </w:r>
      <w:r w:rsidR="00B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0E86" w:rsidRDefault="00265A0B" w:rsidP="00BB0E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A0B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265A0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абруднення атмосферного повітря автотранспортом, </w:t>
      </w:r>
      <w:proofErr w:type="spellStart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>анторопогенне</w:t>
      </w:r>
      <w:proofErr w:type="spellEnd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в </w:t>
      </w:r>
      <w:proofErr w:type="spellStart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>урбоекосистемах</w:t>
      </w:r>
      <w:proofErr w:type="spellEnd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позначається на всіх стадіях онтогенезу</w:t>
      </w:r>
      <w:r w:rsidR="003A062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0E86" w:rsidRDefault="003A062B" w:rsidP="00BB0E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062B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3A06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>рентгенвипромінювання</w:t>
      </w:r>
      <w:proofErr w:type="spellEnd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(</w:t>
      </w:r>
      <w:proofErr w:type="spellStart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>летально</w:t>
      </w:r>
      <w:proofErr w:type="spellEnd"/>
      <w:r w:rsidR="006B0BFD" w:rsidRPr="006B0BFD">
        <w:rPr>
          <w:rFonts w:ascii="Times New Roman" w:hAnsi="Times New Roman" w:cs="Times New Roman"/>
          <w:sz w:val="28"/>
          <w:szCs w:val="28"/>
          <w:lang w:val="uk-UA"/>
        </w:rPr>
        <w:t>) впливає на усі стадії розвитку, навіть імаго;</w:t>
      </w:r>
      <w:r w:rsidR="00BB0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BFD" w:rsidRDefault="006B0BFD" w:rsidP="00BB0E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BFD"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6B0BFD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найнижчий </w:t>
      </w:r>
      <w:proofErr w:type="spellStart"/>
      <w:r w:rsidRPr="006B0BFD">
        <w:rPr>
          <w:rFonts w:ascii="Times New Roman" w:hAnsi="Times New Roman" w:cs="Times New Roman"/>
          <w:sz w:val="28"/>
          <w:szCs w:val="28"/>
          <w:lang w:val="uk-UA"/>
        </w:rPr>
        <w:t>коефіціент</w:t>
      </w:r>
      <w:proofErr w:type="spellEnd"/>
      <w:r w:rsidRPr="006B0BFD">
        <w:rPr>
          <w:rFonts w:ascii="Times New Roman" w:hAnsi="Times New Roman" w:cs="Times New Roman"/>
          <w:sz w:val="28"/>
          <w:szCs w:val="28"/>
          <w:lang w:val="uk-UA"/>
        </w:rPr>
        <w:t xml:space="preserve"> смертності та найвищий коефіцієнт відтворення популяції в екологічно чистих районах: точка В та точка Г.</w:t>
      </w:r>
    </w:p>
    <w:p w:rsidR="00BB0E86" w:rsidRPr="0038594B" w:rsidRDefault="00BB0E86" w:rsidP="00BB0E8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0E86">
        <w:rPr>
          <w:rFonts w:ascii="Times New Roman" w:hAnsi="Times New Roman" w:cs="Times New Roman"/>
          <w:sz w:val="28"/>
          <w:szCs w:val="28"/>
          <w:lang w:val="uk-UA"/>
        </w:rPr>
        <w:t xml:space="preserve">Наукова новизна: досліджено історію існування когорт виживання плодових мушок, </w:t>
      </w:r>
      <w:proofErr w:type="spellStart"/>
      <w:r w:rsidRPr="00BB0E86">
        <w:rPr>
          <w:rFonts w:ascii="Times New Roman" w:hAnsi="Times New Roman" w:cs="Times New Roman"/>
          <w:sz w:val="28"/>
          <w:szCs w:val="28"/>
          <w:lang w:val="uk-UA"/>
        </w:rPr>
        <w:t>відловлених</w:t>
      </w:r>
      <w:proofErr w:type="spellEnd"/>
      <w:r w:rsidRPr="00BB0E86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с. Кровне</w:t>
      </w:r>
    </w:p>
    <w:sectPr w:rsidR="00BB0E86" w:rsidRPr="0038594B" w:rsidSect="00BB0E86">
      <w:pgSz w:w="11906" w:h="16838"/>
      <w:pgMar w:top="964" w:right="567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7F"/>
    <w:rsid w:val="00092564"/>
    <w:rsid w:val="0017787F"/>
    <w:rsid w:val="00265A0B"/>
    <w:rsid w:val="00341891"/>
    <w:rsid w:val="0038594B"/>
    <w:rsid w:val="003A062B"/>
    <w:rsid w:val="003A5EC7"/>
    <w:rsid w:val="00680759"/>
    <w:rsid w:val="006B0BFD"/>
    <w:rsid w:val="006E71B7"/>
    <w:rsid w:val="00983899"/>
    <w:rsid w:val="00BA16F1"/>
    <w:rsid w:val="00BB0E86"/>
    <w:rsid w:val="00D66698"/>
    <w:rsid w:val="00F5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A041"/>
  <w15:chartTrackingRefBased/>
  <w15:docId w15:val="{7E24F51F-60E6-463C-945A-1AC15E6D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2022-04-20T17:06:00Z</dcterms:created>
  <dcterms:modified xsi:type="dcterms:W3CDTF">2022-04-20T18:27:00Z</dcterms:modified>
</cp:coreProperties>
</file>