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1442CF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42CF" w:rsidRPr="008A6076" w:rsidRDefault="00A02489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489">
        <w:rPr>
          <w:rFonts w:ascii="Times New Roman" w:hAnsi="Times New Roman" w:cs="Times New Roman"/>
          <w:b/>
          <w:sz w:val="28"/>
          <w:szCs w:val="28"/>
          <w:lang w:val="uk-UA"/>
        </w:rPr>
        <w:t>«Пам'ятники професіям у Харкові»</w:t>
      </w:r>
    </w:p>
    <w:p w:rsidR="001442CF" w:rsidRDefault="001442CF" w:rsidP="001442C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Маршрут: </w:t>
      </w:r>
      <w:r w:rsidR="00A02489">
        <w:rPr>
          <w:rFonts w:ascii="Times New Roman" w:hAnsi="Times New Roman" w:cs="Times New Roman"/>
          <w:sz w:val="28"/>
          <w:szCs w:val="28"/>
          <w:lang w:val="uk-UA"/>
        </w:rPr>
        <w:t>станція метро «Студентська» - площа Конституції 18/2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2CF" w:rsidRPr="004856F6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Автор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 w:rsidR="00A02489" w:rsidRPr="00A02489">
        <w:rPr>
          <w:lang w:val="uk-UA"/>
        </w:rPr>
        <w:t xml:space="preserve"> </w:t>
      </w:r>
      <w:r w:rsidR="00A02489" w:rsidRPr="00A02489">
        <w:rPr>
          <w:rFonts w:ascii="Times New Roman" w:hAnsi="Times New Roman" w:cs="Times New Roman"/>
          <w:b/>
          <w:sz w:val="28"/>
          <w:szCs w:val="28"/>
          <w:lang w:val="uk-UA"/>
        </w:rPr>
        <w:t>Остапенко Вероніка Олександрівна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>, учениця 9-А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 Куп'янської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3E5881" w:rsidRPr="003D0ED3" w:rsidRDefault="003E5881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F42" w:rsidRDefault="001442CF" w:rsidP="0098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>в учнівської молоді духов</w:t>
      </w:r>
      <w:r>
        <w:rPr>
          <w:rFonts w:ascii="Times New Roman" w:hAnsi="Times New Roman" w:cs="Times New Roman"/>
          <w:sz w:val="28"/>
          <w:szCs w:val="28"/>
          <w:lang w:val="uk-UA"/>
        </w:rPr>
        <w:t>них цінностей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патріотизму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зацікавленості</w:t>
      </w:r>
      <w:r w:rsidR="001D5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історією та культурою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56F6">
        <w:rPr>
          <w:rFonts w:ascii="Times New Roman" w:hAnsi="Times New Roman" w:cs="Times New Roman"/>
          <w:sz w:val="28"/>
          <w:szCs w:val="28"/>
          <w:lang w:val="uk-UA"/>
        </w:rPr>
        <w:t xml:space="preserve">Загальновідомо, що 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Харків відіграє велику роль в житті України. </w:t>
      </w:r>
      <w:r w:rsidR="00A02489" w:rsidRPr="00A02489">
        <w:rPr>
          <w:rFonts w:ascii="Times New Roman" w:hAnsi="Times New Roman" w:cs="Times New Roman"/>
          <w:sz w:val="28"/>
          <w:szCs w:val="28"/>
          <w:lang w:val="uk-UA"/>
        </w:rPr>
        <w:t>Харків є не тільки культурною столицею, а й великим індустріальним центром. З давніх-давен він притягував до себе абсолютно різних людей - робітників, купців, промисловців, філософів і культурних діячів. Тому не буде перебільшенням сказати, що це місто сотень професій.</w:t>
      </w:r>
      <w:r w:rsidR="00A02489">
        <w:rPr>
          <w:rFonts w:ascii="Times New Roman" w:hAnsi="Times New Roman" w:cs="Times New Roman"/>
          <w:sz w:val="28"/>
          <w:szCs w:val="28"/>
          <w:lang w:val="uk-UA"/>
        </w:rPr>
        <w:t xml:space="preserve"> Своє відношення до праці і до професійної діяльності харків'яни виражають у досить незвичний спосіб: вони ставлять пам'ятники професіям. </w:t>
      </w:r>
    </w:p>
    <w:p w:rsidR="001442CF" w:rsidRPr="00980BBD" w:rsidRDefault="0050648B" w:rsidP="00980B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Дослідж</w:t>
      </w:r>
      <w:r w:rsid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ення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культурної</w:t>
      </w:r>
      <w:r w:rsid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спадщини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 ч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ерез призму незвичайних об'єктів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архітектури і мистецтва</w:t>
      </w:r>
      <w:r w:rsidR="00A024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зокрема пам'ятників професіям,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дозволяє кр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аще пізнати</w:t>
      </w:r>
      <w:r w:rsidR="006F49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історію, відчути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неповторний колорит і особливу привабливість</w:t>
      </w:r>
      <w:r w:rsidR="006F49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Слобожанської столиці</w:t>
      </w:r>
      <w:r w:rsid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Але на сьогодні в Харкові немає екскурсійного туру зазначеної тематики. Тому розробку тематичної екскурсії, присвяченої пам'ятникам професіям у Харкові,</w:t>
      </w:r>
      <w:r w:rsidR="00A024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вважаємо актуальним і 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</w:t>
      </w:r>
      <w:r w:rsidR="00A024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ливим завданням.  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Метою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ознайомлення учнівської молоді і туристів </w:t>
      </w:r>
      <w:r w:rsidR="0050648B" w:rsidRPr="0050648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незвичайними архітектурними пам</w:t>
      </w:r>
      <w:r w:rsidR="0050648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'</w:t>
      </w:r>
      <w:r w:rsidR="0050648B" w:rsidRPr="0050648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ятками Харкова, пов'язаними з професіями. Виховувати патріотизм, любов до Батьківщини, пізнавальний інтерес до вивчення історії рідного краю.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02B15" w:rsidRPr="00902B15" w:rsidRDefault="00902B15" w:rsidP="00902B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досягнення мети нами були поставлені такі 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завдання: </w:t>
      </w:r>
    </w:p>
    <w:p w:rsidR="00AF75F4" w:rsidRDefault="00AF75F4" w:rsidP="00AF75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Опрацювати матеріали про види господарської діяльності харків‘ян у минулому і тепер.</w:t>
      </w:r>
    </w:p>
    <w:p w:rsidR="00AF75F4" w:rsidRDefault="00AF75F4" w:rsidP="00AF75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Систематизувати інформацію про пам‘ятники Харкова, присвячені професіям.</w:t>
      </w:r>
    </w:p>
    <w:p w:rsidR="00AF75F4" w:rsidRDefault="00AF75F4" w:rsidP="00AF75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Відібрати об‘єкти для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тематичної </w:t>
      </w:r>
      <w:r w:rsidRP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екскурсії.</w:t>
      </w:r>
    </w:p>
    <w:p w:rsidR="00AF75F4" w:rsidRPr="00AF75F4" w:rsidRDefault="00AF75F4" w:rsidP="00AF75F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Розробити новий екскурсійний маршрут.   </w:t>
      </w:r>
    </w:p>
    <w:p w:rsidR="00902B15" w:rsidRPr="00902B15" w:rsidRDefault="00902B15" w:rsidP="00902B1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Об’єктом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архітектурна спадщина Харкова</w:t>
      </w:r>
      <w:r w:rsidRPr="00902B15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.</w:t>
      </w:r>
    </w:p>
    <w:p w:rsid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Предметом дослідження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пам’ят</w:t>
      </w:r>
      <w:r w:rsid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ни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ки </w:t>
      </w:r>
      <w:r w:rsid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професіям у Харкові.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DE2629" w:rsidRDefault="00980BBD" w:rsidP="00980B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Ми встановили, що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 Харкові є </w:t>
      </w:r>
      <w:r w:rsid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більше двох десятків </w:t>
      </w:r>
      <w:r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пам’ят</w:t>
      </w:r>
      <w:r w:rsid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ників, які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присвячені різним професіям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Кож</w:t>
      </w:r>
      <w:r w:rsid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них </w:t>
      </w:r>
      <w:r w:rsid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по-своєму оригінальний і унікальний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Пам'ятники професіям дуже різні, але всі вони виконані з любов'ю глибокою повагою до праці. І не вважливо, чи це буде праця розумова, чи фізична, брудна чи інтелігентна – головне, щоб вона приносила користь людям. Ось чому ознайомлення з ц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ими </w:t>
      </w:r>
      <w:r w:rsidR="00AF75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пам'ятниками допоможе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зрозуміти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характер харків'ян, глибше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вивчити надзвичайно колоритну історико-культурну спадщину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Харкова.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80BBD" w:rsidRDefault="00AF75F4" w:rsidP="00DE26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Цим дослідженням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 хотіли показати, що 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вивчення історії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міського простору – надзвичайно цікаве і захоплююче заняття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яке доступне всім, хто цікавиться подорожами та минулим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рідного краю.    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Практичне значення роботи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полягає у тому, що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матеріали роботи можуть бути використані для проведення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виховних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національно-патріотичного виховання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науково-практичних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конференцій, популяризаці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 культурної спадщини Харкова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ринку туристичних послуг</w:t>
      </w:r>
      <w:r w:rsidR="00A70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а також будуть корисними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всім, хто вивчає 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сторію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України.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Новизна дослідження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C21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полягає в тому, що після ретельного вивчення тематики екскурсійних турів по Харкову ми виявили відсутність екскурсійного маршруту, який охоплює пам'ятники професіям. Після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C21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збору та опрацювання інформації з теми дослідження була розроблена концепція тематичної екскурсії і складено її маршрут. Фактично ми пропонуємо новий продукт на ринку туристичних та екскурсійних послуг. </w:t>
      </w:r>
      <w:r w:rsidR="006F49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Обрана нами тема 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може зацікавит</w:t>
      </w:r>
      <w:r w:rsidR="002C21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 потенційних туристів і гідів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902B15" w:rsidRPr="00902B15" w:rsidRDefault="00902B15" w:rsidP="00902B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В ході</w:t>
      </w:r>
      <w:r w:rsidRPr="00902B15">
        <w:rPr>
          <w:rFonts w:ascii="Times New Roman" w:eastAsiaTheme="minorEastAsia" w:hAnsi="Times New Roman" w:cs="Times New Roman"/>
          <w:b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дослідження були використані такі методи: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 xml:space="preserve">загальнонаукові 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(літературний, аналізу, синтезу);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>історичні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 (методи історизму, ретроспективний, синхронізації).</w:t>
      </w:r>
    </w:p>
    <w:p w:rsidR="00902B15" w:rsidRPr="00902B15" w:rsidRDefault="000C77F5" w:rsidP="000C77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2B15" w:rsidRPr="00902B15">
        <w:rPr>
          <w:rFonts w:ascii="Times New Roman" w:hAnsi="Times New Roman" w:cs="Times New Roman"/>
          <w:sz w:val="28"/>
          <w:szCs w:val="28"/>
          <w:lang w:val="uk-UA"/>
        </w:rPr>
        <w:t xml:space="preserve"> ході дослідження</w:t>
      </w:r>
      <w:r w:rsidR="002C210C">
        <w:rPr>
          <w:rFonts w:ascii="Times New Roman" w:hAnsi="Times New Roman" w:cs="Times New Roman"/>
          <w:sz w:val="28"/>
          <w:szCs w:val="28"/>
          <w:lang w:val="uk-UA"/>
        </w:rPr>
        <w:t xml:space="preserve"> мета була досягнута,  всі завдання виконані.</w:t>
      </w:r>
    </w:p>
    <w:p w:rsidR="00902B15" w:rsidRPr="00902B15" w:rsidRDefault="00902B15" w:rsidP="006F49E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  <w:t xml:space="preserve">Висновки. </w:t>
      </w:r>
      <w:r w:rsidR="006F49E7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Ми </w:t>
      </w:r>
      <w:r w:rsidRPr="00902B15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опрацювали джерельну базу з теми дослідження, відібрали найцікавіші об'єкти для тематичної екскурсії. </w:t>
      </w:r>
      <w:r w:rsidR="009B3B6F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На основі вивченого матеріалу </w:t>
      </w:r>
      <w:r w:rsidRPr="00902B1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розроблено короткий екску</w:t>
      </w:r>
      <w:r w:rsidR="009B3B6F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рсійний маршрут, 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склад</w:t>
      </w:r>
      <w:r w:rsidR="00082FD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ено</w:t>
      </w:r>
      <w:bookmarkStart w:id="0" w:name="_GoBack"/>
      <w:bookmarkEnd w:id="0"/>
      <w:r w:rsidR="004856F6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опис локацій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, наведено цікаві історичні факти.</w:t>
      </w:r>
    </w:p>
    <w:p w:rsidR="00D67111" w:rsidRPr="00C60154" w:rsidRDefault="002C210C" w:rsidP="00C601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>Тема обраної нами</w:t>
      </w:r>
      <w:r w:rsidRPr="002C210C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 екскурсії поєднує історичний і культурницький аспекти. В процесі ознайомлення з пам‘ятниками, що присвячені різним професіям, у екскурсантів формується образ пересічного харків'янина. На питання: «Як ставляться містяни до праці і різних професій (шанобливо, скептично, з любов'ю чи з гумором) кожен знайде свій варіант відповіді.</w:t>
      </w:r>
    </w:p>
    <w:p w:rsidR="00D97F5F" w:rsidRPr="00980BBD" w:rsidRDefault="00980BBD" w:rsidP="00C60154">
      <w:pPr>
        <w:spacing w:after="0"/>
        <w:rPr>
          <w:rFonts w:ascii="Times New Roman" w:hAnsi="Times New Roman" w:cs="Times New Roman"/>
          <w:b/>
          <w:lang w:val="uk-UA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>:</w:t>
      </w:r>
    </w:p>
    <w:p w:rsidR="00C60154" w:rsidRDefault="00C60154" w:rsidP="00C601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154">
        <w:rPr>
          <w:rFonts w:ascii="Times New Roman" w:hAnsi="Times New Roman" w:cs="Times New Roman"/>
          <w:sz w:val="28"/>
          <w:szCs w:val="28"/>
          <w:lang w:val="uk-UA"/>
        </w:rPr>
        <w:t>Улицы и площади Харькова [Текст] / Л. И. Мачулин. - Х. : Мачулин, 2007. – 480 с.</w:t>
      </w:r>
    </w:p>
    <w:p w:rsidR="00C60154" w:rsidRDefault="00C60154" w:rsidP="00C601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154">
        <w:rPr>
          <w:rFonts w:ascii="Times New Roman" w:hAnsi="Times New Roman" w:cs="Times New Roman"/>
          <w:sz w:val="28"/>
          <w:szCs w:val="28"/>
          <w:lang w:val="uk-UA"/>
        </w:rPr>
        <w:t>Харьков. Архитектура. Памятники. Фотоальбом., К.: «Мистецтво», 1986.</w:t>
      </w:r>
    </w:p>
    <w:p w:rsidR="00C60154" w:rsidRDefault="00C60154" w:rsidP="00C601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154">
        <w:rPr>
          <w:rFonts w:ascii="Times New Roman" w:hAnsi="Times New Roman" w:cs="Times New Roman"/>
          <w:sz w:val="28"/>
          <w:szCs w:val="28"/>
          <w:lang w:val="uk-UA"/>
        </w:rPr>
        <w:t xml:space="preserve">Харьков вчера, сегодня, завтра [Текст] / Ю. М. Шкодовский [и др.]; худ. А. С. Юхтман. - 2-е изд., испр. и доп. - Х. : Фолио, 2002. – 208 с. </w:t>
      </w:r>
    </w:p>
    <w:p w:rsidR="00C60154" w:rsidRDefault="00C60154" w:rsidP="00C601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154">
        <w:rPr>
          <w:rFonts w:ascii="Times New Roman" w:hAnsi="Times New Roman" w:cs="Times New Roman"/>
          <w:sz w:val="28"/>
          <w:szCs w:val="28"/>
          <w:lang w:val="uk-UA"/>
        </w:rPr>
        <w:t>Харків - моя мала Батьківщина [Текст] : навч. посібник / Харк. держ. пед. ун-т iм. Г. С. Сковороди ; за заг. ред. академіка І. Ф. Прокопенка. - 2-е вид., випр. і доп. - Х.: ОВС, 2003. – 544 с.</w:t>
      </w:r>
    </w:p>
    <w:p w:rsidR="00C60154" w:rsidRPr="00C60154" w:rsidRDefault="00082FD1" w:rsidP="00C601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60154" w:rsidRPr="00C601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http://kharkov.vbelous.net/mdt_memo.htm</w:t>
        </w:r>
      </w:hyperlink>
      <w:r w:rsidR="00C60154" w:rsidRPr="00C60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154" w:rsidRPr="00C60154" w:rsidRDefault="00C60154" w:rsidP="00C6015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154">
        <w:rPr>
          <w:rFonts w:ascii="Times New Roman" w:hAnsi="Times New Roman" w:cs="Times New Roman"/>
          <w:sz w:val="28"/>
          <w:szCs w:val="28"/>
          <w:lang w:val="uk-UA"/>
        </w:rPr>
        <w:t>https://www.057.ua/news/365379/ot-indijskih-bozestv-do-svejnoj-masinki-kakie-zabavnye-pamatniki-vstrecautsa-na-ulicah-harkova-foto.</w:t>
      </w:r>
    </w:p>
    <w:sectPr w:rsidR="00C60154" w:rsidRPr="00C6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BA4402"/>
    <w:multiLevelType w:val="hybridMultilevel"/>
    <w:tmpl w:val="654C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294"/>
    <w:multiLevelType w:val="hybridMultilevel"/>
    <w:tmpl w:val="2604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80EEA"/>
    <w:multiLevelType w:val="hybridMultilevel"/>
    <w:tmpl w:val="9584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A4939"/>
    <w:multiLevelType w:val="hybridMultilevel"/>
    <w:tmpl w:val="DC24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648DC"/>
    <w:multiLevelType w:val="hybridMultilevel"/>
    <w:tmpl w:val="E434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336E2"/>
    <w:multiLevelType w:val="hybridMultilevel"/>
    <w:tmpl w:val="BFB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4"/>
    <w:rsid w:val="00082FD1"/>
    <w:rsid w:val="000C77F5"/>
    <w:rsid w:val="001442CF"/>
    <w:rsid w:val="001468B5"/>
    <w:rsid w:val="001A4814"/>
    <w:rsid w:val="001B5B90"/>
    <w:rsid w:val="001D5C3A"/>
    <w:rsid w:val="00254EC1"/>
    <w:rsid w:val="00260B11"/>
    <w:rsid w:val="002C210C"/>
    <w:rsid w:val="00324F42"/>
    <w:rsid w:val="003E5881"/>
    <w:rsid w:val="004856F6"/>
    <w:rsid w:val="0050648B"/>
    <w:rsid w:val="006F49E7"/>
    <w:rsid w:val="007228CF"/>
    <w:rsid w:val="00793240"/>
    <w:rsid w:val="00902B15"/>
    <w:rsid w:val="00973DFC"/>
    <w:rsid w:val="00980BBD"/>
    <w:rsid w:val="009B3B6F"/>
    <w:rsid w:val="00A02489"/>
    <w:rsid w:val="00A70CD0"/>
    <w:rsid w:val="00AF75F4"/>
    <w:rsid w:val="00B16F4A"/>
    <w:rsid w:val="00B87984"/>
    <w:rsid w:val="00BE6F61"/>
    <w:rsid w:val="00C60154"/>
    <w:rsid w:val="00D67111"/>
    <w:rsid w:val="00D97F5F"/>
    <w:rsid w:val="00DE2629"/>
    <w:rsid w:val="00E61F15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53D"/>
  <w15:chartTrackingRefBased/>
  <w15:docId w15:val="{CCDDA801-DD0E-44F5-98AE-7F5D0B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7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arkov.vbelous.net/mdt_mem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8</cp:revision>
  <dcterms:created xsi:type="dcterms:W3CDTF">2021-05-07T17:12:00Z</dcterms:created>
  <dcterms:modified xsi:type="dcterms:W3CDTF">2021-05-09T21:26:00Z</dcterms:modified>
</cp:coreProperties>
</file>