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0" w:rsidRPr="00353BB5" w:rsidRDefault="00714A10" w:rsidP="00661BB4">
      <w:pPr>
        <w:ind w:firstLine="709"/>
        <w:jc w:val="center"/>
        <w:rPr>
          <w:b/>
          <w:bCs/>
          <w:szCs w:val="28"/>
        </w:rPr>
      </w:pPr>
      <w:bookmarkStart w:id="0" w:name="_Hlk61946249"/>
      <w:r w:rsidRPr="00353BB5">
        <w:rPr>
          <w:b/>
          <w:bCs/>
          <w:szCs w:val="28"/>
        </w:rPr>
        <w:t xml:space="preserve">ТЕЗИ                                                                                                                       науково-дослідницького проєкту </w:t>
      </w:r>
    </w:p>
    <w:p w:rsidR="00714A10" w:rsidRPr="00353BB5" w:rsidRDefault="00714A10" w:rsidP="00661BB4">
      <w:pPr>
        <w:ind w:firstLine="709"/>
        <w:jc w:val="center"/>
        <w:rPr>
          <w:bCs/>
          <w:szCs w:val="28"/>
        </w:rPr>
      </w:pPr>
      <w:r w:rsidRPr="00353BB5">
        <w:rPr>
          <w:b/>
          <w:bCs/>
          <w:szCs w:val="28"/>
        </w:rPr>
        <w:t>«</w:t>
      </w:r>
      <w:r w:rsidRPr="00353BB5">
        <w:rPr>
          <w:bCs/>
          <w:szCs w:val="28"/>
        </w:rPr>
        <w:t>Оцінка ступеня забруднення атмосферного повітря пришкільної території методом ліхеноіндикації»</w:t>
      </w:r>
    </w:p>
    <w:p w:rsidR="00714A10" w:rsidRPr="00714A10" w:rsidRDefault="00714A10" w:rsidP="00661BB4">
      <w:pPr>
        <w:ind w:firstLine="709"/>
        <w:jc w:val="both"/>
        <w:rPr>
          <w:bCs/>
          <w:szCs w:val="28"/>
          <w:lang w:val="ru-RU"/>
        </w:rPr>
      </w:pPr>
      <w:r w:rsidRPr="00353BB5">
        <w:rPr>
          <w:b/>
          <w:bCs/>
          <w:szCs w:val="28"/>
        </w:rPr>
        <w:t xml:space="preserve">Автор:  </w:t>
      </w:r>
      <w:r w:rsidRPr="00353BB5">
        <w:rPr>
          <w:szCs w:val="28"/>
        </w:rPr>
        <w:t>Яросевич Зоряна</w:t>
      </w:r>
      <w:r w:rsidR="00C743DA">
        <w:rPr>
          <w:szCs w:val="28"/>
        </w:rPr>
        <w:t xml:space="preserve"> Олександрівна</w:t>
      </w:r>
      <w:r w:rsidRPr="00353BB5">
        <w:rPr>
          <w:szCs w:val="28"/>
        </w:rPr>
        <w:t>,</w:t>
      </w:r>
      <w:r w:rsidRPr="00353BB5">
        <w:rPr>
          <w:bCs/>
          <w:szCs w:val="28"/>
        </w:rPr>
        <w:t xml:space="preserve">  </w:t>
      </w:r>
      <w:r w:rsidRPr="00353BB5">
        <w:rPr>
          <w:bCs/>
          <w:szCs w:val="28"/>
          <w:lang w:val="ru-RU"/>
        </w:rPr>
        <w:t xml:space="preserve">учениця 7-А класу </w:t>
      </w:r>
      <w:r w:rsidRPr="00714A10">
        <w:rPr>
          <w:bCs/>
          <w:szCs w:val="28"/>
          <w:lang w:val="ru-RU"/>
        </w:rPr>
        <w:t>ЗЗСО № 15 м. Луцька</w:t>
      </w:r>
    </w:p>
    <w:p w:rsidR="00714A10" w:rsidRPr="00353BB5" w:rsidRDefault="00714A10" w:rsidP="00661BB4">
      <w:pPr>
        <w:ind w:firstLine="709"/>
        <w:jc w:val="both"/>
        <w:rPr>
          <w:bCs/>
          <w:szCs w:val="28"/>
        </w:rPr>
      </w:pPr>
      <w:r w:rsidRPr="00353BB5">
        <w:rPr>
          <w:b/>
          <w:bCs/>
          <w:szCs w:val="28"/>
        </w:rPr>
        <w:t>Наукові керівники</w:t>
      </w:r>
      <w:r w:rsidRPr="00353BB5">
        <w:rPr>
          <w:bCs/>
          <w:szCs w:val="28"/>
        </w:rPr>
        <w:t>: Видерко А</w:t>
      </w:r>
      <w:r w:rsidR="00C743DA">
        <w:rPr>
          <w:bCs/>
          <w:szCs w:val="28"/>
        </w:rPr>
        <w:t>настасія</w:t>
      </w:r>
      <w:r w:rsidRPr="00353BB5">
        <w:rPr>
          <w:bCs/>
          <w:szCs w:val="28"/>
        </w:rPr>
        <w:t xml:space="preserve"> О</w:t>
      </w:r>
      <w:r w:rsidR="00C743DA">
        <w:rPr>
          <w:bCs/>
          <w:szCs w:val="28"/>
        </w:rPr>
        <w:t>лександрівна</w:t>
      </w:r>
      <w:r w:rsidRPr="00353BB5">
        <w:rPr>
          <w:bCs/>
          <w:szCs w:val="28"/>
        </w:rPr>
        <w:t>, Долонська К</w:t>
      </w:r>
      <w:r w:rsidR="00C743DA">
        <w:rPr>
          <w:bCs/>
          <w:szCs w:val="28"/>
        </w:rPr>
        <w:t>атерина</w:t>
      </w:r>
      <w:r w:rsidRPr="00353BB5">
        <w:rPr>
          <w:bCs/>
          <w:szCs w:val="28"/>
        </w:rPr>
        <w:t xml:space="preserve"> П</w:t>
      </w:r>
      <w:r w:rsidR="00C743DA">
        <w:rPr>
          <w:bCs/>
          <w:szCs w:val="28"/>
        </w:rPr>
        <w:t>илипівна</w:t>
      </w:r>
      <w:r w:rsidRPr="00353BB5">
        <w:rPr>
          <w:bCs/>
          <w:szCs w:val="28"/>
        </w:rPr>
        <w:t xml:space="preserve">, </w:t>
      </w:r>
      <w:r w:rsidRPr="00714A10">
        <w:rPr>
          <w:bCs/>
          <w:szCs w:val="28"/>
        </w:rPr>
        <w:t xml:space="preserve">вчителі біології </w:t>
      </w:r>
      <w:r w:rsidRPr="00353BB5">
        <w:rPr>
          <w:bCs/>
          <w:szCs w:val="28"/>
        </w:rPr>
        <w:t xml:space="preserve"> ЗЗСО</w:t>
      </w:r>
      <w:r w:rsidR="00353BB5" w:rsidRPr="00353BB5">
        <w:rPr>
          <w:bCs/>
          <w:szCs w:val="28"/>
        </w:rPr>
        <w:t> </w:t>
      </w:r>
      <w:r w:rsidRPr="00353BB5">
        <w:rPr>
          <w:bCs/>
          <w:szCs w:val="28"/>
        </w:rPr>
        <w:t>№ 15 м. Луцька</w:t>
      </w:r>
    </w:p>
    <w:p w:rsidR="00714A10" w:rsidRPr="00353BB5" w:rsidRDefault="00714A10" w:rsidP="00661BB4">
      <w:pPr>
        <w:ind w:firstLine="709"/>
        <w:rPr>
          <w:szCs w:val="28"/>
        </w:rPr>
      </w:pPr>
      <w:r w:rsidRPr="00353BB5">
        <w:rPr>
          <w:b/>
          <w:bCs/>
          <w:szCs w:val="28"/>
        </w:rPr>
        <w:t xml:space="preserve">Номінація </w:t>
      </w:r>
      <w:r w:rsidRPr="00353BB5">
        <w:rPr>
          <w:bCs/>
          <w:szCs w:val="28"/>
        </w:rPr>
        <w:t>«Еколог-юніор»</w:t>
      </w:r>
    </w:p>
    <w:bookmarkEnd w:id="0"/>
    <w:p w:rsidR="0033046E" w:rsidRPr="00353BB5" w:rsidRDefault="007D57FD" w:rsidP="00661BB4">
      <w:pPr>
        <w:ind w:firstLine="709"/>
        <w:jc w:val="both"/>
        <w:rPr>
          <w:noProof/>
          <w:szCs w:val="28"/>
        </w:rPr>
      </w:pPr>
      <w:r w:rsidRPr="00353BB5">
        <w:rPr>
          <w:b/>
          <w:bCs/>
          <w:noProof/>
          <w:szCs w:val="28"/>
        </w:rPr>
        <w:t>Актуальність дослідження.</w:t>
      </w:r>
      <w:r w:rsidRPr="00353BB5">
        <w:rPr>
          <w:noProof/>
          <w:szCs w:val="28"/>
        </w:rPr>
        <w:t xml:space="preserve"> </w:t>
      </w:r>
      <w:r w:rsidR="0033046E" w:rsidRPr="00353BB5">
        <w:rPr>
          <w:noProof/>
          <w:szCs w:val="28"/>
        </w:rPr>
        <w:t>В останні десятиліття спостерігається посилення впливу результатів антропогенної діяльності на стан природного середовища, що супроводжується значними негативними змінами її якісного стану, в тому числі і стану атмосферного повітря. У зв'язку з цим виникає необхідність в</w:t>
      </w:r>
      <w:r w:rsidR="00194C86" w:rsidRPr="00353BB5">
        <w:rPr>
          <w:noProof/>
          <w:szCs w:val="28"/>
        </w:rPr>
        <w:t xml:space="preserve"> </w:t>
      </w:r>
      <w:r w:rsidR="0033046E" w:rsidRPr="00353BB5">
        <w:rPr>
          <w:noProof/>
          <w:szCs w:val="28"/>
        </w:rPr>
        <w:t>проведенні заходів з аналізу, прогнозування та контролю чистоти повітряного середовища міст.</w:t>
      </w:r>
    </w:p>
    <w:p w:rsidR="00B72F23" w:rsidRPr="00353BB5" w:rsidRDefault="0033046E" w:rsidP="00661BB4">
      <w:pPr>
        <w:ind w:firstLine="709"/>
        <w:jc w:val="both"/>
        <w:rPr>
          <w:noProof/>
          <w:szCs w:val="28"/>
        </w:rPr>
      </w:pPr>
      <w:r w:rsidRPr="00353BB5">
        <w:rPr>
          <w:noProof/>
          <w:szCs w:val="28"/>
        </w:rPr>
        <w:t>Одним з ефективних методів моніторингу забруднення навколишнього середовища за допомогою біологічних об'єктів виступає ліхеноідентифікація. Це вивчення стану атмосферного повітря за допомогою лишайників, що представляють собою комплексні організми, тіло яких складається з двох</w:t>
      </w:r>
      <w:r w:rsidR="00353BB5" w:rsidRPr="00353BB5">
        <w:rPr>
          <w:noProof/>
          <w:szCs w:val="28"/>
        </w:rPr>
        <w:t xml:space="preserve"> </w:t>
      </w:r>
      <w:r w:rsidRPr="00353BB5">
        <w:rPr>
          <w:noProof/>
          <w:szCs w:val="28"/>
        </w:rPr>
        <w:t>компонентів - водорості і гриба, що живуть як цілісний організм</w:t>
      </w:r>
      <w:r w:rsidR="00353BB5" w:rsidRPr="00353BB5">
        <w:rPr>
          <w:noProof/>
          <w:szCs w:val="28"/>
        </w:rPr>
        <w:t>.</w:t>
      </w:r>
    </w:p>
    <w:p w:rsidR="007D57FD" w:rsidRPr="00353BB5" w:rsidRDefault="0033046E" w:rsidP="00661BB4">
      <w:pPr>
        <w:ind w:firstLine="709"/>
        <w:jc w:val="both"/>
        <w:rPr>
          <w:noProof/>
          <w:szCs w:val="28"/>
        </w:rPr>
      </w:pPr>
      <w:r w:rsidRPr="00353BB5">
        <w:rPr>
          <w:noProof/>
          <w:szCs w:val="28"/>
        </w:rPr>
        <w:t>В даний час лишайники застосовують в якості традиційного об'єкта екологічного моніторингу, визначення якості атмосферного повітря з їх допомогою отримало велику популярність</w:t>
      </w:r>
      <w:r w:rsidR="007D57FD" w:rsidRPr="00353BB5">
        <w:rPr>
          <w:noProof/>
          <w:szCs w:val="28"/>
        </w:rPr>
        <w:t>, адже володіючи високим ступенем сорбційної здібності, дані організми сприяють виявленню малих рівнів активності і кількостей забруднюючих речовин в своїх тілах, що дозволяє розпізнавати загрозу навколишньому середовищу на ранніх етапах</w:t>
      </w:r>
      <w:r w:rsidR="0073762C" w:rsidRPr="00353BB5">
        <w:rPr>
          <w:noProof/>
          <w:szCs w:val="28"/>
        </w:rPr>
        <w:t xml:space="preserve">. </w:t>
      </w:r>
      <w:r w:rsidR="0073762C" w:rsidRPr="00353BB5">
        <w:rPr>
          <w:szCs w:val="28"/>
        </w:rPr>
        <w:t xml:space="preserve">Цим і визначається </w:t>
      </w:r>
      <w:r w:rsidR="0073762C" w:rsidRPr="00353BB5">
        <w:rPr>
          <w:b/>
          <w:bCs/>
          <w:szCs w:val="28"/>
        </w:rPr>
        <w:t>актуальність</w:t>
      </w:r>
      <w:r w:rsidR="0073762C" w:rsidRPr="00353BB5">
        <w:rPr>
          <w:szCs w:val="28"/>
        </w:rPr>
        <w:t xml:space="preserve"> даного дослідження, присвяченого аналізові стану повітря пришкільної території, яким ми дихаємо щоденно та без якого людський організм здатен існувати лічені хвилини</w:t>
      </w:r>
      <w:r w:rsidR="007D57FD" w:rsidRPr="00353BB5">
        <w:rPr>
          <w:noProof/>
          <w:szCs w:val="28"/>
        </w:rPr>
        <w:t>.</w:t>
      </w:r>
    </w:p>
    <w:p w:rsidR="00B103B1" w:rsidRPr="00353BB5" w:rsidRDefault="00B103B1" w:rsidP="00661BB4">
      <w:pPr>
        <w:ind w:firstLine="709"/>
        <w:jc w:val="both"/>
        <w:rPr>
          <w:noProof/>
          <w:szCs w:val="28"/>
        </w:rPr>
      </w:pPr>
      <w:r w:rsidRPr="00353BB5">
        <w:rPr>
          <w:b/>
          <w:bCs/>
          <w:noProof/>
          <w:szCs w:val="28"/>
        </w:rPr>
        <w:lastRenderedPageBreak/>
        <w:t>Мета роботи</w:t>
      </w:r>
      <w:r w:rsidRPr="00353BB5">
        <w:rPr>
          <w:noProof/>
          <w:szCs w:val="28"/>
        </w:rPr>
        <w:t xml:space="preserve"> – визначити рівень забруднення атмосферного повітря </w:t>
      </w:r>
      <w:r w:rsidR="0073762C" w:rsidRPr="00353BB5">
        <w:rPr>
          <w:noProof/>
          <w:szCs w:val="28"/>
        </w:rPr>
        <w:t xml:space="preserve">пришкільної території ЗЗСО № 15 м. Луцька </w:t>
      </w:r>
      <w:r w:rsidRPr="00353BB5">
        <w:rPr>
          <w:noProof/>
          <w:szCs w:val="28"/>
        </w:rPr>
        <w:t>методом ліхеноіндикації.</w:t>
      </w:r>
    </w:p>
    <w:p w:rsidR="00B103B1" w:rsidRPr="00353BB5" w:rsidRDefault="00B103B1" w:rsidP="00661BB4">
      <w:pPr>
        <w:ind w:firstLine="709"/>
        <w:jc w:val="both"/>
        <w:rPr>
          <w:noProof/>
          <w:szCs w:val="28"/>
        </w:rPr>
      </w:pPr>
      <w:r w:rsidRPr="00353BB5">
        <w:rPr>
          <w:noProof/>
          <w:szCs w:val="28"/>
        </w:rPr>
        <w:t xml:space="preserve">У відповідності до поставленої мети було сформульовано наступні </w:t>
      </w:r>
      <w:r w:rsidRPr="00353BB5">
        <w:rPr>
          <w:b/>
          <w:bCs/>
          <w:noProof/>
          <w:szCs w:val="28"/>
        </w:rPr>
        <w:t>завдання</w:t>
      </w:r>
      <w:r w:rsidRPr="00353BB5">
        <w:rPr>
          <w:noProof/>
          <w:szCs w:val="28"/>
        </w:rPr>
        <w:t>:</w:t>
      </w:r>
    </w:p>
    <w:p w:rsidR="005104C6" w:rsidRPr="005104C6" w:rsidRDefault="005104C6" w:rsidP="00661BB4">
      <w:pPr>
        <w:numPr>
          <w:ilvl w:val="0"/>
          <w:numId w:val="9"/>
        </w:numPr>
        <w:ind w:left="0" w:hanging="294"/>
        <w:jc w:val="both"/>
        <w:rPr>
          <w:noProof/>
          <w:szCs w:val="28"/>
          <w:lang w:val="ru-RU"/>
        </w:rPr>
      </w:pPr>
      <w:r w:rsidRPr="005104C6">
        <w:rPr>
          <w:noProof/>
          <w:szCs w:val="28"/>
          <w:lang w:val="ru-RU"/>
        </w:rPr>
        <w:t>Визначити відносну чистоту атмосферного повітря у різних локаціях пришкільної території.</w:t>
      </w:r>
    </w:p>
    <w:p w:rsidR="005104C6" w:rsidRPr="005104C6" w:rsidRDefault="005104C6" w:rsidP="00661BB4">
      <w:pPr>
        <w:numPr>
          <w:ilvl w:val="0"/>
          <w:numId w:val="9"/>
        </w:numPr>
        <w:ind w:left="0" w:hanging="294"/>
        <w:jc w:val="both"/>
        <w:rPr>
          <w:noProof/>
          <w:szCs w:val="28"/>
          <w:lang w:val="ru-RU"/>
        </w:rPr>
      </w:pPr>
      <w:r w:rsidRPr="005104C6">
        <w:rPr>
          <w:noProof/>
          <w:szCs w:val="28"/>
          <w:lang w:val="ru-RU"/>
        </w:rPr>
        <w:t>Знайти та визначити типи лишайників на території школи.</w:t>
      </w:r>
    </w:p>
    <w:p w:rsidR="005104C6" w:rsidRPr="005104C6" w:rsidRDefault="005104C6" w:rsidP="00661BB4">
      <w:pPr>
        <w:numPr>
          <w:ilvl w:val="0"/>
          <w:numId w:val="9"/>
        </w:numPr>
        <w:ind w:left="0" w:hanging="294"/>
        <w:jc w:val="both"/>
        <w:rPr>
          <w:noProof/>
          <w:szCs w:val="28"/>
          <w:lang w:val="ru-RU"/>
        </w:rPr>
      </w:pPr>
      <w:r w:rsidRPr="005104C6">
        <w:rPr>
          <w:noProof/>
          <w:szCs w:val="28"/>
          <w:lang w:val="ru-RU"/>
        </w:rPr>
        <w:t>Ознайомитися з методами визначення відносної чистоти атмосферного повітря на даній території, враховуючи біоіндикацію, ліхеноіндикацію.</w:t>
      </w:r>
    </w:p>
    <w:p w:rsidR="005104C6" w:rsidRPr="005104C6" w:rsidRDefault="005104C6" w:rsidP="00661BB4">
      <w:pPr>
        <w:numPr>
          <w:ilvl w:val="0"/>
          <w:numId w:val="9"/>
        </w:numPr>
        <w:ind w:left="0" w:hanging="294"/>
        <w:jc w:val="both"/>
        <w:rPr>
          <w:noProof/>
          <w:szCs w:val="28"/>
          <w:lang w:val="ru-RU"/>
        </w:rPr>
      </w:pPr>
      <w:r w:rsidRPr="005104C6">
        <w:rPr>
          <w:noProof/>
          <w:szCs w:val="28"/>
          <w:lang w:val="ru-RU"/>
        </w:rPr>
        <w:t>Провести порівняльний аналіз лишайників на різних частинах пришкільної території. </w:t>
      </w:r>
    </w:p>
    <w:p w:rsidR="005104C6" w:rsidRPr="005104C6" w:rsidRDefault="005104C6" w:rsidP="00661BB4">
      <w:pPr>
        <w:numPr>
          <w:ilvl w:val="0"/>
          <w:numId w:val="9"/>
        </w:numPr>
        <w:ind w:left="0" w:hanging="294"/>
        <w:jc w:val="both"/>
        <w:rPr>
          <w:noProof/>
          <w:szCs w:val="28"/>
          <w:lang w:val="ru-RU"/>
        </w:rPr>
      </w:pPr>
      <w:r w:rsidRPr="005104C6">
        <w:rPr>
          <w:noProof/>
          <w:szCs w:val="28"/>
          <w:lang w:val="ru-RU"/>
        </w:rPr>
        <w:t xml:space="preserve">Розробити рекомендації для покращення екологічного стану повітря. </w:t>
      </w:r>
    </w:p>
    <w:p w:rsidR="00B103B1" w:rsidRPr="00353BB5" w:rsidRDefault="00B103B1" w:rsidP="00661BB4">
      <w:pPr>
        <w:ind w:firstLine="709"/>
        <w:jc w:val="both"/>
        <w:rPr>
          <w:noProof/>
          <w:szCs w:val="28"/>
        </w:rPr>
      </w:pPr>
      <w:r w:rsidRPr="00353BB5">
        <w:rPr>
          <w:b/>
          <w:bCs/>
          <w:noProof/>
          <w:szCs w:val="28"/>
        </w:rPr>
        <w:t>Об’єктом дослідження</w:t>
      </w:r>
      <w:r w:rsidRPr="00353BB5">
        <w:rPr>
          <w:noProof/>
          <w:szCs w:val="28"/>
        </w:rPr>
        <w:t xml:space="preserve"> є епіфітні лишайники, що зростають на деревах досліджуваної місцевості та використовуються в ліхеноіндикації</w:t>
      </w:r>
    </w:p>
    <w:p w:rsidR="00B103B1" w:rsidRPr="00353BB5" w:rsidRDefault="00B103B1" w:rsidP="00661BB4">
      <w:pPr>
        <w:ind w:firstLine="709"/>
        <w:jc w:val="both"/>
        <w:rPr>
          <w:noProof/>
          <w:szCs w:val="28"/>
        </w:rPr>
      </w:pPr>
      <w:r w:rsidRPr="00353BB5">
        <w:rPr>
          <w:b/>
          <w:bCs/>
          <w:noProof/>
          <w:szCs w:val="28"/>
        </w:rPr>
        <w:t>Предметом дослідження</w:t>
      </w:r>
      <w:r w:rsidRPr="00353BB5">
        <w:rPr>
          <w:noProof/>
          <w:szCs w:val="28"/>
        </w:rPr>
        <w:t xml:space="preserve"> є якісний та кількісний аналіз лишайникового покриття дерев та стан забруднення атмосферного повітря м. </w:t>
      </w:r>
      <w:r w:rsidR="00562991" w:rsidRPr="00353BB5">
        <w:rPr>
          <w:noProof/>
          <w:szCs w:val="28"/>
        </w:rPr>
        <w:t>Луцька</w:t>
      </w:r>
      <w:r w:rsidRPr="00353BB5">
        <w:rPr>
          <w:noProof/>
          <w:szCs w:val="28"/>
        </w:rPr>
        <w:t>.</w:t>
      </w:r>
    </w:p>
    <w:p w:rsidR="005104C6" w:rsidRPr="00353BB5" w:rsidRDefault="00B103B1" w:rsidP="00661BB4">
      <w:pPr>
        <w:ind w:firstLine="709"/>
        <w:jc w:val="both"/>
        <w:rPr>
          <w:noProof/>
          <w:szCs w:val="28"/>
        </w:rPr>
      </w:pPr>
      <w:r w:rsidRPr="00353BB5">
        <w:rPr>
          <w:b/>
          <w:bCs/>
          <w:noProof/>
          <w:szCs w:val="28"/>
        </w:rPr>
        <w:t>Методи дослідження</w:t>
      </w:r>
      <w:r w:rsidRPr="00353BB5">
        <w:rPr>
          <w:noProof/>
          <w:szCs w:val="28"/>
        </w:rPr>
        <w:t xml:space="preserve">: </w:t>
      </w:r>
      <w:r w:rsidR="005104C6" w:rsidRPr="00353BB5">
        <w:rPr>
          <w:noProof/>
          <w:szCs w:val="28"/>
        </w:rPr>
        <w:t>аналіз літературних та Інтернет джерел, описовий, порівняльно-описовий, польовий, метод ліхеноіндикаційних індексів, статистична обробка отриманих результатів, «палетки», картування, узагальнення й оцінка даних.</w:t>
      </w:r>
    </w:p>
    <w:p w:rsidR="00714A10" w:rsidRPr="00353BB5" w:rsidRDefault="00B103B1" w:rsidP="00661BB4">
      <w:pPr>
        <w:ind w:firstLine="709"/>
        <w:jc w:val="both"/>
        <w:rPr>
          <w:noProof/>
          <w:color w:val="FF0000"/>
          <w:szCs w:val="28"/>
        </w:rPr>
      </w:pPr>
      <w:r w:rsidRPr="00353BB5">
        <w:rPr>
          <w:b/>
          <w:bCs/>
          <w:noProof/>
          <w:szCs w:val="28"/>
        </w:rPr>
        <w:t>Наукова новизна</w:t>
      </w:r>
      <w:r w:rsidRPr="00353BB5">
        <w:rPr>
          <w:noProof/>
          <w:szCs w:val="28"/>
        </w:rPr>
        <w:t xml:space="preserve">. Новизна дослідження полягає в тому, що до цього часу, не проводилися наукові дослідження з визначення екологічного стану атмосферного повітря </w:t>
      </w:r>
      <w:r w:rsidR="00E42B4C" w:rsidRPr="00353BB5">
        <w:rPr>
          <w:noProof/>
          <w:szCs w:val="28"/>
        </w:rPr>
        <w:t xml:space="preserve">пришкільної території ЗЗСО № 15 м. Луцька </w:t>
      </w:r>
      <w:r w:rsidRPr="00353BB5">
        <w:rPr>
          <w:noProof/>
          <w:szCs w:val="28"/>
        </w:rPr>
        <w:t>методом ліхеноіндикації</w:t>
      </w:r>
      <w:r w:rsidRPr="00353BB5">
        <w:rPr>
          <w:noProof/>
          <w:color w:val="FF0000"/>
          <w:szCs w:val="28"/>
        </w:rPr>
        <w:t xml:space="preserve">. </w:t>
      </w:r>
    </w:p>
    <w:p w:rsidR="00714A10" w:rsidRPr="00714A10" w:rsidRDefault="00714A10" w:rsidP="00661BB4">
      <w:pPr>
        <w:ind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t>В цілому методи оцінки забрудненості атмосферного повітря по частоті трапляння лишайників засновані на наступних закономірностях:</w:t>
      </w:r>
    </w:p>
    <w:p w:rsidR="00714A10" w:rsidRPr="00714A10" w:rsidRDefault="00714A10" w:rsidP="00661BB4">
      <w:pPr>
        <w:numPr>
          <w:ilvl w:val="0"/>
          <w:numId w:val="10"/>
        </w:numPr>
        <w:ind w:left="0"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t>чим сильніше забруднене повітря, тим менше зустрічається видів лишайників і тим нижче їх життєздатність;</w:t>
      </w:r>
    </w:p>
    <w:p w:rsidR="00714A10" w:rsidRPr="00714A10" w:rsidRDefault="00714A10" w:rsidP="00661BB4">
      <w:pPr>
        <w:numPr>
          <w:ilvl w:val="0"/>
          <w:numId w:val="10"/>
        </w:numPr>
        <w:ind w:left="0"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t>ступінь покриття стовбурів дерев лишайниками зменшується в міру збільшення концентрації забруднюючих речовин в повітрі;</w:t>
      </w:r>
    </w:p>
    <w:p w:rsidR="00714A10" w:rsidRPr="00714A10" w:rsidRDefault="00714A10" w:rsidP="00661BB4">
      <w:pPr>
        <w:numPr>
          <w:ilvl w:val="0"/>
          <w:numId w:val="10"/>
        </w:numPr>
        <w:ind w:left="0"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lastRenderedPageBreak/>
        <w:t>при підвищенні рівня забруднення атмосферного повітря зникають першими кущисті лишайники, за ними - листові, останніми - накипні.</w:t>
      </w:r>
    </w:p>
    <w:p w:rsidR="00661BB4" w:rsidRDefault="00714A10" w:rsidP="00661BB4">
      <w:pPr>
        <w:ind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t>На підставі цих закономірностей можна оцінити чистоту повітря в конкретному місці.</w:t>
      </w:r>
    </w:p>
    <w:p w:rsidR="00714A10" w:rsidRPr="00714A10" w:rsidRDefault="00714A10" w:rsidP="00661BB4">
      <w:pPr>
        <w:ind w:firstLine="709"/>
        <w:jc w:val="both"/>
        <w:rPr>
          <w:noProof/>
          <w:szCs w:val="28"/>
          <w:lang w:val="ru-RU"/>
        </w:rPr>
      </w:pPr>
      <w:r w:rsidRPr="00714A10">
        <w:rPr>
          <w:noProof/>
          <w:szCs w:val="28"/>
          <w:lang w:val="ru-RU"/>
        </w:rPr>
        <w:t xml:space="preserve"> В даний час для кількісного опису епіфітної ліхенофлори в основному використовується метод сіточок-квадратів зі співвідношенням сторін 1:1. </w:t>
      </w:r>
    </w:p>
    <w:p w:rsidR="00CB719D" w:rsidRPr="00CB719D" w:rsidRDefault="00CB719D" w:rsidP="00661BB4">
      <w:pPr>
        <w:ind w:firstLine="709"/>
        <w:jc w:val="both"/>
        <w:rPr>
          <w:noProof/>
          <w:szCs w:val="28"/>
          <w:lang w:val="ru-RU"/>
        </w:rPr>
      </w:pPr>
      <w:r w:rsidRPr="00CB719D">
        <w:rPr>
          <w:noProof/>
          <w:szCs w:val="28"/>
          <w:lang w:val="ru-RU"/>
        </w:rPr>
        <w:t xml:space="preserve">Дослідження проведено на пришкільній території ЗЗСО № 15 м. Луцька протягом лютого-березня 2021 року. </w:t>
      </w:r>
    </w:p>
    <w:p w:rsidR="00CB719D" w:rsidRPr="00CB719D" w:rsidRDefault="00CB719D" w:rsidP="00661BB4">
      <w:pPr>
        <w:numPr>
          <w:ilvl w:val="0"/>
          <w:numId w:val="14"/>
        </w:numPr>
        <w:ind w:left="0" w:firstLine="709"/>
        <w:jc w:val="both"/>
        <w:rPr>
          <w:noProof/>
          <w:szCs w:val="28"/>
          <w:lang w:val="ru-RU"/>
        </w:rPr>
      </w:pPr>
      <w:r w:rsidRPr="00CB719D">
        <w:rPr>
          <w:b/>
          <w:bCs/>
          <w:noProof/>
          <w:szCs w:val="28"/>
          <w:lang w:val="ru-RU"/>
        </w:rPr>
        <w:t>Перша пробна ділянка (1</w:t>
      </w:r>
      <w:r w:rsidRPr="00CB719D">
        <w:rPr>
          <w:noProof/>
          <w:szCs w:val="28"/>
          <w:lang w:val="ru-RU"/>
        </w:rPr>
        <w:t>) – деревні насадження поблизу проспекту Перемоги – інтенсивний рух транспортних засобів.</w:t>
      </w:r>
    </w:p>
    <w:p w:rsidR="00CB719D" w:rsidRPr="00CB719D" w:rsidRDefault="00CB719D" w:rsidP="00661BB4">
      <w:pPr>
        <w:numPr>
          <w:ilvl w:val="0"/>
          <w:numId w:val="14"/>
        </w:numPr>
        <w:ind w:left="0" w:firstLine="709"/>
        <w:jc w:val="both"/>
        <w:rPr>
          <w:noProof/>
          <w:szCs w:val="28"/>
          <w:lang w:val="ru-RU"/>
        </w:rPr>
      </w:pPr>
      <w:r w:rsidRPr="00CB719D">
        <w:rPr>
          <w:b/>
          <w:bCs/>
          <w:noProof/>
          <w:szCs w:val="28"/>
          <w:lang w:val="ru-RU"/>
        </w:rPr>
        <w:t xml:space="preserve">Друга пробна ділянка (2) </w:t>
      </w:r>
      <w:r w:rsidRPr="00CB719D">
        <w:rPr>
          <w:noProof/>
          <w:szCs w:val="28"/>
          <w:lang w:val="ru-RU"/>
        </w:rPr>
        <w:t xml:space="preserve">– подвір’я школи, була нами обрана оскільки знаходиться далеко від транспортних розв’язок. </w:t>
      </w:r>
    </w:p>
    <w:p w:rsidR="00CB719D" w:rsidRPr="00CB719D" w:rsidRDefault="00CB719D" w:rsidP="00661BB4">
      <w:pPr>
        <w:ind w:firstLine="709"/>
        <w:jc w:val="both"/>
        <w:rPr>
          <w:noProof/>
          <w:szCs w:val="28"/>
          <w:lang w:val="ru-RU"/>
        </w:rPr>
      </w:pPr>
      <w:r w:rsidRPr="00CB719D">
        <w:rPr>
          <w:noProof/>
          <w:szCs w:val="28"/>
          <w:lang w:val="ru-RU"/>
        </w:rPr>
        <w:t xml:space="preserve">На основі проведених досліджень можна зробити такі </w:t>
      </w:r>
      <w:r w:rsidRPr="00CB719D">
        <w:rPr>
          <w:b/>
          <w:bCs/>
          <w:noProof/>
          <w:szCs w:val="28"/>
          <w:lang w:val="ru-RU"/>
        </w:rPr>
        <w:t>висновки</w:t>
      </w:r>
      <w:r w:rsidRPr="00CB719D">
        <w:rPr>
          <w:noProof/>
          <w:szCs w:val="28"/>
          <w:lang w:val="ru-RU"/>
        </w:rPr>
        <w:t>:</w:t>
      </w:r>
    </w:p>
    <w:p w:rsidR="00CB719D" w:rsidRPr="00CB719D" w:rsidRDefault="00CB719D" w:rsidP="00661BB4">
      <w:pPr>
        <w:numPr>
          <w:ilvl w:val="0"/>
          <w:numId w:val="15"/>
        </w:numPr>
        <w:ind w:left="0" w:firstLine="709"/>
        <w:jc w:val="both"/>
        <w:rPr>
          <w:noProof/>
          <w:szCs w:val="28"/>
          <w:lang w:val="ru-RU"/>
        </w:rPr>
      </w:pPr>
      <w:r w:rsidRPr="00CB719D">
        <w:rPr>
          <w:noProof/>
          <w:szCs w:val="28"/>
          <w:lang w:val="ru-RU"/>
        </w:rPr>
        <w:t xml:space="preserve">Метод ліхеноіндикації є досить цікавим та інформативним. На сьогодні він є досить простим у виконанні та результативним. Він </w:t>
      </w:r>
      <w:r w:rsidRPr="00CB719D">
        <w:rPr>
          <w:noProof/>
          <w:szCs w:val="28"/>
        </w:rPr>
        <w:t>не потребує спеціального обладнання, лабораторій, реактивів, це – візуальні та статистичні дослідження, проводити під силу навіть учням</w:t>
      </w:r>
      <w:r w:rsidR="005316C1">
        <w:rPr>
          <w:noProof/>
          <w:szCs w:val="28"/>
        </w:rPr>
        <w:t>.</w:t>
      </w:r>
    </w:p>
    <w:p w:rsidR="00CB719D" w:rsidRPr="00CB719D" w:rsidRDefault="00CB719D" w:rsidP="00661BB4">
      <w:pPr>
        <w:numPr>
          <w:ilvl w:val="0"/>
          <w:numId w:val="15"/>
        </w:numPr>
        <w:ind w:left="0" w:firstLine="709"/>
        <w:jc w:val="both"/>
        <w:rPr>
          <w:noProof/>
          <w:szCs w:val="28"/>
          <w:lang w:val="ru-RU"/>
        </w:rPr>
      </w:pPr>
      <w:r w:rsidRPr="00CB719D">
        <w:rPr>
          <w:noProof/>
          <w:szCs w:val="28"/>
          <w:lang w:val="ru-RU"/>
        </w:rPr>
        <w:t>На досліджуваній території встановлено видовий склад лишайників: накипні – Ксанторія настінна (</w:t>
      </w:r>
      <w:r w:rsidRPr="00CB719D">
        <w:rPr>
          <w:i/>
          <w:iCs/>
          <w:noProof/>
          <w:szCs w:val="28"/>
          <w:lang w:val="en-US"/>
        </w:rPr>
        <w:t>Xanthoria</w:t>
      </w:r>
      <w:r w:rsidRPr="00CB719D">
        <w:rPr>
          <w:noProof/>
          <w:szCs w:val="28"/>
          <w:lang w:val="en-US"/>
        </w:rPr>
        <w:t> </w:t>
      </w:r>
      <w:r w:rsidRPr="00CB719D">
        <w:rPr>
          <w:i/>
          <w:iCs/>
          <w:noProof/>
          <w:szCs w:val="28"/>
          <w:lang w:val="en-US"/>
        </w:rPr>
        <w:t>parietina</w:t>
      </w:r>
      <w:r w:rsidRPr="00CB719D">
        <w:rPr>
          <w:noProof/>
          <w:szCs w:val="28"/>
          <w:lang w:val="ru-RU"/>
        </w:rPr>
        <w:t>), Леканора різноманітна (</w:t>
      </w:r>
      <w:r w:rsidRPr="00CB719D">
        <w:rPr>
          <w:i/>
          <w:iCs/>
          <w:noProof/>
          <w:szCs w:val="28"/>
          <w:lang w:val="en-US"/>
        </w:rPr>
        <w:t>L</w:t>
      </w:r>
      <w:r w:rsidRPr="00CB719D">
        <w:rPr>
          <w:i/>
          <w:iCs/>
          <w:noProof/>
          <w:szCs w:val="28"/>
          <w:lang w:val="ru-RU"/>
        </w:rPr>
        <w:t>есапо</w:t>
      </w:r>
      <w:r w:rsidRPr="00CB719D">
        <w:rPr>
          <w:i/>
          <w:iCs/>
          <w:noProof/>
          <w:szCs w:val="28"/>
          <w:lang w:val="en-US"/>
        </w:rPr>
        <w:t>r</w:t>
      </w:r>
      <w:r w:rsidRPr="00CB719D">
        <w:rPr>
          <w:i/>
          <w:iCs/>
          <w:noProof/>
          <w:szCs w:val="28"/>
          <w:lang w:val="ru-RU"/>
        </w:rPr>
        <w:t>а а</w:t>
      </w:r>
      <w:r w:rsidRPr="00CB719D">
        <w:rPr>
          <w:i/>
          <w:iCs/>
          <w:noProof/>
          <w:szCs w:val="28"/>
          <w:lang w:val="en-US"/>
        </w:rPr>
        <w:t>ll</w:t>
      </w:r>
      <w:r w:rsidRPr="00CB719D">
        <w:rPr>
          <w:i/>
          <w:iCs/>
          <w:noProof/>
          <w:szCs w:val="28"/>
          <w:lang w:val="ru-RU"/>
        </w:rPr>
        <w:t>ор</w:t>
      </w:r>
      <w:r w:rsidRPr="00CB719D">
        <w:rPr>
          <w:i/>
          <w:iCs/>
          <w:noProof/>
          <w:szCs w:val="28"/>
          <w:lang w:val="en-US"/>
        </w:rPr>
        <w:t>h</w:t>
      </w:r>
      <w:r w:rsidRPr="00CB719D">
        <w:rPr>
          <w:i/>
          <w:iCs/>
          <w:noProof/>
          <w:szCs w:val="28"/>
          <w:lang w:val="ru-RU"/>
        </w:rPr>
        <w:t>апа</w:t>
      </w:r>
      <w:r w:rsidRPr="00CB719D">
        <w:rPr>
          <w:noProof/>
          <w:szCs w:val="28"/>
          <w:lang w:val="ru-RU"/>
        </w:rPr>
        <w:t>); листуваті – Гіпогімнія здута (</w:t>
      </w:r>
      <w:r w:rsidRPr="00CB719D">
        <w:rPr>
          <w:i/>
          <w:iCs/>
          <w:noProof/>
          <w:szCs w:val="28"/>
          <w:lang w:val="en-US"/>
        </w:rPr>
        <w:t>Hypogymnia</w:t>
      </w:r>
      <w:r w:rsidRPr="00CB719D">
        <w:rPr>
          <w:noProof/>
          <w:szCs w:val="28"/>
          <w:lang w:val="en-US"/>
        </w:rPr>
        <w:t> </w:t>
      </w:r>
      <w:r w:rsidRPr="00CB719D">
        <w:rPr>
          <w:i/>
          <w:iCs/>
          <w:noProof/>
          <w:szCs w:val="28"/>
          <w:lang w:val="en-US"/>
        </w:rPr>
        <w:t>physodes</w:t>
      </w:r>
      <w:r w:rsidRPr="00CB719D">
        <w:rPr>
          <w:noProof/>
          <w:szCs w:val="28"/>
          <w:lang w:val="ru-RU"/>
        </w:rPr>
        <w:t>), Пармелія (</w:t>
      </w:r>
      <w:r w:rsidRPr="00CB719D">
        <w:rPr>
          <w:i/>
          <w:iCs/>
          <w:noProof/>
          <w:szCs w:val="28"/>
          <w:lang w:val="en-US"/>
        </w:rPr>
        <w:t>Parmelia</w:t>
      </w:r>
      <w:r w:rsidRPr="00CB719D">
        <w:rPr>
          <w:noProof/>
          <w:szCs w:val="28"/>
          <w:lang w:val="ru-RU"/>
        </w:rPr>
        <w:t>), кущисті – Кладонія оленяча (</w:t>
      </w:r>
      <w:r w:rsidRPr="00CB719D">
        <w:rPr>
          <w:i/>
          <w:iCs/>
          <w:noProof/>
          <w:szCs w:val="28"/>
          <w:lang w:val="en-US"/>
        </w:rPr>
        <w:t>Cladonia</w:t>
      </w:r>
      <w:r w:rsidRPr="00CB719D">
        <w:rPr>
          <w:noProof/>
          <w:szCs w:val="28"/>
          <w:lang w:val="en-US"/>
        </w:rPr>
        <w:t> </w:t>
      </w:r>
      <w:r w:rsidRPr="00CB719D">
        <w:rPr>
          <w:i/>
          <w:iCs/>
          <w:noProof/>
          <w:szCs w:val="28"/>
          <w:lang w:val="en-US"/>
        </w:rPr>
        <w:t>rangiferina</w:t>
      </w:r>
      <w:r w:rsidRPr="00CB719D">
        <w:rPr>
          <w:noProof/>
          <w:szCs w:val="28"/>
          <w:lang w:val="ru-RU"/>
        </w:rPr>
        <w:t>). Визначено чутливість кожної групи лишайників до забруднення повітря. Так, накипні лишайники низькочутливі, листуваті – середньочутливі, кущисті – високочутливі організми.</w:t>
      </w:r>
    </w:p>
    <w:p w:rsidR="00CB719D" w:rsidRPr="00661BB4" w:rsidRDefault="00CB719D" w:rsidP="00D775FE">
      <w:pPr>
        <w:numPr>
          <w:ilvl w:val="0"/>
          <w:numId w:val="15"/>
        </w:numPr>
        <w:ind w:left="0" w:firstLine="709"/>
        <w:jc w:val="both"/>
        <w:rPr>
          <w:noProof/>
          <w:szCs w:val="28"/>
          <w:lang w:val="ru-RU"/>
        </w:rPr>
      </w:pPr>
      <w:r w:rsidRPr="00CB719D">
        <w:rPr>
          <w:noProof/>
          <w:szCs w:val="28"/>
          <w:lang w:val="ru-RU"/>
        </w:rPr>
        <w:t>Встановлено частоту їх зустріваності на різних ділянках а також ступінь покриття ними стовбурів дерев. Результати свідчать про різний ступінь забрудненості повітря. Так, ділянка № 1 має відносне значення забруднення атмосферного повітря, ділянка № 2 –практично незабруднене, чисте повітря.</w:t>
      </w:r>
    </w:p>
    <w:sectPr w:rsidR="00CB719D" w:rsidRPr="00661BB4" w:rsidSect="00AB149C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FD" w:rsidRDefault="000F0BFD" w:rsidP="00712417">
      <w:pPr>
        <w:spacing w:line="240" w:lineRule="auto"/>
      </w:pPr>
      <w:r>
        <w:separator/>
      </w:r>
    </w:p>
  </w:endnote>
  <w:endnote w:type="continuationSeparator" w:id="1">
    <w:p w:rsidR="000F0BFD" w:rsidRDefault="000F0BFD" w:rsidP="00712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FD" w:rsidRDefault="000F0BFD" w:rsidP="00712417">
      <w:pPr>
        <w:spacing w:line="240" w:lineRule="auto"/>
      </w:pPr>
      <w:r>
        <w:separator/>
      </w:r>
    </w:p>
  </w:footnote>
  <w:footnote w:type="continuationSeparator" w:id="1">
    <w:p w:rsidR="000F0BFD" w:rsidRDefault="000F0BFD" w:rsidP="007124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65690"/>
      <w:docPartObj>
        <w:docPartGallery w:val="Page Numbers (Top of Page)"/>
        <w:docPartUnique/>
      </w:docPartObj>
    </w:sdtPr>
    <w:sdtContent>
      <w:p w:rsidR="006A58FA" w:rsidRDefault="00380727">
        <w:pPr>
          <w:pStyle w:val="a6"/>
          <w:jc w:val="right"/>
        </w:pPr>
        <w:r>
          <w:fldChar w:fldCharType="begin"/>
        </w:r>
        <w:r w:rsidR="006A58FA">
          <w:instrText>PAGE   \* MERGEFORMAT</w:instrText>
        </w:r>
        <w:r>
          <w:fldChar w:fldCharType="separate"/>
        </w:r>
        <w:r w:rsidR="00AB149C">
          <w:rPr>
            <w:noProof/>
          </w:rPr>
          <w:t>3</w:t>
        </w:r>
        <w:r>
          <w:fldChar w:fldCharType="end"/>
        </w:r>
      </w:p>
    </w:sdtContent>
  </w:sdt>
  <w:p w:rsidR="006A58FA" w:rsidRDefault="006A58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64A"/>
    <w:multiLevelType w:val="hybridMultilevel"/>
    <w:tmpl w:val="E1E80EA0"/>
    <w:lvl w:ilvl="0" w:tplc="5096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C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E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4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6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6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8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DE12A0"/>
    <w:multiLevelType w:val="hybridMultilevel"/>
    <w:tmpl w:val="7ED080A2"/>
    <w:lvl w:ilvl="0" w:tplc="609CA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8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EA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A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EE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C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C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1B7665"/>
    <w:multiLevelType w:val="hybridMultilevel"/>
    <w:tmpl w:val="94E21BE6"/>
    <w:lvl w:ilvl="0" w:tplc="8B4E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0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E2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8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B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0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C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6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D30193"/>
    <w:multiLevelType w:val="hybridMultilevel"/>
    <w:tmpl w:val="381CF964"/>
    <w:lvl w:ilvl="0" w:tplc="17D6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E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C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4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8D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1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08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D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E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90CEE"/>
    <w:multiLevelType w:val="hybridMultilevel"/>
    <w:tmpl w:val="6D7804B8"/>
    <w:lvl w:ilvl="0" w:tplc="6AF8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C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6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0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C8008A"/>
    <w:multiLevelType w:val="hybridMultilevel"/>
    <w:tmpl w:val="95F68C64"/>
    <w:lvl w:ilvl="0" w:tplc="5F24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4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8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E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CA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8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8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0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BF023B"/>
    <w:multiLevelType w:val="hybridMultilevel"/>
    <w:tmpl w:val="DACA0930"/>
    <w:lvl w:ilvl="0" w:tplc="CAF6E3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7126"/>
    <w:multiLevelType w:val="hybridMultilevel"/>
    <w:tmpl w:val="7CDEB166"/>
    <w:lvl w:ilvl="0" w:tplc="0FD841A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7C805F8"/>
    <w:multiLevelType w:val="hybridMultilevel"/>
    <w:tmpl w:val="506EF770"/>
    <w:lvl w:ilvl="0" w:tplc="4FFA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2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0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7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14B55"/>
    <w:multiLevelType w:val="hybridMultilevel"/>
    <w:tmpl w:val="A4F00AE2"/>
    <w:lvl w:ilvl="0" w:tplc="C6705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25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9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23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C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6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E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2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083D81"/>
    <w:multiLevelType w:val="hybridMultilevel"/>
    <w:tmpl w:val="5E36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2976"/>
    <w:multiLevelType w:val="hybridMultilevel"/>
    <w:tmpl w:val="862A7786"/>
    <w:lvl w:ilvl="0" w:tplc="B7C4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EA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C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577967"/>
    <w:multiLevelType w:val="multilevel"/>
    <w:tmpl w:val="5A7A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8408F"/>
    <w:multiLevelType w:val="hybridMultilevel"/>
    <w:tmpl w:val="BBB83C30"/>
    <w:lvl w:ilvl="0" w:tplc="4C50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E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0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CE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8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462220"/>
    <w:multiLevelType w:val="hybridMultilevel"/>
    <w:tmpl w:val="B358B43A"/>
    <w:lvl w:ilvl="0" w:tplc="B41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7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8D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A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4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8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4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C1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CD9"/>
    <w:rsid w:val="00003269"/>
    <w:rsid w:val="000175DA"/>
    <w:rsid w:val="000F0BFD"/>
    <w:rsid w:val="000F60D3"/>
    <w:rsid w:val="0017206C"/>
    <w:rsid w:val="00187B2D"/>
    <w:rsid w:val="00194C86"/>
    <w:rsid w:val="001A7E10"/>
    <w:rsid w:val="001B3D05"/>
    <w:rsid w:val="002353E2"/>
    <w:rsid w:val="00273662"/>
    <w:rsid w:val="00325230"/>
    <w:rsid w:val="0033046E"/>
    <w:rsid w:val="00353BB5"/>
    <w:rsid w:val="00370AE4"/>
    <w:rsid w:val="00380727"/>
    <w:rsid w:val="003B335B"/>
    <w:rsid w:val="003F2E24"/>
    <w:rsid w:val="004473DE"/>
    <w:rsid w:val="00475035"/>
    <w:rsid w:val="004E48B4"/>
    <w:rsid w:val="0050146D"/>
    <w:rsid w:val="005104C6"/>
    <w:rsid w:val="005316C1"/>
    <w:rsid w:val="0054144D"/>
    <w:rsid w:val="00562991"/>
    <w:rsid w:val="005A5CD9"/>
    <w:rsid w:val="005E0B78"/>
    <w:rsid w:val="00600371"/>
    <w:rsid w:val="00661BB4"/>
    <w:rsid w:val="00683B1E"/>
    <w:rsid w:val="00695716"/>
    <w:rsid w:val="006A58FA"/>
    <w:rsid w:val="006D7B20"/>
    <w:rsid w:val="00712417"/>
    <w:rsid w:val="00714A10"/>
    <w:rsid w:val="007223EF"/>
    <w:rsid w:val="007309BE"/>
    <w:rsid w:val="0073635B"/>
    <w:rsid w:val="00736835"/>
    <w:rsid w:val="0073762C"/>
    <w:rsid w:val="00776DB2"/>
    <w:rsid w:val="0078505A"/>
    <w:rsid w:val="007C6D6F"/>
    <w:rsid w:val="007D57FD"/>
    <w:rsid w:val="008375DA"/>
    <w:rsid w:val="008A08A7"/>
    <w:rsid w:val="008A3BEF"/>
    <w:rsid w:val="008B09F8"/>
    <w:rsid w:val="00933C17"/>
    <w:rsid w:val="00962439"/>
    <w:rsid w:val="0099731C"/>
    <w:rsid w:val="009D7DFF"/>
    <w:rsid w:val="009F0BA7"/>
    <w:rsid w:val="009F1573"/>
    <w:rsid w:val="009F2D77"/>
    <w:rsid w:val="009F48E9"/>
    <w:rsid w:val="00AB149C"/>
    <w:rsid w:val="00AB288C"/>
    <w:rsid w:val="00AF7984"/>
    <w:rsid w:val="00B103B1"/>
    <w:rsid w:val="00B72F23"/>
    <w:rsid w:val="00BE2E7A"/>
    <w:rsid w:val="00BF6C23"/>
    <w:rsid w:val="00C46F98"/>
    <w:rsid w:val="00C623E7"/>
    <w:rsid w:val="00C743DA"/>
    <w:rsid w:val="00CB5A6D"/>
    <w:rsid w:val="00CB719D"/>
    <w:rsid w:val="00CD29C3"/>
    <w:rsid w:val="00D22752"/>
    <w:rsid w:val="00D70C56"/>
    <w:rsid w:val="00D72605"/>
    <w:rsid w:val="00D80426"/>
    <w:rsid w:val="00D82E05"/>
    <w:rsid w:val="00E028EE"/>
    <w:rsid w:val="00E407F4"/>
    <w:rsid w:val="00E42B4C"/>
    <w:rsid w:val="00E9704A"/>
    <w:rsid w:val="00F3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9"/>
    <w:pPr>
      <w:spacing w:after="0" w:line="36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D9"/>
    <w:pPr>
      <w:keepNext/>
      <w:keepLines/>
      <w:spacing w:before="240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CD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D9"/>
    <w:rPr>
      <w:rFonts w:eastAsiaTheme="majorEastAsia" w:cstheme="majorBidi"/>
      <w:b/>
      <w:bCs/>
      <w:color w:val="000000" w:themeColor="text1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CD9"/>
    <w:rPr>
      <w:rFonts w:eastAsiaTheme="majorEastAsia" w:cstheme="majorBidi"/>
      <w:b/>
      <w:szCs w:val="32"/>
      <w:lang w:eastAsia="ru-RU"/>
    </w:rPr>
  </w:style>
  <w:style w:type="paragraph" w:styleId="a3">
    <w:name w:val="List Paragraph"/>
    <w:basedOn w:val="a"/>
    <w:uiPriority w:val="34"/>
    <w:qFormat/>
    <w:rsid w:val="00F31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57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2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1241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1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2417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17"/>
    <w:rPr>
      <w:rFonts w:eastAsia="Times New Roman" w:cs="Times New Roman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71241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124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2417"/>
    <w:pPr>
      <w:spacing w:after="100"/>
      <w:ind w:left="280"/>
    </w:pPr>
  </w:style>
  <w:style w:type="character" w:styleId="ab">
    <w:name w:val="Placeholder Text"/>
    <w:basedOn w:val="a0"/>
    <w:uiPriority w:val="99"/>
    <w:semiHidden/>
    <w:rsid w:val="0000326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A3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3BE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714A10"/>
    <w:pPr>
      <w:spacing w:before="100" w:beforeAutospacing="1" w:after="100" w:afterAutospacing="1" w:line="240" w:lineRule="auto"/>
    </w:pPr>
    <w:rPr>
      <w:sz w:val="24"/>
      <w:lang w:val="ru-RU"/>
    </w:rPr>
  </w:style>
  <w:style w:type="table" w:styleId="af">
    <w:name w:val="Table Grid"/>
    <w:basedOn w:val="a1"/>
    <w:uiPriority w:val="39"/>
    <w:rsid w:val="00C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6B46-7092-452E-9D90-AE2D1C8D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Коменда</dc:creator>
  <cp:keywords/>
  <dc:description/>
  <cp:lastModifiedBy>ИРА</cp:lastModifiedBy>
  <cp:revision>8</cp:revision>
  <cp:lastPrinted>2020-12-14T20:54:00Z</cp:lastPrinted>
  <dcterms:created xsi:type="dcterms:W3CDTF">2021-04-13T23:30:00Z</dcterms:created>
  <dcterms:modified xsi:type="dcterms:W3CDTF">2021-04-26T09:16:00Z</dcterms:modified>
</cp:coreProperties>
</file>