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AA" w:rsidRPr="00E61A87" w:rsidRDefault="00DE01AA" w:rsidP="00DE01AA">
      <w:pPr>
        <w:jc w:val="center"/>
        <w:rPr>
          <w:rFonts w:ascii="Times New Roman" w:hAnsi="Times New Roman"/>
          <w:b/>
          <w:sz w:val="28"/>
          <w:szCs w:val="28"/>
        </w:rPr>
      </w:pPr>
      <w:r w:rsidRPr="00E61A87">
        <w:rPr>
          <w:rFonts w:ascii="Times New Roman" w:hAnsi="Times New Roman"/>
          <w:b/>
          <w:sz w:val="28"/>
          <w:szCs w:val="28"/>
        </w:rPr>
        <w:t>Тези дослідницького проекту</w:t>
      </w:r>
    </w:p>
    <w:p w:rsidR="00DE01AA" w:rsidRPr="00E61A87" w:rsidRDefault="00DE01AA" w:rsidP="00DE01AA">
      <w:pPr>
        <w:jc w:val="center"/>
        <w:rPr>
          <w:rFonts w:ascii="Times New Roman" w:hAnsi="Times New Roman"/>
          <w:b/>
          <w:sz w:val="28"/>
          <w:szCs w:val="28"/>
        </w:rPr>
      </w:pPr>
      <w:r w:rsidRPr="00E61A87">
        <w:rPr>
          <w:rFonts w:ascii="Times New Roman" w:hAnsi="Times New Roman"/>
          <w:b/>
          <w:sz w:val="28"/>
          <w:szCs w:val="28"/>
        </w:rPr>
        <w:t>учасників конкурсу «МАН-Юніор»</w:t>
      </w:r>
    </w:p>
    <w:p w:rsidR="00DE01AA" w:rsidRPr="00E61A87" w:rsidRDefault="00DE01AA" w:rsidP="00DE01AA">
      <w:pPr>
        <w:jc w:val="both"/>
        <w:rPr>
          <w:rFonts w:ascii="Times New Roman" w:hAnsi="Times New Roman"/>
          <w:b/>
          <w:szCs w:val="28"/>
        </w:rPr>
      </w:pPr>
    </w:p>
    <w:p w:rsidR="00DE01AA" w:rsidRDefault="00DE01AA" w:rsidP="00DE01AA">
      <w:pPr>
        <w:jc w:val="center"/>
        <w:rPr>
          <w:rFonts w:ascii="Times New Roman" w:hAnsi="Times New Roman"/>
          <w:b/>
          <w:sz w:val="28"/>
          <w:szCs w:val="28"/>
        </w:rPr>
      </w:pPr>
      <w:r w:rsidRPr="00E61A8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ЗАБОБОНИ ТА ПРИКМЕТИ – ДАНИНА ТРАДИЦІЇ ЧИ </w:t>
      </w:r>
    </w:p>
    <w:p w:rsidR="00DE01AA" w:rsidRDefault="00DE01AA" w:rsidP="00DE0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ОЗНАКА СЛАБКОЇ ВІРИ»</w:t>
      </w:r>
    </w:p>
    <w:p w:rsidR="00DE01AA" w:rsidRDefault="00DE01AA" w:rsidP="00DE01AA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E01AA" w:rsidRPr="000700D5" w:rsidRDefault="00DE01AA" w:rsidP="00DE01AA">
      <w:pPr>
        <w:spacing w:before="169" w:after="25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0D5">
        <w:rPr>
          <w:rFonts w:ascii="Times New Roman CYR" w:hAnsi="Times New Roman CYR" w:cs="Times New Roman CYR"/>
          <w:b/>
          <w:sz w:val="28"/>
          <w:szCs w:val="28"/>
        </w:rPr>
        <w:t xml:space="preserve">Актуальність </w:t>
      </w:r>
      <w:r w:rsidRPr="000700D5">
        <w:rPr>
          <w:rFonts w:ascii="Times New Roman CYR" w:hAnsi="Times New Roman CYR" w:cs="Times New Roman CYR"/>
          <w:sz w:val="28"/>
          <w:szCs w:val="28"/>
        </w:rPr>
        <w:t>нашої</w:t>
      </w:r>
      <w:r w:rsidRPr="000700D5">
        <w:rPr>
          <w:rFonts w:ascii="Times New Roman CYR" w:hAnsi="Times New Roman CYR" w:cs="Times New Roman CYR"/>
          <w:b/>
          <w:sz w:val="28"/>
          <w:szCs w:val="28"/>
        </w:rPr>
        <w:t xml:space="preserve"> роботи</w:t>
      </w:r>
      <w:r w:rsidRPr="000700D5">
        <w:rPr>
          <w:rFonts w:ascii="Times New Roman CYR" w:hAnsi="Times New Roman CYR" w:cs="Times New Roman CYR"/>
          <w:sz w:val="28"/>
          <w:szCs w:val="28"/>
        </w:rPr>
        <w:t xml:space="preserve"> полягає в тому, що </w:t>
      </w:r>
      <w:r w:rsidRPr="000700D5">
        <w:rPr>
          <w:rFonts w:ascii="Times New Roman" w:hAnsi="Times New Roman"/>
          <w:sz w:val="28"/>
          <w:szCs w:val="28"/>
          <w:lang w:eastAsia="ru-RU"/>
        </w:rPr>
        <w:t xml:space="preserve">християнські звичаї переплітаються з язичницькими, святкування різних свят дуже насичене прикметами, повір’ями та, навіть, забобонами. </w:t>
      </w:r>
      <w:r w:rsidRPr="00767677">
        <w:rPr>
          <w:rFonts w:ascii="Times New Roman" w:hAnsi="Times New Roman"/>
          <w:sz w:val="28"/>
          <w:szCs w:val="28"/>
          <w:lang w:eastAsia="ru-RU"/>
        </w:rPr>
        <w:t>Наше незнання породжує</w:t>
      </w:r>
      <w:r w:rsidRPr="000700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проблему </w:t>
      </w:r>
      <w:r w:rsidRPr="000700D5">
        <w:rPr>
          <w:rFonts w:ascii="Times New Roman" w:hAnsi="Times New Roman"/>
          <w:sz w:val="28"/>
          <w:szCs w:val="28"/>
          <w:lang w:eastAsia="ru-RU"/>
        </w:rPr>
        <w:t>заб</w:t>
      </w:r>
      <w:r>
        <w:rPr>
          <w:rFonts w:ascii="Times New Roman" w:hAnsi="Times New Roman"/>
          <w:sz w:val="28"/>
          <w:szCs w:val="28"/>
          <w:lang w:eastAsia="ru-RU"/>
        </w:rPr>
        <w:t xml:space="preserve">обонів та марновірства. </w:t>
      </w:r>
      <w:r w:rsidRPr="000700D5">
        <w:rPr>
          <w:rFonts w:ascii="Times New Roman" w:hAnsi="Times New Roman"/>
          <w:sz w:val="28"/>
          <w:szCs w:val="28"/>
          <w:lang w:eastAsia="ru-RU"/>
        </w:rPr>
        <w:t>Не прагнучи пізнати Істини, не прикладаючи абсолютно жодних зусиль до цього, ми жадібно вбираємо все, що проходить через наші вуха, очі, не зачіпаючи при цьому ні розуму, ні душі.</w:t>
      </w:r>
    </w:p>
    <w:p w:rsidR="00DE01AA" w:rsidRPr="00E61A87" w:rsidRDefault="00DE01AA" w:rsidP="00DE01AA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" w:hAnsi="Times New Roman"/>
          <w:sz w:val="28"/>
          <w:szCs w:val="28"/>
        </w:rPr>
      </w:pPr>
      <w:r w:rsidRPr="00E61A87">
        <w:rPr>
          <w:rFonts w:ascii="Times New Roman" w:hAnsi="Times New Roman"/>
          <w:b/>
          <w:spacing w:val="4"/>
          <w:sz w:val="28"/>
          <w:szCs w:val="28"/>
        </w:rPr>
        <w:t>Мета</w:t>
      </w:r>
      <w:r w:rsidRPr="00E61A87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E61A87">
        <w:rPr>
          <w:rFonts w:ascii="Times New Roman" w:hAnsi="Times New Roman"/>
          <w:spacing w:val="4"/>
          <w:sz w:val="28"/>
          <w:szCs w:val="28"/>
        </w:rPr>
        <w:t xml:space="preserve">даного </w:t>
      </w:r>
      <w:r w:rsidRPr="00E61A87">
        <w:rPr>
          <w:rFonts w:ascii="Times New Roman" w:hAnsi="Times New Roman"/>
          <w:b/>
          <w:sz w:val="28"/>
          <w:szCs w:val="28"/>
        </w:rPr>
        <w:t>дослідження:</w:t>
      </w:r>
      <w:r w:rsidRPr="00E61A87">
        <w:rPr>
          <w:rFonts w:ascii="Times New Roman" w:hAnsi="Times New Roman"/>
          <w:sz w:val="28"/>
          <w:szCs w:val="28"/>
        </w:rPr>
        <w:t xml:space="preserve"> полягає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вивченні прикмет та забобон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>, які супроводжують різні свята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Україні в цілому та в </w:t>
      </w:r>
      <w:r w:rsidRPr="00767677">
        <w:rPr>
          <w:rFonts w:ascii="Times New Roman" w:hAnsi="Times New Roman"/>
          <w:sz w:val="28"/>
          <w:szCs w:val="28"/>
          <w:lang w:eastAsia="ru-RU"/>
        </w:rPr>
        <w:t xml:space="preserve">селах Василівка і </w:t>
      </w:r>
      <w:proofErr w:type="spellStart"/>
      <w:r w:rsidRPr="00767677">
        <w:rPr>
          <w:rFonts w:ascii="Times New Roman" w:hAnsi="Times New Roman"/>
          <w:sz w:val="28"/>
          <w:szCs w:val="28"/>
          <w:lang w:eastAsia="ru-RU"/>
        </w:rPr>
        <w:t>Ожеве</w:t>
      </w:r>
      <w:proofErr w:type="spellEnd"/>
      <w:r w:rsidRPr="00DE01AA">
        <w:rPr>
          <w:rFonts w:ascii="Times New Roman" w:hAnsi="Times New Roman"/>
          <w:color w:val="C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E01AA" w:rsidRPr="00B56A41" w:rsidRDefault="00DE01AA" w:rsidP="00DE01AA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A87">
        <w:rPr>
          <w:rFonts w:ascii="Times New Roman" w:hAnsi="Times New Roman"/>
          <w:b/>
          <w:spacing w:val="4"/>
          <w:sz w:val="28"/>
          <w:szCs w:val="28"/>
        </w:rPr>
        <w:t>Об’єктом</w:t>
      </w:r>
      <w:r w:rsidRPr="00E61A87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E61A87">
        <w:rPr>
          <w:rFonts w:ascii="Times New Roman" w:hAnsi="Times New Roman"/>
          <w:spacing w:val="4"/>
          <w:sz w:val="28"/>
          <w:szCs w:val="28"/>
        </w:rPr>
        <w:t xml:space="preserve">дослідження наукової роботи є </w:t>
      </w:r>
      <w:r w:rsidRPr="00B56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забобони, прикмети та повір’я, які супроводжують людину все життя. </w:t>
      </w:r>
    </w:p>
    <w:p w:rsidR="00DE01AA" w:rsidRPr="00E61A87" w:rsidRDefault="00DE01AA" w:rsidP="00DE01A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A87">
        <w:rPr>
          <w:rFonts w:ascii="Times New Roman" w:hAnsi="Times New Roman"/>
          <w:b/>
          <w:spacing w:val="4"/>
          <w:sz w:val="28"/>
          <w:szCs w:val="28"/>
        </w:rPr>
        <w:t>Предметом</w:t>
      </w:r>
      <w:r w:rsidRPr="00E61A87">
        <w:rPr>
          <w:rFonts w:ascii="Times New Roman" w:hAnsi="Times New Roman"/>
          <w:spacing w:val="4"/>
          <w:sz w:val="28"/>
          <w:szCs w:val="28"/>
        </w:rPr>
        <w:t xml:space="preserve"> дослідження виступають </w:t>
      </w:r>
      <w:r>
        <w:rPr>
          <w:rFonts w:ascii="Times New Roman" w:hAnsi="Times New Roman"/>
          <w:sz w:val="28"/>
          <w:szCs w:val="28"/>
        </w:rPr>
        <w:t xml:space="preserve">зібрані прикмети та повір’я від </w:t>
      </w:r>
      <w:r w:rsidRPr="00767677">
        <w:rPr>
          <w:rFonts w:ascii="Times New Roman" w:hAnsi="Times New Roman"/>
          <w:sz w:val="28"/>
          <w:szCs w:val="28"/>
        </w:rPr>
        <w:t>старожилів</w:t>
      </w:r>
      <w:r w:rsidR="00767677">
        <w:rPr>
          <w:rFonts w:ascii="Times New Roman" w:hAnsi="Times New Roman"/>
          <w:sz w:val="28"/>
          <w:szCs w:val="28"/>
        </w:rPr>
        <w:t>.</w:t>
      </w:r>
    </w:p>
    <w:p w:rsidR="00DE01AA" w:rsidRPr="00E61A87" w:rsidRDefault="00DE01AA" w:rsidP="00DE01AA">
      <w:pPr>
        <w:contextualSpacing/>
        <w:jc w:val="both"/>
        <w:rPr>
          <w:rFonts w:ascii="Times New Roman" w:hAnsi="Times New Roman"/>
          <w:color w:val="FF0000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</w:t>
      </w:r>
      <w:r w:rsidRPr="00E61A87">
        <w:rPr>
          <w:rFonts w:ascii="Times New Roman" w:hAnsi="Times New Roman"/>
          <w:spacing w:val="4"/>
          <w:sz w:val="28"/>
          <w:szCs w:val="28"/>
        </w:rPr>
        <w:t xml:space="preserve">Відповідно до мети були поставлені такі </w:t>
      </w:r>
      <w:r w:rsidRPr="00E61A87">
        <w:rPr>
          <w:rFonts w:ascii="Times New Roman" w:hAnsi="Times New Roman"/>
          <w:b/>
          <w:bCs/>
          <w:spacing w:val="4"/>
          <w:sz w:val="28"/>
          <w:szCs w:val="28"/>
        </w:rPr>
        <w:t>завдання:</w:t>
      </w:r>
    </w:p>
    <w:p w:rsidR="00DE01AA" w:rsidRPr="00B56A41" w:rsidRDefault="00DE01AA" w:rsidP="00DE01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6A41">
        <w:rPr>
          <w:rFonts w:ascii="Times New Roman" w:hAnsi="Times New Roman"/>
          <w:sz w:val="28"/>
          <w:szCs w:val="28"/>
        </w:rPr>
        <w:t>- збирати</w:t>
      </w:r>
      <w:r>
        <w:rPr>
          <w:rFonts w:ascii="Times New Roman" w:hAnsi="Times New Roman"/>
          <w:sz w:val="28"/>
          <w:szCs w:val="28"/>
        </w:rPr>
        <w:t>, систематизувати та узагальнити</w:t>
      </w:r>
      <w:r w:rsidRPr="00B56A41">
        <w:rPr>
          <w:rFonts w:ascii="Times New Roman" w:hAnsi="Times New Roman"/>
          <w:sz w:val="28"/>
          <w:szCs w:val="28"/>
        </w:rPr>
        <w:t xml:space="preserve"> відомості про забобони, прикмети, повір’я, які передаються з покоління в покоління;</w:t>
      </w:r>
    </w:p>
    <w:p w:rsidR="00DE01AA" w:rsidRPr="00B56A41" w:rsidRDefault="00DE01AA" w:rsidP="00DE01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6A41">
        <w:rPr>
          <w:rFonts w:ascii="Times New Roman" w:hAnsi="Times New Roman"/>
          <w:sz w:val="28"/>
          <w:szCs w:val="28"/>
        </w:rPr>
        <w:t>- вияснити, чи сучасна молодь вірить у ці пережитки язичництва;</w:t>
      </w:r>
    </w:p>
    <w:p w:rsidR="00DE01AA" w:rsidRPr="00B56A41" w:rsidRDefault="00DE01AA" w:rsidP="00DE01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6A41">
        <w:rPr>
          <w:rFonts w:ascii="Times New Roman" w:hAnsi="Times New Roman"/>
          <w:sz w:val="28"/>
          <w:szCs w:val="28"/>
        </w:rPr>
        <w:t>- з’ясувати ставлення церкви до віри людей у забобони;</w:t>
      </w:r>
    </w:p>
    <w:p w:rsidR="00DE01AA" w:rsidRPr="00B56A41" w:rsidRDefault="00DE01AA" w:rsidP="00DE01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6A41">
        <w:rPr>
          <w:rFonts w:ascii="Times New Roman" w:hAnsi="Times New Roman"/>
          <w:sz w:val="28"/>
          <w:szCs w:val="28"/>
        </w:rPr>
        <w:t>- довідатися,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A41">
        <w:rPr>
          <w:rFonts w:ascii="Times New Roman" w:hAnsi="Times New Roman"/>
          <w:sz w:val="28"/>
          <w:szCs w:val="28"/>
        </w:rPr>
        <w:t>чи сказано про забобони у Біблії, відповідно дізнатися чи забобони прийшли до нас від наших предків – слов’ян, а чи, може з’явилися в ще більш давні часи;</w:t>
      </w:r>
    </w:p>
    <w:p w:rsidR="00DE01AA" w:rsidRPr="00B56A41" w:rsidRDefault="00DE01AA" w:rsidP="00DE01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6A41">
        <w:rPr>
          <w:rFonts w:ascii="Times New Roman" w:hAnsi="Times New Roman"/>
          <w:sz w:val="28"/>
          <w:szCs w:val="28"/>
        </w:rPr>
        <w:t>- дослідити, чи є забобони та прикмети у інших народів світу;</w:t>
      </w:r>
    </w:p>
    <w:p w:rsidR="00DE01AA" w:rsidRDefault="00DE01AA" w:rsidP="00DE01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6A41">
        <w:rPr>
          <w:rFonts w:ascii="Times New Roman" w:hAnsi="Times New Roman"/>
          <w:sz w:val="28"/>
          <w:szCs w:val="28"/>
        </w:rPr>
        <w:t xml:space="preserve">- знайомити своїх ровесників з даною темою, переконувати їх в тому, що забобони – це пережитки язичництва, це ознака </w:t>
      </w:r>
      <w:proofErr w:type="spellStart"/>
      <w:r w:rsidRPr="00B56A41">
        <w:rPr>
          <w:rFonts w:ascii="Times New Roman" w:hAnsi="Times New Roman"/>
          <w:sz w:val="28"/>
          <w:szCs w:val="28"/>
        </w:rPr>
        <w:t>маловірства</w:t>
      </w:r>
      <w:proofErr w:type="spellEnd"/>
      <w:r w:rsidRPr="00B56A41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е гідна справжнього християнина.</w:t>
      </w:r>
    </w:p>
    <w:p w:rsidR="00DE01AA" w:rsidRPr="00767677" w:rsidRDefault="00DE01AA" w:rsidP="00DE01AA">
      <w:pPr>
        <w:shd w:val="clear" w:color="auto" w:fill="FFFFFF"/>
        <w:spacing w:after="16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D92740">
        <w:rPr>
          <w:rFonts w:ascii="Times New Roman" w:hAnsi="Times New Roman"/>
          <w:sz w:val="28"/>
          <w:szCs w:val="28"/>
          <w:lang w:eastAsia="ru-RU"/>
        </w:rPr>
        <w:t>В наш час багато людей вважають себе справжніми християнами, ходять до церкви, постують, святкують усі релігійні свята, але, разом з тим, вірять у забобони. Серед них і моя бабуся, яка завжди строго дотримується усіх церковних приписів, жодної неділі не пропускає Службу Божу, але часто від неї можна почути, що не можна робити в той чи інший день тижня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92740">
        <w:rPr>
          <w:rFonts w:ascii="Times New Roman" w:hAnsi="Times New Roman"/>
          <w:sz w:val="28"/>
          <w:szCs w:val="28"/>
          <w:lang w:eastAsia="ru-RU"/>
        </w:rPr>
        <w:t xml:space="preserve"> чи в свято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927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7677">
        <w:rPr>
          <w:rFonts w:ascii="Times New Roman" w:hAnsi="Times New Roman"/>
          <w:sz w:val="28"/>
          <w:szCs w:val="28"/>
          <w:lang w:eastAsia="ru-RU"/>
        </w:rPr>
        <w:t>Наприклад,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2740">
        <w:rPr>
          <w:rFonts w:ascii="Times New Roman" w:hAnsi="Times New Roman"/>
          <w:sz w:val="28"/>
          <w:szCs w:val="28"/>
          <w:lang w:eastAsia="ru-RU"/>
        </w:rPr>
        <w:t xml:space="preserve">про те, що не можна їсти яблук до Спаса, а горіхів до свята </w:t>
      </w:r>
      <w:proofErr w:type="spellStart"/>
      <w:r w:rsidRPr="00D92740">
        <w:rPr>
          <w:rFonts w:ascii="Times New Roman" w:hAnsi="Times New Roman"/>
          <w:sz w:val="28"/>
          <w:szCs w:val="28"/>
          <w:lang w:eastAsia="ru-RU"/>
        </w:rPr>
        <w:t>Воздвиження</w:t>
      </w:r>
      <w:proofErr w:type="spellEnd"/>
      <w:r w:rsidRPr="00D92740">
        <w:rPr>
          <w:rFonts w:ascii="Times New Roman" w:hAnsi="Times New Roman"/>
          <w:sz w:val="28"/>
          <w:szCs w:val="28"/>
          <w:lang w:eastAsia="ru-RU"/>
        </w:rPr>
        <w:t xml:space="preserve"> Хреста Господнього, не саджати  город у вербний тиждень, щоб городина не мала запаху верби</w:t>
      </w:r>
      <w:r w:rsidRPr="00DE01AA">
        <w:rPr>
          <w:rFonts w:ascii="Times New Roman" w:hAnsi="Times New Roman"/>
          <w:color w:val="C00000"/>
          <w:sz w:val="28"/>
          <w:szCs w:val="28"/>
          <w:lang w:eastAsia="ru-RU"/>
        </w:rPr>
        <w:t xml:space="preserve">. </w:t>
      </w:r>
      <w:r w:rsidRPr="00767677">
        <w:rPr>
          <w:rFonts w:ascii="Times New Roman" w:hAnsi="Times New Roman"/>
          <w:sz w:val="28"/>
          <w:szCs w:val="28"/>
          <w:lang w:eastAsia="ru-RU"/>
        </w:rPr>
        <w:t xml:space="preserve">Також, як стверджує моя бабуся та інші односельчани, не можна працювати на городі в той тиждень, який починається після Великодня, бо нічого не вродить. </w:t>
      </w:r>
    </w:p>
    <w:p w:rsidR="00DE01AA" w:rsidRPr="000700D5" w:rsidRDefault="00DE01AA" w:rsidP="00DE01AA">
      <w:pPr>
        <w:pStyle w:val="a3"/>
        <w:shd w:val="clear" w:color="auto" w:fill="FFFFFF"/>
        <w:spacing w:before="0" w:beforeAutospacing="0" w:after="305"/>
        <w:rPr>
          <w:sz w:val="28"/>
          <w:szCs w:val="28"/>
        </w:rPr>
      </w:pPr>
      <w:r w:rsidRPr="00767677">
        <w:rPr>
          <w:sz w:val="28"/>
          <w:szCs w:val="28"/>
          <w:lang w:val="uk-UA"/>
        </w:rPr>
        <w:t>Що ж таке марновірство? Це, як вже видно зі словотвору (по самому слову</w:t>
      </w:r>
      <w:r>
        <w:rPr>
          <w:sz w:val="28"/>
          <w:szCs w:val="28"/>
          <w:lang w:val="uk-UA"/>
        </w:rPr>
        <w:t>)</w:t>
      </w:r>
      <w:r w:rsidRPr="000700D5">
        <w:rPr>
          <w:sz w:val="28"/>
          <w:szCs w:val="28"/>
          <w:lang w:val="uk-UA"/>
        </w:rPr>
        <w:t xml:space="preserve">, є марна віра, тобто віра порожня, несправжня. Справжня віра тим і відрізняється </w:t>
      </w:r>
      <w:r w:rsidRPr="000700D5">
        <w:rPr>
          <w:sz w:val="28"/>
          <w:szCs w:val="28"/>
          <w:lang w:val="uk-UA"/>
        </w:rPr>
        <w:lastRenderedPageBreak/>
        <w:t>від забобону, що істинно віруючий не ковтає бездумно будь-який «духовний» продукт. Справжній в</w:t>
      </w:r>
      <w:r w:rsidRPr="00DE01AA">
        <w:rPr>
          <w:sz w:val="28"/>
          <w:szCs w:val="28"/>
          <w:lang w:val="uk-UA"/>
        </w:rPr>
        <w:t xml:space="preserve">ірі притаманні тверезість і розсудливість, лише при яких і можна сприйняти справжню духовність. </w:t>
      </w:r>
      <w:proofErr w:type="spellStart"/>
      <w:r w:rsidRPr="000700D5">
        <w:rPr>
          <w:sz w:val="28"/>
          <w:szCs w:val="28"/>
        </w:rPr>
        <w:t>Забобон</w:t>
      </w:r>
      <w:proofErr w:type="spellEnd"/>
      <w:r w:rsidRPr="000700D5">
        <w:rPr>
          <w:sz w:val="28"/>
          <w:szCs w:val="28"/>
        </w:rPr>
        <w:t xml:space="preserve"> же є </w:t>
      </w:r>
      <w:proofErr w:type="spellStart"/>
      <w:r w:rsidRPr="000700D5">
        <w:rPr>
          <w:sz w:val="28"/>
          <w:szCs w:val="28"/>
        </w:rPr>
        <w:t>віра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всеїдна</w:t>
      </w:r>
      <w:proofErr w:type="spellEnd"/>
      <w:r w:rsidRPr="000700D5">
        <w:rPr>
          <w:sz w:val="28"/>
          <w:szCs w:val="28"/>
        </w:rPr>
        <w:t xml:space="preserve">, </w:t>
      </w:r>
      <w:proofErr w:type="spellStart"/>
      <w:r w:rsidRPr="000700D5">
        <w:rPr>
          <w:sz w:val="28"/>
          <w:szCs w:val="28"/>
        </w:rPr>
        <w:t>короткозора</w:t>
      </w:r>
      <w:proofErr w:type="spellEnd"/>
      <w:r w:rsidRPr="000700D5">
        <w:rPr>
          <w:sz w:val="28"/>
          <w:szCs w:val="28"/>
        </w:rPr>
        <w:t xml:space="preserve"> і </w:t>
      </w:r>
      <w:proofErr w:type="spellStart"/>
      <w:r w:rsidRPr="000700D5">
        <w:rPr>
          <w:sz w:val="28"/>
          <w:szCs w:val="28"/>
        </w:rPr>
        <w:t>наївна</w:t>
      </w:r>
      <w:proofErr w:type="spellEnd"/>
      <w:r w:rsidRPr="000700D5">
        <w:rPr>
          <w:sz w:val="28"/>
          <w:szCs w:val="28"/>
        </w:rPr>
        <w:t xml:space="preserve">, </w:t>
      </w:r>
      <w:proofErr w:type="spellStart"/>
      <w:r w:rsidRPr="000700D5">
        <w:rPr>
          <w:sz w:val="28"/>
          <w:szCs w:val="28"/>
        </w:rPr>
        <w:t>звернена</w:t>
      </w:r>
      <w:proofErr w:type="spellEnd"/>
      <w:r w:rsidRPr="000700D5">
        <w:rPr>
          <w:sz w:val="28"/>
          <w:szCs w:val="28"/>
        </w:rPr>
        <w:t xml:space="preserve"> до </w:t>
      </w:r>
      <w:proofErr w:type="spellStart"/>
      <w:r w:rsidRPr="000700D5">
        <w:rPr>
          <w:sz w:val="28"/>
          <w:szCs w:val="28"/>
        </w:rPr>
        <w:t>всього</w:t>
      </w:r>
      <w:proofErr w:type="spellEnd"/>
      <w:r w:rsidRPr="000700D5">
        <w:rPr>
          <w:sz w:val="28"/>
          <w:szCs w:val="28"/>
        </w:rPr>
        <w:t xml:space="preserve"> без </w:t>
      </w:r>
      <w:proofErr w:type="spellStart"/>
      <w:r w:rsidRPr="000700D5">
        <w:rPr>
          <w:sz w:val="28"/>
          <w:szCs w:val="28"/>
        </w:rPr>
        <w:t>розбору</w:t>
      </w:r>
      <w:proofErr w:type="spellEnd"/>
      <w:r w:rsidRPr="000700D5">
        <w:rPr>
          <w:sz w:val="28"/>
          <w:szCs w:val="28"/>
        </w:rPr>
        <w:t>.</w:t>
      </w:r>
    </w:p>
    <w:p w:rsidR="00DE01AA" w:rsidRPr="000700D5" w:rsidRDefault="00DE01AA" w:rsidP="00DE01AA">
      <w:pPr>
        <w:pStyle w:val="a3"/>
        <w:shd w:val="clear" w:color="auto" w:fill="FFFFFF"/>
        <w:spacing w:before="0" w:beforeAutospacing="0" w:after="305"/>
        <w:rPr>
          <w:sz w:val="28"/>
          <w:szCs w:val="28"/>
        </w:rPr>
      </w:pPr>
      <w:proofErr w:type="spellStart"/>
      <w:r w:rsidRPr="000700D5">
        <w:rPr>
          <w:sz w:val="28"/>
          <w:szCs w:val="28"/>
        </w:rPr>
        <w:t>Більшість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забобонів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дісталося</w:t>
      </w:r>
      <w:proofErr w:type="spellEnd"/>
      <w:r w:rsidRPr="000700D5">
        <w:rPr>
          <w:sz w:val="28"/>
          <w:szCs w:val="28"/>
        </w:rPr>
        <w:t xml:space="preserve"> нам </w:t>
      </w:r>
      <w:proofErr w:type="spellStart"/>
      <w:r w:rsidRPr="000700D5">
        <w:rPr>
          <w:sz w:val="28"/>
          <w:szCs w:val="28"/>
        </w:rPr>
        <w:t>від</w:t>
      </w:r>
      <w:proofErr w:type="spellEnd"/>
      <w:r w:rsidRPr="000700D5">
        <w:rPr>
          <w:sz w:val="28"/>
          <w:szCs w:val="28"/>
        </w:rPr>
        <w:t xml:space="preserve"> наших </w:t>
      </w:r>
      <w:proofErr w:type="spellStart"/>
      <w:r w:rsidRPr="000700D5">
        <w:rPr>
          <w:sz w:val="28"/>
          <w:szCs w:val="28"/>
        </w:rPr>
        <w:t>предків</w:t>
      </w:r>
      <w:proofErr w:type="spellEnd"/>
      <w:r w:rsidRPr="000700D5">
        <w:rPr>
          <w:sz w:val="28"/>
          <w:szCs w:val="28"/>
        </w:rPr>
        <w:t xml:space="preserve"> – </w:t>
      </w:r>
      <w:proofErr w:type="spellStart"/>
      <w:r w:rsidRPr="000700D5">
        <w:rPr>
          <w:sz w:val="28"/>
          <w:szCs w:val="28"/>
        </w:rPr>
        <w:t>язичників</w:t>
      </w:r>
      <w:proofErr w:type="spellEnd"/>
      <w:r w:rsidRPr="000700D5">
        <w:rPr>
          <w:sz w:val="28"/>
          <w:szCs w:val="28"/>
        </w:rPr>
        <w:t xml:space="preserve">, </w:t>
      </w:r>
      <w:proofErr w:type="spellStart"/>
      <w:r w:rsidRPr="000700D5">
        <w:rPr>
          <w:sz w:val="28"/>
          <w:szCs w:val="28"/>
        </w:rPr>
        <w:t>інші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розвинулися</w:t>
      </w:r>
      <w:proofErr w:type="spellEnd"/>
      <w:r w:rsidRPr="000700D5">
        <w:rPr>
          <w:sz w:val="28"/>
          <w:szCs w:val="28"/>
        </w:rPr>
        <w:t xml:space="preserve"> у </w:t>
      </w:r>
      <w:proofErr w:type="spellStart"/>
      <w:r w:rsidRPr="000700D5">
        <w:rPr>
          <w:sz w:val="28"/>
          <w:szCs w:val="28"/>
        </w:rPr>
        <w:t>християнську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епоху</w:t>
      </w:r>
      <w:proofErr w:type="spellEnd"/>
      <w:r w:rsidRPr="000700D5">
        <w:rPr>
          <w:sz w:val="28"/>
          <w:szCs w:val="28"/>
        </w:rPr>
        <w:t xml:space="preserve">, </w:t>
      </w:r>
      <w:proofErr w:type="spellStart"/>
      <w:r w:rsidRPr="000700D5">
        <w:rPr>
          <w:sz w:val="28"/>
          <w:szCs w:val="28"/>
        </w:rPr>
        <w:t>з’явилися</w:t>
      </w:r>
      <w:proofErr w:type="spellEnd"/>
      <w:r w:rsidRPr="000700D5">
        <w:rPr>
          <w:sz w:val="28"/>
          <w:szCs w:val="28"/>
        </w:rPr>
        <w:t xml:space="preserve"> в </w:t>
      </w:r>
      <w:proofErr w:type="spellStart"/>
      <w:r w:rsidRPr="000700D5">
        <w:rPr>
          <w:sz w:val="28"/>
          <w:szCs w:val="28"/>
        </w:rPr>
        <w:t>атмосфері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релігійного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невігластва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або</w:t>
      </w:r>
      <w:proofErr w:type="spellEnd"/>
      <w:r w:rsidRPr="000700D5">
        <w:rPr>
          <w:sz w:val="28"/>
          <w:szCs w:val="28"/>
        </w:rPr>
        <w:t xml:space="preserve"> на </w:t>
      </w:r>
      <w:proofErr w:type="spellStart"/>
      <w:proofErr w:type="gramStart"/>
      <w:r w:rsidRPr="000700D5">
        <w:rPr>
          <w:sz w:val="28"/>
          <w:szCs w:val="28"/>
        </w:rPr>
        <w:t>ґрунті</w:t>
      </w:r>
      <w:proofErr w:type="spellEnd"/>
      <w:r w:rsidRPr="000700D5">
        <w:rPr>
          <w:sz w:val="28"/>
          <w:szCs w:val="28"/>
        </w:rPr>
        <w:t xml:space="preserve">  </w:t>
      </w:r>
      <w:proofErr w:type="spellStart"/>
      <w:r w:rsidRPr="000700D5">
        <w:rPr>
          <w:sz w:val="28"/>
          <w:szCs w:val="28"/>
        </w:rPr>
        <w:t>містичних</w:t>
      </w:r>
      <w:proofErr w:type="spellEnd"/>
      <w:proofErr w:type="gram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прагнень</w:t>
      </w:r>
      <w:proofErr w:type="spellEnd"/>
      <w:r w:rsidRPr="000700D5">
        <w:rPr>
          <w:sz w:val="28"/>
          <w:szCs w:val="28"/>
        </w:rPr>
        <w:t xml:space="preserve"> і </w:t>
      </w:r>
      <w:proofErr w:type="spellStart"/>
      <w:r w:rsidRPr="000700D5">
        <w:rPr>
          <w:sz w:val="28"/>
          <w:szCs w:val="28"/>
        </w:rPr>
        <w:t>переживань</w:t>
      </w:r>
      <w:proofErr w:type="spellEnd"/>
      <w:r w:rsidRPr="000700D5">
        <w:rPr>
          <w:sz w:val="28"/>
          <w:szCs w:val="28"/>
        </w:rPr>
        <w:t xml:space="preserve"> таких </w:t>
      </w:r>
      <w:proofErr w:type="spellStart"/>
      <w:r w:rsidRPr="000700D5">
        <w:rPr>
          <w:sz w:val="28"/>
          <w:szCs w:val="28"/>
        </w:rPr>
        <w:t>віруючих</w:t>
      </w:r>
      <w:proofErr w:type="spellEnd"/>
      <w:r w:rsidRPr="000700D5">
        <w:rPr>
          <w:sz w:val="28"/>
          <w:szCs w:val="28"/>
        </w:rPr>
        <w:t xml:space="preserve">, </w:t>
      </w:r>
      <w:proofErr w:type="spellStart"/>
      <w:r w:rsidRPr="000700D5">
        <w:rPr>
          <w:sz w:val="28"/>
          <w:szCs w:val="28"/>
        </w:rPr>
        <w:t>які</w:t>
      </w:r>
      <w:proofErr w:type="spellEnd"/>
      <w:r w:rsidRPr="000700D5">
        <w:rPr>
          <w:sz w:val="28"/>
          <w:szCs w:val="28"/>
        </w:rPr>
        <w:t xml:space="preserve"> не </w:t>
      </w:r>
      <w:proofErr w:type="spellStart"/>
      <w:r w:rsidRPr="000700D5">
        <w:rPr>
          <w:sz w:val="28"/>
          <w:szCs w:val="28"/>
        </w:rPr>
        <w:t>задовольняються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сподіванням</w:t>
      </w:r>
      <w:proofErr w:type="spellEnd"/>
      <w:r w:rsidRPr="000700D5">
        <w:rPr>
          <w:sz w:val="28"/>
          <w:szCs w:val="28"/>
        </w:rPr>
        <w:t xml:space="preserve"> на волю і силу </w:t>
      </w:r>
      <w:proofErr w:type="spellStart"/>
      <w:r w:rsidRPr="000700D5">
        <w:rPr>
          <w:sz w:val="28"/>
          <w:szCs w:val="28"/>
        </w:rPr>
        <w:t>Божу</w:t>
      </w:r>
      <w:proofErr w:type="spellEnd"/>
      <w:r w:rsidRPr="000700D5">
        <w:rPr>
          <w:sz w:val="28"/>
          <w:szCs w:val="28"/>
        </w:rPr>
        <w:t xml:space="preserve">, але </w:t>
      </w:r>
      <w:proofErr w:type="spellStart"/>
      <w:r w:rsidRPr="000700D5">
        <w:rPr>
          <w:sz w:val="28"/>
          <w:szCs w:val="28"/>
        </w:rPr>
        <w:t>шукають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видимих</w:t>
      </w:r>
      <w:proofErr w:type="spellEnd"/>
      <w:r w:rsidRPr="000700D5">
        <w:rPr>
          <w:sz w:val="28"/>
          <w:szCs w:val="28"/>
        </w:rPr>
        <w:t xml:space="preserve"> і </w:t>
      </w:r>
      <w:proofErr w:type="spellStart"/>
      <w:r w:rsidRPr="000700D5">
        <w:rPr>
          <w:sz w:val="28"/>
          <w:szCs w:val="28"/>
        </w:rPr>
        <w:t>швидких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знамень</w:t>
      </w:r>
      <w:proofErr w:type="spellEnd"/>
      <w:r w:rsidRPr="000700D5">
        <w:rPr>
          <w:sz w:val="28"/>
          <w:szCs w:val="28"/>
        </w:rPr>
        <w:t xml:space="preserve"> і чудес в </w:t>
      </w:r>
      <w:proofErr w:type="spellStart"/>
      <w:r w:rsidRPr="000700D5">
        <w:rPr>
          <w:sz w:val="28"/>
          <w:szCs w:val="28"/>
        </w:rPr>
        <w:t>звичайних</w:t>
      </w:r>
      <w:proofErr w:type="spellEnd"/>
      <w:r w:rsidRPr="000700D5">
        <w:rPr>
          <w:sz w:val="28"/>
          <w:szCs w:val="28"/>
        </w:rPr>
        <w:t xml:space="preserve"> речах </w:t>
      </w:r>
      <w:proofErr w:type="spellStart"/>
      <w:r w:rsidRPr="000700D5">
        <w:rPr>
          <w:sz w:val="28"/>
          <w:szCs w:val="28"/>
        </w:rPr>
        <w:t>природи</w:t>
      </w:r>
      <w:proofErr w:type="spellEnd"/>
      <w:r w:rsidRPr="000700D5">
        <w:rPr>
          <w:sz w:val="28"/>
          <w:szCs w:val="28"/>
        </w:rPr>
        <w:t xml:space="preserve">. </w:t>
      </w:r>
      <w:proofErr w:type="spellStart"/>
      <w:r w:rsidRPr="000700D5">
        <w:rPr>
          <w:sz w:val="28"/>
          <w:szCs w:val="28"/>
        </w:rPr>
        <w:t>Обрядовір</w:t>
      </w:r>
      <w:proofErr w:type="spellEnd"/>
      <w:r w:rsidRPr="000700D5">
        <w:rPr>
          <w:sz w:val="28"/>
          <w:szCs w:val="28"/>
          <w:lang w:val="uk-UA"/>
        </w:rPr>
        <w:t>’</w:t>
      </w:r>
      <w:r w:rsidRPr="000700D5">
        <w:rPr>
          <w:sz w:val="28"/>
          <w:szCs w:val="28"/>
        </w:rPr>
        <w:t xml:space="preserve">є, </w:t>
      </w:r>
      <w:proofErr w:type="spellStart"/>
      <w:r w:rsidRPr="000700D5">
        <w:rPr>
          <w:sz w:val="28"/>
          <w:szCs w:val="28"/>
        </w:rPr>
        <w:t>досить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звичне</w:t>
      </w:r>
      <w:proofErr w:type="spellEnd"/>
      <w:r w:rsidRPr="000700D5">
        <w:rPr>
          <w:sz w:val="28"/>
          <w:szCs w:val="28"/>
        </w:rPr>
        <w:t xml:space="preserve"> у нас, </w:t>
      </w:r>
      <w:proofErr w:type="spellStart"/>
      <w:r w:rsidRPr="000700D5">
        <w:rPr>
          <w:sz w:val="28"/>
          <w:szCs w:val="28"/>
        </w:rPr>
        <w:t>містить</w:t>
      </w:r>
      <w:proofErr w:type="spellEnd"/>
      <w:r w:rsidRPr="000700D5">
        <w:rPr>
          <w:sz w:val="28"/>
          <w:szCs w:val="28"/>
        </w:rPr>
        <w:t xml:space="preserve"> в </w:t>
      </w:r>
      <w:proofErr w:type="spellStart"/>
      <w:r w:rsidRPr="000700D5">
        <w:rPr>
          <w:sz w:val="28"/>
          <w:szCs w:val="28"/>
        </w:rPr>
        <w:t>собі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деякі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елементи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марновірства</w:t>
      </w:r>
      <w:proofErr w:type="spellEnd"/>
      <w:r w:rsidRPr="000700D5">
        <w:rPr>
          <w:sz w:val="28"/>
          <w:szCs w:val="28"/>
        </w:rPr>
        <w:t xml:space="preserve">, </w:t>
      </w:r>
      <w:proofErr w:type="spellStart"/>
      <w:r w:rsidRPr="000700D5">
        <w:rPr>
          <w:sz w:val="28"/>
          <w:szCs w:val="28"/>
        </w:rPr>
        <w:t>якщо</w:t>
      </w:r>
      <w:proofErr w:type="spellEnd"/>
      <w:r w:rsidRPr="000700D5">
        <w:rPr>
          <w:sz w:val="28"/>
          <w:szCs w:val="28"/>
        </w:rPr>
        <w:t xml:space="preserve"> не </w:t>
      </w:r>
      <w:proofErr w:type="spellStart"/>
      <w:r w:rsidRPr="000700D5">
        <w:rPr>
          <w:sz w:val="28"/>
          <w:szCs w:val="28"/>
        </w:rPr>
        <w:t>сказати</w:t>
      </w:r>
      <w:proofErr w:type="spellEnd"/>
      <w:r w:rsidRPr="000700D5">
        <w:rPr>
          <w:sz w:val="28"/>
          <w:szCs w:val="28"/>
        </w:rPr>
        <w:t xml:space="preserve">, </w:t>
      </w:r>
      <w:proofErr w:type="spellStart"/>
      <w:r w:rsidRPr="000700D5">
        <w:rPr>
          <w:sz w:val="28"/>
          <w:szCs w:val="28"/>
        </w:rPr>
        <w:t>що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воно</w:t>
      </w:r>
      <w:proofErr w:type="spellEnd"/>
      <w:r w:rsidRPr="000700D5">
        <w:rPr>
          <w:sz w:val="28"/>
          <w:szCs w:val="28"/>
        </w:rPr>
        <w:t xml:space="preserve"> є одним з </w:t>
      </w:r>
      <w:proofErr w:type="spellStart"/>
      <w:r w:rsidRPr="000700D5">
        <w:rPr>
          <w:sz w:val="28"/>
          <w:szCs w:val="28"/>
        </w:rPr>
        <w:t>видів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забобонів</w:t>
      </w:r>
      <w:proofErr w:type="spellEnd"/>
      <w:r w:rsidRPr="000700D5">
        <w:rPr>
          <w:sz w:val="28"/>
          <w:szCs w:val="28"/>
        </w:rPr>
        <w:t xml:space="preserve">. </w:t>
      </w:r>
      <w:proofErr w:type="spellStart"/>
      <w:r w:rsidRPr="000700D5">
        <w:rPr>
          <w:sz w:val="28"/>
          <w:szCs w:val="28"/>
        </w:rPr>
        <w:t>Однак</w:t>
      </w:r>
      <w:proofErr w:type="spellEnd"/>
      <w:r w:rsidRPr="000700D5">
        <w:rPr>
          <w:sz w:val="28"/>
          <w:szCs w:val="28"/>
        </w:rPr>
        <w:t xml:space="preserve">, </w:t>
      </w:r>
      <w:proofErr w:type="spellStart"/>
      <w:r w:rsidRPr="000700D5">
        <w:rPr>
          <w:sz w:val="28"/>
          <w:szCs w:val="28"/>
        </w:rPr>
        <w:t>якими</w:t>
      </w:r>
      <w:proofErr w:type="spellEnd"/>
      <w:r w:rsidRPr="000700D5">
        <w:rPr>
          <w:sz w:val="28"/>
          <w:szCs w:val="28"/>
        </w:rPr>
        <w:t xml:space="preserve"> б шляхами </w:t>
      </w:r>
      <w:proofErr w:type="spellStart"/>
      <w:r w:rsidRPr="000700D5">
        <w:rPr>
          <w:sz w:val="28"/>
          <w:szCs w:val="28"/>
        </w:rPr>
        <w:t>забобони</w:t>
      </w:r>
      <w:proofErr w:type="spellEnd"/>
      <w:r w:rsidRPr="000700D5">
        <w:rPr>
          <w:sz w:val="28"/>
          <w:szCs w:val="28"/>
        </w:rPr>
        <w:t xml:space="preserve"> не проникли в нашу </w:t>
      </w:r>
      <w:proofErr w:type="spellStart"/>
      <w:r w:rsidRPr="000700D5">
        <w:rPr>
          <w:sz w:val="28"/>
          <w:szCs w:val="28"/>
        </w:rPr>
        <w:t>свідомість</w:t>
      </w:r>
      <w:proofErr w:type="spellEnd"/>
      <w:r w:rsidRPr="000700D5">
        <w:rPr>
          <w:sz w:val="28"/>
          <w:szCs w:val="28"/>
        </w:rPr>
        <w:t xml:space="preserve">, вони </w:t>
      </w:r>
      <w:proofErr w:type="spellStart"/>
      <w:r w:rsidRPr="000700D5">
        <w:rPr>
          <w:sz w:val="28"/>
          <w:szCs w:val="28"/>
        </w:rPr>
        <w:t>завжди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засуджувались</w:t>
      </w:r>
      <w:proofErr w:type="spellEnd"/>
      <w:r w:rsidRPr="000700D5">
        <w:rPr>
          <w:sz w:val="28"/>
          <w:szCs w:val="28"/>
        </w:rPr>
        <w:t xml:space="preserve"> </w:t>
      </w:r>
      <w:r w:rsidRPr="00767677">
        <w:rPr>
          <w:sz w:val="28"/>
          <w:szCs w:val="28"/>
          <w:lang w:val="uk-UA"/>
        </w:rPr>
        <w:t>п</w:t>
      </w:r>
      <w:proofErr w:type="spellStart"/>
      <w:r w:rsidRPr="00767677">
        <w:rPr>
          <w:sz w:val="28"/>
          <w:szCs w:val="28"/>
        </w:rPr>
        <w:t>ра</w:t>
      </w:r>
      <w:r w:rsidRPr="000700D5">
        <w:rPr>
          <w:sz w:val="28"/>
          <w:szCs w:val="28"/>
        </w:rPr>
        <w:t>вослав’ям</w:t>
      </w:r>
      <w:proofErr w:type="spellEnd"/>
      <w:r w:rsidRPr="000700D5">
        <w:rPr>
          <w:sz w:val="28"/>
          <w:szCs w:val="28"/>
        </w:rPr>
        <w:t>.</w:t>
      </w:r>
    </w:p>
    <w:p w:rsidR="00031377" w:rsidRDefault="00DE01AA" w:rsidP="00DE01AA">
      <w:pPr>
        <w:pStyle w:val="a3"/>
        <w:shd w:val="clear" w:color="auto" w:fill="FFFFFF"/>
        <w:spacing w:before="0" w:beforeAutospacing="0" w:after="305"/>
        <w:rPr>
          <w:sz w:val="28"/>
          <w:szCs w:val="28"/>
          <w:lang w:val="uk-UA"/>
        </w:rPr>
      </w:pPr>
      <w:proofErr w:type="spellStart"/>
      <w:r w:rsidRPr="000700D5">
        <w:rPr>
          <w:sz w:val="28"/>
          <w:szCs w:val="28"/>
        </w:rPr>
        <w:t>Забобони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розрізняються</w:t>
      </w:r>
      <w:proofErr w:type="spellEnd"/>
      <w:r w:rsidRPr="000700D5">
        <w:rPr>
          <w:sz w:val="28"/>
          <w:szCs w:val="28"/>
        </w:rPr>
        <w:t xml:space="preserve"> у </w:t>
      </w:r>
      <w:proofErr w:type="spellStart"/>
      <w:r w:rsidRPr="000700D5">
        <w:rPr>
          <w:sz w:val="28"/>
          <w:szCs w:val="28"/>
        </w:rPr>
        <w:t>географічному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плані</w:t>
      </w:r>
      <w:proofErr w:type="spellEnd"/>
      <w:r w:rsidR="00031377" w:rsidRPr="00031377">
        <w:rPr>
          <w:color w:val="C00000"/>
          <w:sz w:val="28"/>
          <w:szCs w:val="28"/>
          <w:lang w:val="uk-UA"/>
        </w:rPr>
        <w:t>:</w:t>
      </w:r>
      <w:r w:rsidRPr="000700D5">
        <w:rPr>
          <w:sz w:val="28"/>
          <w:szCs w:val="28"/>
          <w:lang w:val="uk-UA"/>
        </w:rPr>
        <w:t xml:space="preserve"> </w:t>
      </w:r>
      <w:proofErr w:type="spellStart"/>
      <w:r w:rsidRPr="000700D5">
        <w:rPr>
          <w:sz w:val="28"/>
          <w:szCs w:val="28"/>
        </w:rPr>
        <w:t>міські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відрізняються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від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сільських</w:t>
      </w:r>
      <w:proofErr w:type="spellEnd"/>
      <w:r w:rsidRPr="000700D5">
        <w:rPr>
          <w:sz w:val="28"/>
          <w:szCs w:val="28"/>
          <w:lang w:val="uk-UA"/>
        </w:rPr>
        <w:t>,</w:t>
      </w:r>
      <w:r w:rsidRPr="000700D5">
        <w:rPr>
          <w:sz w:val="28"/>
          <w:szCs w:val="28"/>
        </w:rPr>
        <w:t xml:space="preserve"> у </w:t>
      </w:r>
      <w:proofErr w:type="spellStart"/>
      <w:r w:rsidRPr="000700D5">
        <w:rPr>
          <w:sz w:val="28"/>
          <w:szCs w:val="28"/>
        </w:rPr>
        <w:t>віковому</w:t>
      </w:r>
      <w:proofErr w:type="spellEnd"/>
      <w:r w:rsidRPr="000700D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0700D5">
        <w:rPr>
          <w:sz w:val="28"/>
          <w:szCs w:val="28"/>
        </w:rPr>
        <w:t>молоді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схильні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вірити</w:t>
      </w:r>
      <w:proofErr w:type="spellEnd"/>
      <w:r w:rsidRPr="000700D5">
        <w:rPr>
          <w:sz w:val="28"/>
          <w:szCs w:val="28"/>
        </w:rPr>
        <w:t xml:space="preserve"> в долю, в </w:t>
      </w:r>
      <w:proofErr w:type="spellStart"/>
      <w:r w:rsidRPr="000700D5">
        <w:rPr>
          <w:sz w:val="28"/>
          <w:szCs w:val="28"/>
        </w:rPr>
        <w:t>ворожіння</w:t>
      </w:r>
      <w:proofErr w:type="spellEnd"/>
      <w:r w:rsidRPr="000700D5">
        <w:rPr>
          <w:sz w:val="28"/>
          <w:szCs w:val="28"/>
        </w:rPr>
        <w:t xml:space="preserve">, </w:t>
      </w:r>
      <w:proofErr w:type="spellStart"/>
      <w:r w:rsidRPr="000700D5">
        <w:rPr>
          <w:sz w:val="28"/>
          <w:szCs w:val="28"/>
        </w:rPr>
        <w:t>літні</w:t>
      </w:r>
      <w:proofErr w:type="spellEnd"/>
      <w:r w:rsidRPr="000700D5">
        <w:rPr>
          <w:sz w:val="28"/>
          <w:szCs w:val="28"/>
        </w:rPr>
        <w:t xml:space="preserve"> – у </w:t>
      </w:r>
      <w:proofErr w:type="spellStart"/>
      <w:r w:rsidRPr="000700D5">
        <w:rPr>
          <w:sz w:val="28"/>
          <w:szCs w:val="28"/>
        </w:rPr>
        <w:t>віщі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сни</w:t>
      </w:r>
      <w:proofErr w:type="spellEnd"/>
      <w:r w:rsidRPr="000700D5">
        <w:rPr>
          <w:sz w:val="28"/>
          <w:szCs w:val="28"/>
        </w:rPr>
        <w:t xml:space="preserve">, в </w:t>
      </w:r>
      <w:proofErr w:type="spellStart"/>
      <w:r w:rsidRPr="000700D5">
        <w:rPr>
          <w:sz w:val="28"/>
          <w:szCs w:val="28"/>
        </w:rPr>
        <w:t>знахарів</w:t>
      </w:r>
      <w:proofErr w:type="spellEnd"/>
      <w:r w:rsidRPr="000700D5">
        <w:rPr>
          <w:sz w:val="28"/>
          <w:szCs w:val="28"/>
        </w:rPr>
        <w:t xml:space="preserve">, в </w:t>
      </w:r>
      <w:proofErr w:type="spellStart"/>
      <w:r w:rsidRPr="000700D5">
        <w:rPr>
          <w:sz w:val="28"/>
          <w:szCs w:val="28"/>
        </w:rPr>
        <w:t>профес</w:t>
      </w:r>
      <w:r w:rsidRPr="000700D5">
        <w:rPr>
          <w:sz w:val="28"/>
          <w:szCs w:val="28"/>
          <w:lang w:val="uk-UA"/>
        </w:rPr>
        <w:t>ійному</w:t>
      </w:r>
      <w:proofErr w:type="spellEnd"/>
      <w:r w:rsidRPr="000700D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0700D5">
        <w:rPr>
          <w:sz w:val="28"/>
          <w:szCs w:val="28"/>
        </w:rPr>
        <w:t>більш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забобонними</w:t>
      </w:r>
      <w:proofErr w:type="spellEnd"/>
      <w:r w:rsidRPr="000700D5">
        <w:rPr>
          <w:sz w:val="28"/>
          <w:szCs w:val="28"/>
        </w:rPr>
        <w:t xml:space="preserve"> є люди, </w:t>
      </w:r>
      <w:proofErr w:type="spellStart"/>
      <w:r w:rsidRPr="000700D5">
        <w:rPr>
          <w:sz w:val="28"/>
          <w:szCs w:val="28"/>
        </w:rPr>
        <w:t>професії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яких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пов'язані</w:t>
      </w:r>
      <w:proofErr w:type="spellEnd"/>
      <w:r w:rsidRPr="000700D5">
        <w:rPr>
          <w:sz w:val="28"/>
          <w:szCs w:val="28"/>
        </w:rPr>
        <w:t xml:space="preserve"> з </w:t>
      </w:r>
      <w:proofErr w:type="spellStart"/>
      <w:r w:rsidRPr="000700D5">
        <w:rPr>
          <w:sz w:val="28"/>
          <w:szCs w:val="28"/>
        </w:rPr>
        <w:t>ризиком</w:t>
      </w:r>
      <w:proofErr w:type="spellEnd"/>
      <w:r w:rsidRPr="000700D5">
        <w:rPr>
          <w:sz w:val="28"/>
          <w:szCs w:val="28"/>
        </w:rPr>
        <w:t xml:space="preserve">: </w:t>
      </w:r>
      <w:proofErr w:type="spellStart"/>
      <w:r w:rsidRPr="000700D5">
        <w:rPr>
          <w:sz w:val="28"/>
          <w:szCs w:val="28"/>
        </w:rPr>
        <w:t>льотчики</w:t>
      </w:r>
      <w:proofErr w:type="spellEnd"/>
      <w:r w:rsidRPr="000700D5">
        <w:rPr>
          <w:sz w:val="28"/>
          <w:szCs w:val="28"/>
        </w:rPr>
        <w:t xml:space="preserve">, </w:t>
      </w:r>
      <w:proofErr w:type="spellStart"/>
      <w:r w:rsidRPr="000700D5">
        <w:rPr>
          <w:sz w:val="28"/>
          <w:szCs w:val="28"/>
        </w:rPr>
        <w:t>водії</w:t>
      </w:r>
      <w:proofErr w:type="spellEnd"/>
      <w:r w:rsidRPr="000700D5">
        <w:rPr>
          <w:sz w:val="28"/>
          <w:szCs w:val="28"/>
        </w:rPr>
        <w:t xml:space="preserve">, </w:t>
      </w:r>
      <w:proofErr w:type="spellStart"/>
      <w:r w:rsidRPr="000700D5">
        <w:rPr>
          <w:sz w:val="28"/>
          <w:szCs w:val="28"/>
        </w:rPr>
        <w:t>хірурги</w:t>
      </w:r>
      <w:proofErr w:type="spellEnd"/>
      <w:r w:rsidRPr="000700D5">
        <w:rPr>
          <w:sz w:val="28"/>
          <w:szCs w:val="28"/>
        </w:rPr>
        <w:t xml:space="preserve">. </w:t>
      </w:r>
      <w:proofErr w:type="spellStart"/>
      <w:r w:rsidRPr="000700D5">
        <w:rPr>
          <w:sz w:val="28"/>
          <w:szCs w:val="28"/>
        </w:rPr>
        <w:t>Взагалі</w:t>
      </w:r>
      <w:proofErr w:type="spellEnd"/>
      <w:r w:rsidRPr="000700D5">
        <w:rPr>
          <w:sz w:val="28"/>
          <w:szCs w:val="28"/>
        </w:rPr>
        <w:t xml:space="preserve"> у </w:t>
      </w:r>
      <w:proofErr w:type="spellStart"/>
      <w:r w:rsidRPr="000700D5">
        <w:rPr>
          <w:sz w:val="28"/>
          <w:szCs w:val="28"/>
        </w:rPr>
        <w:t>свідомості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людини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існує</w:t>
      </w:r>
      <w:proofErr w:type="spellEnd"/>
      <w:r w:rsidRPr="000700D5">
        <w:rPr>
          <w:sz w:val="28"/>
          <w:szCs w:val="28"/>
        </w:rPr>
        <w:t xml:space="preserve"> тяга до </w:t>
      </w:r>
      <w:proofErr w:type="spellStart"/>
      <w:r w:rsidRPr="000700D5">
        <w:rPr>
          <w:sz w:val="28"/>
          <w:szCs w:val="28"/>
        </w:rPr>
        <w:t>таємничого</w:t>
      </w:r>
      <w:proofErr w:type="spellEnd"/>
      <w:r w:rsidRPr="000700D5">
        <w:rPr>
          <w:sz w:val="28"/>
          <w:szCs w:val="28"/>
        </w:rPr>
        <w:t xml:space="preserve">, </w:t>
      </w:r>
      <w:proofErr w:type="spellStart"/>
      <w:r w:rsidRPr="000700D5">
        <w:rPr>
          <w:sz w:val="28"/>
          <w:szCs w:val="28"/>
        </w:rPr>
        <w:t>незвичайного</w:t>
      </w:r>
      <w:proofErr w:type="spellEnd"/>
      <w:r w:rsidRPr="000700D5">
        <w:rPr>
          <w:sz w:val="28"/>
          <w:szCs w:val="28"/>
        </w:rPr>
        <w:t xml:space="preserve">, потреба в </w:t>
      </w:r>
      <w:proofErr w:type="spellStart"/>
      <w:r w:rsidRPr="000700D5">
        <w:rPr>
          <w:sz w:val="28"/>
          <w:szCs w:val="28"/>
        </w:rPr>
        <w:t>абсолютизації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випадкових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збігів</w:t>
      </w:r>
      <w:proofErr w:type="spellEnd"/>
      <w:r w:rsidRPr="000700D5">
        <w:rPr>
          <w:sz w:val="28"/>
          <w:szCs w:val="28"/>
        </w:rPr>
        <w:t xml:space="preserve">. З </w:t>
      </w:r>
      <w:proofErr w:type="spellStart"/>
      <w:r w:rsidRPr="000700D5">
        <w:rPr>
          <w:sz w:val="28"/>
          <w:szCs w:val="28"/>
        </w:rPr>
        <w:t>психологічної</w:t>
      </w:r>
      <w:proofErr w:type="spellEnd"/>
      <w:r w:rsidRPr="000700D5">
        <w:rPr>
          <w:sz w:val="28"/>
          <w:szCs w:val="28"/>
        </w:rPr>
        <w:t xml:space="preserve"> точки </w:t>
      </w:r>
      <w:proofErr w:type="spellStart"/>
      <w:r w:rsidRPr="000700D5">
        <w:rPr>
          <w:sz w:val="28"/>
          <w:szCs w:val="28"/>
        </w:rPr>
        <w:t>зору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забобони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більшою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мірою</w:t>
      </w:r>
      <w:proofErr w:type="spellEnd"/>
      <w:r w:rsidRPr="000700D5">
        <w:rPr>
          <w:sz w:val="28"/>
          <w:szCs w:val="28"/>
        </w:rPr>
        <w:t xml:space="preserve"> </w:t>
      </w:r>
      <w:proofErr w:type="spellStart"/>
      <w:r w:rsidRPr="000700D5">
        <w:rPr>
          <w:sz w:val="28"/>
          <w:szCs w:val="28"/>
        </w:rPr>
        <w:t>притаманні</w:t>
      </w:r>
      <w:proofErr w:type="spellEnd"/>
      <w:r w:rsidRPr="000700D5">
        <w:rPr>
          <w:sz w:val="28"/>
          <w:szCs w:val="28"/>
        </w:rPr>
        <w:t xml:space="preserve"> людям </w:t>
      </w:r>
      <w:proofErr w:type="spellStart"/>
      <w:r w:rsidRPr="000700D5">
        <w:rPr>
          <w:sz w:val="28"/>
          <w:szCs w:val="28"/>
        </w:rPr>
        <w:t>тривожним</w:t>
      </w:r>
      <w:proofErr w:type="spellEnd"/>
      <w:r w:rsidRPr="000700D5">
        <w:rPr>
          <w:sz w:val="28"/>
          <w:szCs w:val="28"/>
        </w:rPr>
        <w:t xml:space="preserve">, </w:t>
      </w:r>
      <w:proofErr w:type="spellStart"/>
      <w:r w:rsidRPr="000700D5">
        <w:rPr>
          <w:sz w:val="28"/>
          <w:szCs w:val="28"/>
        </w:rPr>
        <w:t>невпевненим</w:t>
      </w:r>
      <w:proofErr w:type="spellEnd"/>
      <w:r w:rsidRPr="000700D5">
        <w:rPr>
          <w:sz w:val="28"/>
          <w:szCs w:val="28"/>
        </w:rPr>
        <w:t xml:space="preserve"> у </w:t>
      </w:r>
      <w:proofErr w:type="spellStart"/>
      <w:r w:rsidRPr="000700D5">
        <w:rPr>
          <w:sz w:val="28"/>
          <w:szCs w:val="28"/>
        </w:rPr>
        <w:t>собі</w:t>
      </w:r>
      <w:proofErr w:type="spellEnd"/>
      <w:r w:rsidRPr="000700D5">
        <w:rPr>
          <w:sz w:val="28"/>
          <w:szCs w:val="28"/>
        </w:rPr>
        <w:t>.</w:t>
      </w:r>
      <w:r w:rsidRPr="000700D5">
        <w:rPr>
          <w:sz w:val="28"/>
          <w:szCs w:val="28"/>
          <w:lang w:val="uk-UA"/>
        </w:rPr>
        <w:t xml:space="preserve"> </w:t>
      </w:r>
    </w:p>
    <w:p w:rsidR="00DE01AA" w:rsidRPr="009E7545" w:rsidRDefault="00DE01AA" w:rsidP="009E7545">
      <w:pPr>
        <w:pStyle w:val="a3"/>
        <w:shd w:val="clear" w:color="auto" w:fill="FFFFFF"/>
        <w:spacing w:before="0" w:beforeAutospacing="0" w:after="305"/>
        <w:rPr>
          <w:b/>
          <w:sz w:val="28"/>
          <w:szCs w:val="28"/>
          <w:u w:val="single"/>
          <w:lang w:val="uk-UA"/>
        </w:rPr>
      </w:pPr>
      <w:r w:rsidRPr="000700D5">
        <w:rPr>
          <w:sz w:val="28"/>
          <w:szCs w:val="28"/>
          <w:lang w:val="uk-UA"/>
        </w:rPr>
        <w:t>Існують забобони побутові, релігійні, приурочені певним дням тижня, числам</w:t>
      </w:r>
      <w:r w:rsidR="00031377">
        <w:rPr>
          <w:sz w:val="28"/>
          <w:szCs w:val="28"/>
          <w:lang w:val="uk-UA"/>
        </w:rPr>
        <w:t>,</w:t>
      </w:r>
      <w:r w:rsidRPr="000700D5">
        <w:rPr>
          <w:sz w:val="28"/>
          <w:szCs w:val="28"/>
          <w:lang w:val="uk-UA"/>
        </w:rPr>
        <w:t xml:space="preserve"> датам. У забобони та різні прикмети вірять всі народи світу, незалежно від віросповідання та релігійних переконань. Вірять як представники старших поколінь так і сучасна молодь, хоча багато хто знає, що це пережитки минулого, що це справжнісіньке язичництво. </w:t>
      </w:r>
    </w:p>
    <w:p w:rsidR="00506CE6" w:rsidRPr="00892323" w:rsidRDefault="00506CE6" w:rsidP="00506CE6">
      <w:pPr>
        <w:pStyle w:val="a3"/>
        <w:shd w:val="clear" w:color="auto" w:fill="FFFFFF"/>
        <w:spacing w:before="0" w:beforeAutospacing="0" w:after="305"/>
        <w:rPr>
          <w:i/>
          <w:sz w:val="28"/>
          <w:szCs w:val="28"/>
          <w:lang w:val="uk-UA"/>
        </w:rPr>
      </w:pPr>
      <w:r w:rsidRPr="00506CE6">
        <w:rPr>
          <w:sz w:val="28"/>
          <w:szCs w:val="28"/>
          <w:lang w:val="uk-UA"/>
        </w:rPr>
        <w:t xml:space="preserve">Забобони та марновірство засуджує сучасна церква. Про них йдеться також  у Біблії: </w:t>
      </w:r>
      <w:r w:rsidRPr="00892323">
        <w:rPr>
          <w:sz w:val="28"/>
          <w:szCs w:val="28"/>
          <w:u w:val="single"/>
        </w:rPr>
        <w:t xml:space="preserve">«Але </w:t>
      </w:r>
      <w:proofErr w:type="spellStart"/>
      <w:r w:rsidRPr="00892323">
        <w:rPr>
          <w:sz w:val="28"/>
          <w:szCs w:val="28"/>
          <w:u w:val="single"/>
        </w:rPr>
        <w:t>тоді</w:t>
      </w:r>
      <w:proofErr w:type="spellEnd"/>
      <w:r w:rsidRPr="00892323">
        <w:rPr>
          <w:sz w:val="28"/>
          <w:szCs w:val="28"/>
          <w:u w:val="single"/>
        </w:rPr>
        <w:t xml:space="preserve">, не знавши Бога, </w:t>
      </w:r>
      <w:proofErr w:type="spellStart"/>
      <w:r w:rsidRPr="00892323">
        <w:rPr>
          <w:sz w:val="28"/>
          <w:szCs w:val="28"/>
          <w:u w:val="single"/>
        </w:rPr>
        <w:t>ви</w:t>
      </w:r>
      <w:proofErr w:type="spellEnd"/>
      <w:r w:rsidRPr="00892323">
        <w:rPr>
          <w:sz w:val="28"/>
          <w:szCs w:val="28"/>
          <w:u w:val="single"/>
        </w:rPr>
        <w:t xml:space="preserve"> служили богам, </w:t>
      </w:r>
      <w:proofErr w:type="spellStart"/>
      <w:r w:rsidRPr="00892323">
        <w:rPr>
          <w:sz w:val="28"/>
          <w:szCs w:val="28"/>
          <w:u w:val="single"/>
        </w:rPr>
        <w:t>які</w:t>
      </w:r>
      <w:proofErr w:type="spellEnd"/>
      <w:r w:rsidRPr="00892323">
        <w:rPr>
          <w:sz w:val="28"/>
          <w:szCs w:val="28"/>
          <w:u w:val="single"/>
        </w:rPr>
        <w:t xml:space="preserve"> по </w:t>
      </w:r>
      <w:proofErr w:type="spellStart"/>
      <w:r w:rsidRPr="00892323">
        <w:rPr>
          <w:sz w:val="28"/>
          <w:szCs w:val="28"/>
          <w:u w:val="single"/>
        </w:rPr>
        <w:t>суті</w:t>
      </w:r>
      <w:proofErr w:type="spellEnd"/>
      <w:r w:rsidRPr="00892323">
        <w:rPr>
          <w:sz w:val="28"/>
          <w:szCs w:val="28"/>
          <w:u w:val="single"/>
        </w:rPr>
        <w:t xml:space="preserve"> не є боги. </w:t>
      </w:r>
      <w:proofErr w:type="spellStart"/>
      <w:r w:rsidRPr="00892323">
        <w:rPr>
          <w:sz w:val="28"/>
          <w:szCs w:val="28"/>
          <w:u w:val="single"/>
        </w:rPr>
        <w:t>Тепер</w:t>
      </w:r>
      <w:proofErr w:type="spellEnd"/>
      <w:r w:rsidRPr="00892323">
        <w:rPr>
          <w:sz w:val="28"/>
          <w:szCs w:val="28"/>
          <w:u w:val="single"/>
        </w:rPr>
        <w:t xml:space="preserve"> же, </w:t>
      </w:r>
      <w:proofErr w:type="spellStart"/>
      <w:r w:rsidRPr="00892323">
        <w:rPr>
          <w:sz w:val="28"/>
          <w:szCs w:val="28"/>
          <w:u w:val="single"/>
        </w:rPr>
        <w:t>пізнавши</w:t>
      </w:r>
      <w:proofErr w:type="spellEnd"/>
      <w:r w:rsidRPr="00892323">
        <w:rPr>
          <w:sz w:val="28"/>
          <w:szCs w:val="28"/>
          <w:u w:val="single"/>
        </w:rPr>
        <w:t xml:space="preserve"> Бога, </w:t>
      </w:r>
      <w:proofErr w:type="spellStart"/>
      <w:r w:rsidRPr="00892323">
        <w:rPr>
          <w:sz w:val="28"/>
          <w:szCs w:val="28"/>
          <w:u w:val="single"/>
        </w:rPr>
        <w:t>або</w:t>
      </w:r>
      <w:proofErr w:type="spellEnd"/>
      <w:r w:rsidRPr="00892323">
        <w:rPr>
          <w:sz w:val="28"/>
          <w:szCs w:val="28"/>
          <w:u w:val="single"/>
        </w:rPr>
        <w:t xml:space="preserve">, </w:t>
      </w:r>
      <w:proofErr w:type="spellStart"/>
      <w:r w:rsidRPr="00892323">
        <w:rPr>
          <w:sz w:val="28"/>
          <w:szCs w:val="28"/>
          <w:u w:val="single"/>
        </w:rPr>
        <w:t>краще</w:t>
      </w:r>
      <w:proofErr w:type="spellEnd"/>
      <w:r w:rsidRPr="00892323">
        <w:rPr>
          <w:sz w:val="28"/>
          <w:szCs w:val="28"/>
          <w:u w:val="single"/>
        </w:rPr>
        <w:t xml:space="preserve">, одержавши </w:t>
      </w:r>
      <w:proofErr w:type="spellStart"/>
      <w:r w:rsidRPr="00892323">
        <w:rPr>
          <w:sz w:val="28"/>
          <w:szCs w:val="28"/>
          <w:u w:val="single"/>
        </w:rPr>
        <w:t>пізнання</w:t>
      </w:r>
      <w:proofErr w:type="spellEnd"/>
      <w:r w:rsidRPr="00892323">
        <w:rPr>
          <w:sz w:val="28"/>
          <w:szCs w:val="28"/>
          <w:u w:val="single"/>
        </w:rPr>
        <w:t xml:space="preserve"> </w:t>
      </w:r>
      <w:proofErr w:type="spellStart"/>
      <w:r w:rsidRPr="00892323">
        <w:rPr>
          <w:sz w:val="28"/>
          <w:szCs w:val="28"/>
          <w:u w:val="single"/>
        </w:rPr>
        <w:t>від</w:t>
      </w:r>
      <w:proofErr w:type="spellEnd"/>
      <w:r w:rsidRPr="00892323">
        <w:rPr>
          <w:sz w:val="28"/>
          <w:szCs w:val="28"/>
          <w:u w:val="single"/>
        </w:rPr>
        <w:t xml:space="preserve"> Бога, </w:t>
      </w:r>
      <w:proofErr w:type="spellStart"/>
      <w:r w:rsidRPr="00892323">
        <w:rPr>
          <w:sz w:val="28"/>
          <w:szCs w:val="28"/>
          <w:u w:val="single"/>
        </w:rPr>
        <w:t>навіщо</w:t>
      </w:r>
      <w:proofErr w:type="spellEnd"/>
      <w:r w:rsidRPr="00892323">
        <w:rPr>
          <w:sz w:val="28"/>
          <w:szCs w:val="28"/>
          <w:u w:val="single"/>
        </w:rPr>
        <w:t xml:space="preserve"> </w:t>
      </w:r>
      <w:proofErr w:type="spellStart"/>
      <w:r w:rsidRPr="00892323">
        <w:rPr>
          <w:sz w:val="28"/>
          <w:szCs w:val="28"/>
          <w:u w:val="single"/>
        </w:rPr>
        <w:t>повертаєтеся</w:t>
      </w:r>
      <w:proofErr w:type="spellEnd"/>
      <w:r w:rsidRPr="00892323">
        <w:rPr>
          <w:sz w:val="28"/>
          <w:szCs w:val="28"/>
          <w:u w:val="single"/>
        </w:rPr>
        <w:t xml:space="preserve"> </w:t>
      </w:r>
      <w:proofErr w:type="spellStart"/>
      <w:r w:rsidRPr="00892323">
        <w:rPr>
          <w:sz w:val="28"/>
          <w:szCs w:val="28"/>
          <w:u w:val="single"/>
        </w:rPr>
        <w:t>знову</w:t>
      </w:r>
      <w:proofErr w:type="spellEnd"/>
      <w:r w:rsidRPr="00892323">
        <w:rPr>
          <w:sz w:val="28"/>
          <w:szCs w:val="28"/>
          <w:u w:val="single"/>
        </w:rPr>
        <w:t xml:space="preserve"> до </w:t>
      </w:r>
      <w:proofErr w:type="spellStart"/>
      <w:r w:rsidRPr="00892323">
        <w:rPr>
          <w:sz w:val="28"/>
          <w:szCs w:val="28"/>
          <w:u w:val="single"/>
        </w:rPr>
        <w:t>немічних</w:t>
      </w:r>
      <w:proofErr w:type="spellEnd"/>
      <w:r w:rsidRPr="00892323">
        <w:rPr>
          <w:sz w:val="28"/>
          <w:szCs w:val="28"/>
          <w:u w:val="single"/>
        </w:rPr>
        <w:t xml:space="preserve"> та </w:t>
      </w:r>
      <w:proofErr w:type="spellStart"/>
      <w:r w:rsidRPr="00892323">
        <w:rPr>
          <w:sz w:val="28"/>
          <w:szCs w:val="28"/>
          <w:u w:val="single"/>
        </w:rPr>
        <w:t>вбогих</w:t>
      </w:r>
      <w:proofErr w:type="spellEnd"/>
      <w:r w:rsidRPr="00892323">
        <w:rPr>
          <w:sz w:val="28"/>
          <w:szCs w:val="28"/>
          <w:u w:val="single"/>
        </w:rPr>
        <w:t xml:space="preserve"> </w:t>
      </w:r>
      <w:proofErr w:type="spellStart"/>
      <w:r w:rsidRPr="00892323">
        <w:rPr>
          <w:sz w:val="28"/>
          <w:szCs w:val="28"/>
          <w:u w:val="single"/>
        </w:rPr>
        <w:t>стихій</w:t>
      </w:r>
      <w:proofErr w:type="spellEnd"/>
      <w:r w:rsidRPr="00892323">
        <w:rPr>
          <w:sz w:val="28"/>
          <w:szCs w:val="28"/>
          <w:u w:val="single"/>
        </w:rPr>
        <w:t xml:space="preserve"> і </w:t>
      </w:r>
      <w:proofErr w:type="spellStart"/>
      <w:r w:rsidRPr="00892323">
        <w:rPr>
          <w:sz w:val="28"/>
          <w:szCs w:val="28"/>
          <w:u w:val="single"/>
        </w:rPr>
        <w:t>хочете</w:t>
      </w:r>
      <w:proofErr w:type="spellEnd"/>
      <w:r w:rsidRPr="00892323">
        <w:rPr>
          <w:sz w:val="28"/>
          <w:szCs w:val="28"/>
          <w:u w:val="single"/>
        </w:rPr>
        <w:t xml:space="preserve"> </w:t>
      </w:r>
      <w:proofErr w:type="spellStart"/>
      <w:r w:rsidRPr="00892323">
        <w:rPr>
          <w:sz w:val="28"/>
          <w:szCs w:val="28"/>
          <w:u w:val="single"/>
        </w:rPr>
        <w:t>ще</w:t>
      </w:r>
      <w:proofErr w:type="spellEnd"/>
      <w:r w:rsidRPr="00892323">
        <w:rPr>
          <w:sz w:val="28"/>
          <w:szCs w:val="28"/>
          <w:u w:val="single"/>
        </w:rPr>
        <w:t xml:space="preserve"> </w:t>
      </w:r>
      <w:proofErr w:type="spellStart"/>
      <w:r w:rsidRPr="00892323">
        <w:rPr>
          <w:sz w:val="28"/>
          <w:szCs w:val="28"/>
          <w:u w:val="single"/>
        </w:rPr>
        <w:t>знову</w:t>
      </w:r>
      <w:proofErr w:type="spellEnd"/>
      <w:r w:rsidRPr="00892323">
        <w:rPr>
          <w:sz w:val="28"/>
          <w:szCs w:val="28"/>
          <w:u w:val="single"/>
        </w:rPr>
        <w:t xml:space="preserve"> себе </w:t>
      </w:r>
      <w:proofErr w:type="spellStart"/>
      <w:r w:rsidRPr="00892323">
        <w:rPr>
          <w:sz w:val="28"/>
          <w:szCs w:val="28"/>
          <w:u w:val="single"/>
        </w:rPr>
        <w:t>поневолити</w:t>
      </w:r>
      <w:proofErr w:type="spellEnd"/>
      <w:r w:rsidRPr="00892323">
        <w:rPr>
          <w:sz w:val="28"/>
          <w:szCs w:val="28"/>
          <w:u w:val="single"/>
        </w:rPr>
        <w:t xml:space="preserve"> </w:t>
      </w:r>
      <w:proofErr w:type="spellStart"/>
      <w:r w:rsidRPr="00892323">
        <w:rPr>
          <w:sz w:val="28"/>
          <w:szCs w:val="28"/>
          <w:u w:val="single"/>
        </w:rPr>
        <w:t>їм</w:t>
      </w:r>
      <w:proofErr w:type="spellEnd"/>
      <w:r w:rsidRPr="00892323">
        <w:rPr>
          <w:sz w:val="28"/>
          <w:szCs w:val="28"/>
          <w:u w:val="single"/>
        </w:rPr>
        <w:t xml:space="preserve">? Ви </w:t>
      </w:r>
      <w:proofErr w:type="spellStart"/>
      <w:r w:rsidRPr="00892323">
        <w:rPr>
          <w:sz w:val="28"/>
          <w:szCs w:val="28"/>
          <w:u w:val="single"/>
        </w:rPr>
        <w:t>спостерігаєте</w:t>
      </w:r>
      <w:proofErr w:type="spellEnd"/>
      <w:r w:rsidRPr="00892323">
        <w:rPr>
          <w:sz w:val="28"/>
          <w:szCs w:val="28"/>
          <w:u w:val="single"/>
        </w:rPr>
        <w:t xml:space="preserve"> </w:t>
      </w:r>
      <w:proofErr w:type="spellStart"/>
      <w:r w:rsidRPr="00892323">
        <w:rPr>
          <w:sz w:val="28"/>
          <w:szCs w:val="28"/>
          <w:u w:val="single"/>
        </w:rPr>
        <w:t>дні</w:t>
      </w:r>
      <w:proofErr w:type="spellEnd"/>
      <w:r w:rsidRPr="00892323">
        <w:rPr>
          <w:sz w:val="28"/>
          <w:szCs w:val="28"/>
          <w:u w:val="single"/>
        </w:rPr>
        <w:t xml:space="preserve">, </w:t>
      </w:r>
      <w:proofErr w:type="spellStart"/>
      <w:r w:rsidRPr="00892323">
        <w:rPr>
          <w:sz w:val="28"/>
          <w:szCs w:val="28"/>
          <w:u w:val="single"/>
        </w:rPr>
        <w:t>місяці</w:t>
      </w:r>
      <w:proofErr w:type="spellEnd"/>
      <w:r w:rsidRPr="00892323">
        <w:rPr>
          <w:sz w:val="28"/>
          <w:szCs w:val="28"/>
          <w:u w:val="single"/>
        </w:rPr>
        <w:t xml:space="preserve">, пори і роки. </w:t>
      </w:r>
      <w:proofErr w:type="spellStart"/>
      <w:r w:rsidRPr="00892323">
        <w:rPr>
          <w:sz w:val="28"/>
          <w:szCs w:val="28"/>
          <w:u w:val="single"/>
        </w:rPr>
        <w:t>Боюся</w:t>
      </w:r>
      <w:proofErr w:type="spellEnd"/>
      <w:r w:rsidRPr="00892323">
        <w:rPr>
          <w:sz w:val="28"/>
          <w:szCs w:val="28"/>
          <w:u w:val="single"/>
        </w:rPr>
        <w:t xml:space="preserve"> за вас, </w:t>
      </w:r>
      <w:proofErr w:type="spellStart"/>
      <w:r w:rsidRPr="00892323">
        <w:rPr>
          <w:sz w:val="28"/>
          <w:szCs w:val="28"/>
          <w:u w:val="single"/>
        </w:rPr>
        <w:t>чи</w:t>
      </w:r>
      <w:proofErr w:type="spellEnd"/>
      <w:r w:rsidRPr="00892323">
        <w:rPr>
          <w:sz w:val="28"/>
          <w:szCs w:val="28"/>
          <w:u w:val="single"/>
        </w:rPr>
        <w:t xml:space="preserve"> не </w:t>
      </w:r>
      <w:proofErr w:type="spellStart"/>
      <w:r w:rsidRPr="00892323">
        <w:rPr>
          <w:sz w:val="28"/>
          <w:szCs w:val="28"/>
          <w:u w:val="single"/>
        </w:rPr>
        <w:t>дармо</w:t>
      </w:r>
      <w:proofErr w:type="spellEnd"/>
      <w:r w:rsidRPr="00892323">
        <w:rPr>
          <w:sz w:val="28"/>
          <w:szCs w:val="28"/>
          <w:u w:val="single"/>
        </w:rPr>
        <w:t xml:space="preserve"> я </w:t>
      </w:r>
      <w:proofErr w:type="spellStart"/>
      <w:r w:rsidRPr="00892323">
        <w:rPr>
          <w:sz w:val="28"/>
          <w:szCs w:val="28"/>
          <w:u w:val="single"/>
        </w:rPr>
        <w:t>трудився</w:t>
      </w:r>
      <w:proofErr w:type="spellEnd"/>
      <w:r w:rsidRPr="00892323">
        <w:rPr>
          <w:sz w:val="28"/>
          <w:szCs w:val="28"/>
          <w:u w:val="single"/>
        </w:rPr>
        <w:t xml:space="preserve"> у вас?..»</w:t>
      </w:r>
      <w:r w:rsidRPr="00892323">
        <w:rPr>
          <w:i/>
          <w:sz w:val="28"/>
          <w:szCs w:val="28"/>
        </w:rPr>
        <w:t xml:space="preserve"> </w:t>
      </w:r>
    </w:p>
    <w:p w:rsidR="00506CE6" w:rsidRPr="00506CE6" w:rsidRDefault="00506CE6" w:rsidP="00506CE6">
      <w:pPr>
        <w:pStyle w:val="a3"/>
        <w:shd w:val="clear" w:color="auto" w:fill="FFFFFF"/>
        <w:spacing w:before="0" w:beforeAutospacing="0" w:after="305"/>
        <w:rPr>
          <w:sz w:val="28"/>
          <w:szCs w:val="28"/>
          <w:lang w:val="uk-UA"/>
        </w:rPr>
      </w:pPr>
      <w:r w:rsidRPr="00506CE6">
        <w:rPr>
          <w:sz w:val="28"/>
          <w:szCs w:val="28"/>
          <w:lang w:val="uk-UA"/>
        </w:rPr>
        <w:t xml:space="preserve"> Послання апостола Павла до </w:t>
      </w:r>
      <w:proofErr w:type="spellStart"/>
      <w:r w:rsidRPr="00506CE6">
        <w:rPr>
          <w:sz w:val="28"/>
          <w:szCs w:val="28"/>
        </w:rPr>
        <w:t>Гал</w:t>
      </w:r>
      <w:r w:rsidRPr="00506CE6">
        <w:rPr>
          <w:sz w:val="28"/>
          <w:szCs w:val="28"/>
          <w:lang w:val="uk-UA"/>
        </w:rPr>
        <w:t>атян</w:t>
      </w:r>
      <w:proofErr w:type="spellEnd"/>
      <w:r w:rsidRPr="00506CE6">
        <w:rPr>
          <w:sz w:val="28"/>
          <w:szCs w:val="28"/>
        </w:rPr>
        <w:t>. 4, 8-11).</w:t>
      </w:r>
    </w:p>
    <w:p w:rsidR="00506CE6" w:rsidRPr="00506CE6" w:rsidRDefault="00506CE6" w:rsidP="00506CE6">
      <w:pPr>
        <w:pStyle w:val="a3"/>
        <w:shd w:val="clear" w:color="auto" w:fill="FFFFFF"/>
        <w:spacing w:before="0" w:beforeAutospacing="0" w:after="305"/>
        <w:rPr>
          <w:sz w:val="28"/>
          <w:szCs w:val="28"/>
          <w:lang w:val="uk-UA"/>
        </w:rPr>
      </w:pPr>
      <w:r w:rsidRPr="00892323">
        <w:rPr>
          <w:sz w:val="28"/>
          <w:szCs w:val="28"/>
          <w:u w:val="single"/>
        </w:rPr>
        <w:t>«</w:t>
      </w:r>
      <w:proofErr w:type="spellStart"/>
      <w:r w:rsidRPr="00892323">
        <w:rPr>
          <w:sz w:val="28"/>
          <w:szCs w:val="28"/>
          <w:u w:val="single"/>
        </w:rPr>
        <w:t>Бо</w:t>
      </w:r>
      <w:proofErr w:type="spellEnd"/>
      <w:r w:rsidRPr="00892323">
        <w:rPr>
          <w:sz w:val="28"/>
          <w:szCs w:val="28"/>
          <w:u w:val="single"/>
        </w:rPr>
        <w:t xml:space="preserve"> </w:t>
      </w:r>
      <w:proofErr w:type="spellStart"/>
      <w:r w:rsidRPr="00892323">
        <w:rPr>
          <w:sz w:val="28"/>
          <w:szCs w:val="28"/>
          <w:u w:val="single"/>
        </w:rPr>
        <w:t>якщо</w:t>
      </w:r>
      <w:proofErr w:type="spellEnd"/>
      <w:r w:rsidRPr="00892323">
        <w:rPr>
          <w:sz w:val="28"/>
          <w:szCs w:val="28"/>
          <w:u w:val="single"/>
        </w:rPr>
        <w:t xml:space="preserve">, </w:t>
      </w:r>
      <w:proofErr w:type="spellStart"/>
      <w:r w:rsidRPr="00892323">
        <w:rPr>
          <w:sz w:val="28"/>
          <w:szCs w:val="28"/>
          <w:u w:val="single"/>
        </w:rPr>
        <w:t>позбавившись</w:t>
      </w:r>
      <w:proofErr w:type="spellEnd"/>
      <w:r w:rsidRPr="00892323">
        <w:rPr>
          <w:sz w:val="28"/>
          <w:szCs w:val="28"/>
          <w:u w:val="single"/>
        </w:rPr>
        <w:t xml:space="preserve"> скверни </w:t>
      </w:r>
      <w:proofErr w:type="spellStart"/>
      <w:r w:rsidRPr="00892323">
        <w:rPr>
          <w:sz w:val="28"/>
          <w:szCs w:val="28"/>
          <w:u w:val="single"/>
        </w:rPr>
        <w:t>світу</w:t>
      </w:r>
      <w:proofErr w:type="spellEnd"/>
      <w:r w:rsidRPr="00892323">
        <w:rPr>
          <w:sz w:val="28"/>
          <w:szCs w:val="28"/>
          <w:u w:val="single"/>
        </w:rPr>
        <w:t xml:space="preserve"> через </w:t>
      </w:r>
      <w:proofErr w:type="spellStart"/>
      <w:r w:rsidRPr="00892323">
        <w:rPr>
          <w:sz w:val="28"/>
          <w:szCs w:val="28"/>
          <w:u w:val="single"/>
        </w:rPr>
        <w:t>пізнання</w:t>
      </w:r>
      <w:proofErr w:type="spellEnd"/>
      <w:r w:rsidRPr="00892323">
        <w:rPr>
          <w:sz w:val="28"/>
          <w:szCs w:val="28"/>
          <w:u w:val="single"/>
        </w:rPr>
        <w:t xml:space="preserve"> Господа і Спасителя </w:t>
      </w:r>
      <w:proofErr w:type="spellStart"/>
      <w:r w:rsidRPr="00892323">
        <w:rPr>
          <w:sz w:val="28"/>
          <w:szCs w:val="28"/>
          <w:u w:val="single"/>
        </w:rPr>
        <w:t>нашого</w:t>
      </w:r>
      <w:proofErr w:type="spellEnd"/>
      <w:r w:rsidRPr="00892323">
        <w:rPr>
          <w:sz w:val="28"/>
          <w:szCs w:val="28"/>
          <w:u w:val="single"/>
        </w:rPr>
        <w:t xml:space="preserve"> </w:t>
      </w:r>
      <w:proofErr w:type="spellStart"/>
      <w:r w:rsidRPr="00892323">
        <w:rPr>
          <w:sz w:val="28"/>
          <w:szCs w:val="28"/>
          <w:u w:val="single"/>
        </w:rPr>
        <w:t>Ісуса</w:t>
      </w:r>
      <w:proofErr w:type="spellEnd"/>
      <w:r w:rsidRPr="00892323">
        <w:rPr>
          <w:sz w:val="28"/>
          <w:szCs w:val="28"/>
          <w:u w:val="single"/>
        </w:rPr>
        <w:t xml:space="preserve"> Христа, вони </w:t>
      </w:r>
      <w:proofErr w:type="spellStart"/>
      <w:r w:rsidRPr="00892323">
        <w:rPr>
          <w:sz w:val="28"/>
          <w:szCs w:val="28"/>
          <w:u w:val="single"/>
        </w:rPr>
        <w:t>знов</w:t>
      </w:r>
      <w:proofErr w:type="spellEnd"/>
      <w:r w:rsidRPr="00892323">
        <w:rPr>
          <w:sz w:val="28"/>
          <w:szCs w:val="28"/>
          <w:u w:val="single"/>
        </w:rPr>
        <w:t xml:space="preserve"> </w:t>
      </w:r>
      <w:proofErr w:type="spellStart"/>
      <w:r w:rsidRPr="00892323">
        <w:rPr>
          <w:sz w:val="28"/>
          <w:szCs w:val="28"/>
          <w:u w:val="single"/>
        </w:rPr>
        <w:t>заплутуються</w:t>
      </w:r>
      <w:proofErr w:type="spellEnd"/>
      <w:r w:rsidRPr="00892323">
        <w:rPr>
          <w:sz w:val="28"/>
          <w:szCs w:val="28"/>
          <w:u w:val="single"/>
        </w:rPr>
        <w:t xml:space="preserve"> в </w:t>
      </w:r>
      <w:proofErr w:type="spellStart"/>
      <w:r w:rsidRPr="00892323">
        <w:rPr>
          <w:sz w:val="28"/>
          <w:szCs w:val="28"/>
          <w:u w:val="single"/>
        </w:rPr>
        <w:t>ній</w:t>
      </w:r>
      <w:proofErr w:type="spellEnd"/>
      <w:r w:rsidRPr="00892323">
        <w:rPr>
          <w:sz w:val="28"/>
          <w:szCs w:val="28"/>
          <w:u w:val="single"/>
        </w:rPr>
        <w:t xml:space="preserve"> і </w:t>
      </w:r>
      <w:proofErr w:type="spellStart"/>
      <w:r w:rsidRPr="00892323">
        <w:rPr>
          <w:sz w:val="28"/>
          <w:szCs w:val="28"/>
          <w:u w:val="single"/>
        </w:rPr>
        <w:t>перемагаються</w:t>
      </w:r>
      <w:proofErr w:type="spellEnd"/>
      <w:r w:rsidRPr="00892323">
        <w:rPr>
          <w:sz w:val="28"/>
          <w:szCs w:val="28"/>
          <w:u w:val="single"/>
        </w:rPr>
        <w:t xml:space="preserve"> нею, то </w:t>
      </w:r>
      <w:proofErr w:type="spellStart"/>
      <w:r w:rsidRPr="00892323">
        <w:rPr>
          <w:sz w:val="28"/>
          <w:szCs w:val="28"/>
          <w:u w:val="single"/>
        </w:rPr>
        <w:t>останнє</w:t>
      </w:r>
      <w:proofErr w:type="spellEnd"/>
      <w:r w:rsidRPr="00892323">
        <w:rPr>
          <w:sz w:val="28"/>
          <w:szCs w:val="28"/>
          <w:u w:val="single"/>
        </w:rPr>
        <w:t xml:space="preserve"> </w:t>
      </w:r>
      <w:proofErr w:type="spellStart"/>
      <w:r w:rsidRPr="00892323">
        <w:rPr>
          <w:sz w:val="28"/>
          <w:szCs w:val="28"/>
          <w:u w:val="single"/>
        </w:rPr>
        <w:t>буває</w:t>
      </w:r>
      <w:proofErr w:type="spellEnd"/>
      <w:r w:rsidRPr="00892323">
        <w:rPr>
          <w:sz w:val="28"/>
          <w:szCs w:val="28"/>
          <w:u w:val="single"/>
        </w:rPr>
        <w:t xml:space="preserve"> для них </w:t>
      </w:r>
      <w:proofErr w:type="spellStart"/>
      <w:r w:rsidRPr="00892323">
        <w:rPr>
          <w:sz w:val="28"/>
          <w:szCs w:val="28"/>
          <w:u w:val="single"/>
        </w:rPr>
        <w:t>гірше</w:t>
      </w:r>
      <w:proofErr w:type="spellEnd"/>
      <w:r w:rsidRPr="00892323">
        <w:rPr>
          <w:sz w:val="28"/>
          <w:szCs w:val="28"/>
          <w:u w:val="single"/>
        </w:rPr>
        <w:t xml:space="preserve"> </w:t>
      </w:r>
      <w:proofErr w:type="gramStart"/>
      <w:r w:rsidRPr="00892323">
        <w:rPr>
          <w:sz w:val="28"/>
          <w:szCs w:val="28"/>
          <w:u w:val="single"/>
        </w:rPr>
        <w:t>за перше</w:t>
      </w:r>
      <w:proofErr w:type="gramEnd"/>
      <w:r w:rsidRPr="00892323">
        <w:rPr>
          <w:sz w:val="28"/>
          <w:szCs w:val="28"/>
          <w:u w:val="single"/>
        </w:rPr>
        <w:t>»</w:t>
      </w:r>
      <w:r w:rsidRPr="00506CE6">
        <w:rPr>
          <w:sz w:val="28"/>
          <w:szCs w:val="28"/>
        </w:rPr>
        <w:t>, - (</w:t>
      </w:r>
      <w:r w:rsidRPr="00506CE6">
        <w:rPr>
          <w:sz w:val="28"/>
          <w:szCs w:val="28"/>
          <w:lang w:val="uk-UA"/>
        </w:rPr>
        <w:t xml:space="preserve">Апостол </w:t>
      </w:r>
      <w:r w:rsidRPr="00506CE6">
        <w:rPr>
          <w:sz w:val="28"/>
          <w:szCs w:val="28"/>
        </w:rPr>
        <w:t>Петр</w:t>
      </w:r>
      <w:r w:rsidRPr="00506CE6">
        <w:rPr>
          <w:sz w:val="28"/>
          <w:szCs w:val="28"/>
          <w:lang w:val="uk-UA"/>
        </w:rPr>
        <w:t>о</w:t>
      </w:r>
      <w:r w:rsidRPr="00506CE6">
        <w:rPr>
          <w:sz w:val="28"/>
          <w:szCs w:val="28"/>
        </w:rPr>
        <w:t>. 2. 20)</w:t>
      </w:r>
    </w:p>
    <w:p w:rsidR="00506CE6" w:rsidRPr="00506CE6" w:rsidRDefault="00506CE6" w:rsidP="00506CE6">
      <w:pPr>
        <w:pStyle w:val="a3"/>
        <w:shd w:val="clear" w:color="auto" w:fill="FFFFFF"/>
        <w:spacing w:before="0" w:beforeAutospacing="0" w:after="305"/>
        <w:rPr>
          <w:sz w:val="28"/>
          <w:szCs w:val="28"/>
          <w:lang w:val="uk-UA"/>
        </w:rPr>
      </w:pPr>
    </w:p>
    <w:p w:rsidR="00DE01AA" w:rsidRPr="000700D5" w:rsidRDefault="00DE01AA" w:rsidP="00DE01AA">
      <w:pPr>
        <w:pStyle w:val="a3"/>
        <w:shd w:val="clear" w:color="auto" w:fill="FFFFFF"/>
        <w:spacing w:before="0" w:beforeAutospacing="0" w:after="305"/>
        <w:rPr>
          <w:sz w:val="28"/>
          <w:szCs w:val="28"/>
          <w:lang w:val="uk-UA"/>
        </w:rPr>
      </w:pPr>
      <w:r w:rsidRPr="000700D5">
        <w:rPr>
          <w:sz w:val="28"/>
          <w:szCs w:val="28"/>
          <w:lang w:val="uk-UA"/>
        </w:rPr>
        <w:lastRenderedPageBreak/>
        <w:t>Отже, якщо ми вважаємо себе справжніми християнами, то маємо вірити в Бога, а не в прикмети та забобони, бо вони є ознакою слабкої віри та невігластва.</w:t>
      </w:r>
    </w:p>
    <w:p w:rsidR="00031377" w:rsidRDefault="00DE01AA" w:rsidP="00DE01AA">
      <w:pPr>
        <w:spacing w:before="169" w:after="2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0D5">
        <w:rPr>
          <w:rFonts w:ascii="Times New Roman" w:hAnsi="Times New Roman"/>
          <w:sz w:val="28"/>
          <w:szCs w:val="28"/>
          <w:lang w:eastAsia="ru-RU"/>
        </w:rPr>
        <w:t xml:space="preserve">Щоб бути справжнім християнином, потрібні тверді знання про віру, які </w:t>
      </w:r>
      <w:r w:rsidR="00031377" w:rsidRPr="00767677">
        <w:rPr>
          <w:rFonts w:ascii="Times New Roman" w:hAnsi="Times New Roman"/>
          <w:sz w:val="28"/>
          <w:szCs w:val="28"/>
          <w:lang w:eastAsia="ru-RU"/>
        </w:rPr>
        <w:t xml:space="preserve">людина </w:t>
      </w:r>
      <w:r w:rsidR="00031377">
        <w:rPr>
          <w:rFonts w:ascii="Times New Roman" w:hAnsi="Times New Roman"/>
          <w:color w:val="C00000"/>
          <w:sz w:val="28"/>
          <w:szCs w:val="28"/>
          <w:lang w:eastAsia="ru-RU"/>
        </w:rPr>
        <w:t>(</w:t>
      </w:r>
      <w:r w:rsidRPr="000700D5">
        <w:rPr>
          <w:rFonts w:ascii="Times New Roman" w:hAnsi="Times New Roman"/>
          <w:sz w:val="28"/>
          <w:szCs w:val="28"/>
          <w:lang w:eastAsia="ru-RU"/>
        </w:rPr>
        <w:t>вона</w:t>
      </w:r>
      <w:r w:rsidR="00031377">
        <w:rPr>
          <w:rFonts w:ascii="Times New Roman" w:hAnsi="Times New Roman"/>
          <w:sz w:val="28"/>
          <w:szCs w:val="28"/>
          <w:lang w:eastAsia="ru-RU"/>
        </w:rPr>
        <w:t>)</w:t>
      </w:r>
      <w:r w:rsidRPr="000700D5">
        <w:rPr>
          <w:rFonts w:ascii="Times New Roman" w:hAnsi="Times New Roman"/>
          <w:sz w:val="28"/>
          <w:szCs w:val="28"/>
          <w:lang w:eastAsia="ru-RU"/>
        </w:rPr>
        <w:t xml:space="preserve"> може почерпнути з релігійної літератури, що видається з благословення церковної влади. Блискучі зразки викриття язичницьких пережитків можна знайти у святителя Йоана </w:t>
      </w:r>
      <w:proofErr w:type="spellStart"/>
      <w:r w:rsidRPr="000700D5">
        <w:rPr>
          <w:rFonts w:ascii="Times New Roman" w:hAnsi="Times New Roman"/>
          <w:sz w:val="28"/>
          <w:szCs w:val="28"/>
          <w:lang w:eastAsia="ru-RU"/>
        </w:rPr>
        <w:t>Золотоустого</w:t>
      </w:r>
      <w:proofErr w:type="spellEnd"/>
      <w:r w:rsidRPr="000700D5">
        <w:rPr>
          <w:rFonts w:ascii="Times New Roman" w:hAnsi="Times New Roman"/>
          <w:sz w:val="28"/>
          <w:szCs w:val="28"/>
          <w:lang w:eastAsia="ru-RU"/>
        </w:rPr>
        <w:t xml:space="preserve">, блаженного Августина, преподобного </w:t>
      </w:r>
      <w:proofErr w:type="spellStart"/>
      <w:r w:rsidRPr="000700D5">
        <w:rPr>
          <w:rFonts w:ascii="Times New Roman" w:hAnsi="Times New Roman"/>
          <w:sz w:val="28"/>
          <w:szCs w:val="28"/>
          <w:lang w:eastAsia="ru-RU"/>
        </w:rPr>
        <w:t>Теодосія</w:t>
      </w:r>
      <w:proofErr w:type="spellEnd"/>
      <w:r w:rsidRPr="000700D5">
        <w:rPr>
          <w:rFonts w:ascii="Times New Roman" w:hAnsi="Times New Roman"/>
          <w:sz w:val="28"/>
          <w:szCs w:val="28"/>
          <w:lang w:eastAsia="ru-RU"/>
        </w:rPr>
        <w:t xml:space="preserve"> Печерського, </w:t>
      </w:r>
      <w:proofErr w:type="spellStart"/>
      <w:r w:rsidRPr="000700D5">
        <w:rPr>
          <w:rFonts w:ascii="Times New Roman" w:hAnsi="Times New Roman"/>
          <w:sz w:val="28"/>
          <w:szCs w:val="28"/>
          <w:lang w:eastAsia="ru-RU"/>
        </w:rPr>
        <w:t>Андрея</w:t>
      </w:r>
      <w:proofErr w:type="spellEnd"/>
      <w:r w:rsidRPr="000700D5">
        <w:rPr>
          <w:rFonts w:ascii="Times New Roman" w:hAnsi="Times New Roman"/>
          <w:sz w:val="28"/>
          <w:szCs w:val="28"/>
          <w:lang w:eastAsia="ru-RU"/>
        </w:rPr>
        <w:t xml:space="preserve"> Шептицького та інших.  </w:t>
      </w:r>
    </w:p>
    <w:p w:rsidR="00DE01AA" w:rsidRPr="000700D5" w:rsidRDefault="00DE01AA" w:rsidP="00DE01AA">
      <w:pPr>
        <w:spacing w:before="169" w:after="2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0D5">
        <w:rPr>
          <w:rFonts w:ascii="Times New Roman" w:hAnsi="Times New Roman"/>
          <w:sz w:val="28"/>
          <w:szCs w:val="28"/>
          <w:lang w:eastAsia="ru-RU"/>
        </w:rPr>
        <w:t>В наш час видається багато релігійних книжок і часописів. Їх просто треба читати, щоб бути готовим у світлі християнського вчення бачити виклики, котрі посилає нам світ. Отримати необхідні знання можна і через відвідування  церковної служби у храмі Божому. Не треба боятися підійти до священика і розпитати про те, що нас цікавить чи непокоїть. І тоді ніякі забобони та прикмети не стануть на заваді у житті.</w:t>
      </w:r>
    </w:p>
    <w:p w:rsidR="00DE01AA" w:rsidRPr="000700D5" w:rsidRDefault="00DE01AA" w:rsidP="00DE01AA">
      <w:pPr>
        <w:jc w:val="both"/>
        <w:rPr>
          <w:shd w:val="clear" w:color="auto" w:fill="EBEBEB"/>
        </w:rPr>
      </w:pPr>
      <w:r w:rsidRPr="000700D5">
        <w:rPr>
          <w:rFonts w:ascii="Times New Roman" w:hAnsi="Times New Roman"/>
          <w:color w:val="000000"/>
          <w:sz w:val="28"/>
          <w:szCs w:val="28"/>
          <w:lang w:eastAsia="ru-RU"/>
        </w:rPr>
        <w:t>Досліджуючи дану тему я:</w:t>
      </w:r>
    </w:p>
    <w:p w:rsidR="00DE01AA" w:rsidRPr="0075541E" w:rsidRDefault="00DE01AA" w:rsidP="00DE01AA">
      <w:pPr>
        <w:shd w:val="clear" w:color="auto" w:fill="FFFFFF"/>
        <w:spacing w:after="1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збирав 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відомості про забобони, прикмети, повір’я, які передаються з покоління в покоління;</w:t>
      </w:r>
    </w:p>
    <w:p w:rsidR="00DE01AA" w:rsidRPr="0075541E" w:rsidRDefault="00DE01AA" w:rsidP="00DE01AA">
      <w:pPr>
        <w:shd w:val="clear" w:color="auto" w:fill="FFFFFF"/>
        <w:spacing w:after="1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вияснив, що 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сучасна молодь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також 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>вірить у ці пережитки язичництва;</w:t>
      </w:r>
    </w:p>
    <w:p w:rsidR="00DE01AA" w:rsidRPr="0075541E" w:rsidRDefault="00DE01AA" w:rsidP="00DE01AA">
      <w:pPr>
        <w:shd w:val="clear" w:color="auto" w:fill="FFFFFF"/>
        <w:spacing w:after="1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з’ясував 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>ставлення церкви до віри людей у забобони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виявилося, що воно є різко негативним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E01AA" w:rsidRPr="0075541E" w:rsidRDefault="00DE01AA" w:rsidP="00DE01AA">
      <w:pPr>
        <w:shd w:val="clear" w:color="auto" w:fill="FFFFFF"/>
        <w:spacing w:after="1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довідався, що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сказано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 забобони у Біблії</w:t>
      </w:r>
      <w:r w:rsidR="00031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дізнався, що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забобони прийшли до нас від наш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 предків – слов’ян, але з появою християнства нікуди не зникли, навпаки, їх стало ще більше, адже добавилися ще й релігійні, хоча в Біблії багато сказано про забобони та марновірство, їх названо «гидотною для Господа», але це чомусь, ніколи не турбувало і не турбує людей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E01AA" w:rsidRPr="0075541E" w:rsidRDefault="00DE01AA" w:rsidP="00DE01AA">
      <w:pPr>
        <w:shd w:val="clear" w:color="auto" w:fill="FFFFFF"/>
        <w:spacing w:after="1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дослідив і дізнався, 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що забобони 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>та прикмети</w:t>
      </w:r>
      <w:r w:rsidR="00031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й  у інших народів світу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E01AA" w:rsidRPr="0075541E" w:rsidRDefault="00DE01AA" w:rsidP="00DE01AA">
      <w:pPr>
        <w:shd w:val="clear" w:color="auto" w:fill="FFFFFF"/>
        <w:spacing w:after="1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ознайомив 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своїх ровесників з даною темою,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спробував переконати 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їх в тому, що забобони – це пережитки язичництва, це ознака </w:t>
      </w:r>
      <w:proofErr w:type="spellStart"/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>маловірства</w:t>
      </w:r>
      <w:proofErr w:type="spellEnd"/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>, не гідна справжнього християнина;</w:t>
      </w:r>
    </w:p>
    <w:p w:rsidR="00DE01AA" w:rsidRPr="00767677" w:rsidRDefault="00DE01AA" w:rsidP="00767677">
      <w:pPr>
        <w:shd w:val="clear" w:color="auto" w:fill="FFFFFF"/>
        <w:spacing w:after="1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став ініціатором </w:t>
      </w:r>
      <w:r w:rsidR="00031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екскурсій до місце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вої церкви, розкрив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1377" w:rsidRPr="00767677">
        <w:rPr>
          <w:rFonts w:ascii="Times New Roman" w:hAnsi="Times New Roman"/>
          <w:sz w:val="28"/>
          <w:szCs w:val="28"/>
          <w:lang w:eastAsia="ru-RU"/>
        </w:rPr>
        <w:t>її</w:t>
      </w:r>
      <w:r w:rsidRPr="00031377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 w:rsidRPr="0075541E">
        <w:rPr>
          <w:rFonts w:ascii="Times New Roman" w:hAnsi="Times New Roman"/>
          <w:color w:val="000000"/>
          <w:sz w:val="28"/>
          <w:szCs w:val="28"/>
          <w:lang w:eastAsia="ru-RU"/>
        </w:rPr>
        <w:t>роль і значення у житті кожної людини.</w:t>
      </w:r>
    </w:p>
    <w:p w:rsidR="00DE01AA" w:rsidRPr="00076F3E" w:rsidRDefault="00DE01AA" w:rsidP="00DE01A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Виконавець</w:t>
      </w:r>
      <w:r w:rsidRPr="00076F3E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</w:p>
    <w:p w:rsidR="00DE01AA" w:rsidRPr="00076F3E" w:rsidRDefault="00DE01AA" w:rsidP="00DE01A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DE01AA" w:rsidRPr="00076F3E" w:rsidRDefault="00DE01AA" w:rsidP="00DE01A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en-US"/>
        </w:rPr>
      </w:pPr>
      <w:proofErr w:type="spellStart"/>
      <w:r w:rsidRPr="00076F3E">
        <w:rPr>
          <w:rFonts w:ascii="Times New Roman" w:hAnsi="Times New Roman"/>
          <w:b/>
          <w:bCs/>
          <w:sz w:val="28"/>
          <w:szCs w:val="28"/>
          <w:lang w:eastAsia="en-US"/>
        </w:rPr>
        <w:t>Шибінський</w:t>
      </w:r>
      <w:proofErr w:type="spellEnd"/>
      <w:r w:rsidRPr="00076F3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Віктор Юрійович</w:t>
      </w:r>
    </w:p>
    <w:p w:rsidR="00DE01AA" w:rsidRPr="00076F3E" w:rsidRDefault="00DE01AA" w:rsidP="00DE01A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учень 8</w:t>
      </w:r>
      <w:r w:rsidRPr="00076F3E">
        <w:rPr>
          <w:rFonts w:ascii="Times New Roman" w:hAnsi="Times New Roman"/>
          <w:bCs/>
          <w:sz w:val="28"/>
          <w:szCs w:val="28"/>
          <w:lang w:eastAsia="en-US"/>
        </w:rPr>
        <w:t xml:space="preserve"> класу</w:t>
      </w:r>
    </w:p>
    <w:p w:rsidR="00DE01AA" w:rsidRDefault="00DE01AA" w:rsidP="00DE01A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Василівського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ліцею</w:t>
      </w:r>
    </w:p>
    <w:p w:rsidR="00DE01AA" w:rsidRDefault="00DE01AA" w:rsidP="00DE01A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Сокирянської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міської ради</w:t>
      </w:r>
    </w:p>
    <w:p w:rsidR="00DE01AA" w:rsidRDefault="00DE01AA" w:rsidP="00DE01A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Дністровського району</w:t>
      </w:r>
    </w:p>
    <w:p w:rsidR="00DE01AA" w:rsidRPr="00076F3E" w:rsidRDefault="00DE01AA" w:rsidP="00DE01A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76F3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Чернівецько</w:t>
      </w:r>
      <w:r w:rsidRPr="00076F3E">
        <w:rPr>
          <w:rFonts w:ascii="Times New Roman" w:hAnsi="Times New Roman"/>
          <w:bCs/>
          <w:sz w:val="28"/>
          <w:szCs w:val="28"/>
        </w:rPr>
        <w:t>ї</w:t>
      </w:r>
      <w:r w:rsidRPr="00076F3E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області</w:t>
      </w:r>
    </w:p>
    <w:p w:rsidR="00DE01AA" w:rsidRPr="00076F3E" w:rsidRDefault="00DE01AA" w:rsidP="00DE01A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en-US"/>
        </w:rPr>
      </w:pPr>
      <w:proofErr w:type="spellStart"/>
      <w:r w:rsidRPr="00076F3E">
        <w:rPr>
          <w:rFonts w:ascii="Times New Roman" w:hAnsi="Times New Roman"/>
          <w:bCs/>
          <w:sz w:val="28"/>
          <w:szCs w:val="28"/>
          <w:lang w:eastAsia="en-US"/>
        </w:rPr>
        <w:t>Конт</w:t>
      </w:r>
      <w:proofErr w:type="spellEnd"/>
      <w:r w:rsidRPr="00076F3E">
        <w:rPr>
          <w:rFonts w:ascii="Times New Roman" w:hAnsi="Times New Roman"/>
          <w:bCs/>
          <w:sz w:val="28"/>
          <w:szCs w:val="28"/>
          <w:lang w:eastAsia="en-US"/>
        </w:rPr>
        <w:t>. тел.+380684978667</w:t>
      </w:r>
    </w:p>
    <w:p w:rsidR="00DE01AA" w:rsidRPr="00076F3E" w:rsidRDefault="00DE01AA" w:rsidP="00DE01AA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DE01AA" w:rsidRPr="00076F3E" w:rsidRDefault="00DE01AA" w:rsidP="00DE01AA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076F3E">
        <w:rPr>
          <w:rFonts w:ascii="Times New Roman" w:eastAsia="Calibri" w:hAnsi="Times New Roman"/>
          <w:sz w:val="28"/>
          <w:szCs w:val="28"/>
          <w:lang w:eastAsia="en-US"/>
        </w:rPr>
        <w:t xml:space="preserve">E - </w:t>
      </w:r>
      <w:proofErr w:type="spellStart"/>
      <w:r w:rsidRPr="00076F3E">
        <w:rPr>
          <w:rFonts w:ascii="Times New Roman" w:eastAsia="Calibri" w:hAnsi="Times New Roman"/>
          <w:sz w:val="28"/>
          <w:szCs w:val="28"/>
          <w:lang w:eastAsia="en-US"/>
        </w:rPr>
        <w:t>mail</w:t>
      </w:r>
      <w:proofErr w:type="spellEnd"/>
      <w:r w:rsidRPr="00076F3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 w:rsidRPr="000700D5">
        <w:rPr>
          <w:rFonts w:ascii="Times New Roman" w:hAnsi="Times New Roman"/>
          <w:color w:val="000000"/>
          <w:sz w:val="28"/>
          <w:szCs w:val="18"/>
          <w:u w:val="single"/>
        </w:rPr>
        <w:t>alex1129vita@ukr.net</w:t>
      </w:r>
    </w:p>
    <w:p w:rsidR="00DE01AA" w:rsidRPr="00076F3E" w:rsidRDefault="00DE01AA" w:rsidP="00DE01A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60232</w:t>
      </w:r>
      <w:r w:rsidRPr="00076F3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076F3E">
        <w:rPr>
          <w:rFonts w:ascii="Times New Roman" w:hAnsi="Times New Roman"/>
          <w:bCs/>
          <w:sz w:val="28"/>
          <w:szCs w:val="28"/>
          <w:lang w:eastAsia="en-US"/>
        </w:rPr>
        <w:t>с.</w:t>
      </w:r>
      <w:r>
        <w:rPr>
          <w:rFonts w:ascii="Times New Roman" w:hAnsi="Times New Roman"/>
          <w:bCs/>
          <w:sz w:val="28"/>
          <w:szCs w:val="28"/>
          <w:lang w:eastAsia="en-US"/>
        </w:rPr>
        <w:t>Василівка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Дністровський  район </w:t>
      </w:r>
      <w:r w:rsidRPr="00076F3E">
        <w:rPr>
          <w:rFonts w:ascii="Times New Roman" w:hAnsi="Times New Roman"/>
          <w:bCs/>
          <w:sz w:val="28"/>
          <w:szCs w:val="28"/>
          <w:lang w:eastAsia="en-US"/>
        </w:rPr>
        <w:t xml:space="preserve"> Чернівецька область</w:t>
      </w:r>
    </w:p>
    <w:p w:rsidR="00DE01AA" w:rsidRDefault="00DE01AA" w:rsidP="00DE01A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6F3E">
        <w:rPr>
          <w:rFonts w:ascii="Times New Roman" w:hAnsi="Times New Roman"/>
          <w:bCs/>
          <w:sz w:val="28"/>
          <w:szCs w:val="28"/>
          <w:lang w:eastAsia="en-US"/>
        </w:rPr>
        <w:t xml:space="preserve">м. </w:t>
      </w:r>
      <w:proofErr w:type="spellStart"/>
      <w:r w:rsidRPr="00076F3E">
        <w:rPr>
          <w:rFonts w:ascii="Times New Roman" w:hAnsi="Times New Roman"/>
          <w:bCs/>
          <w:sz w:val="28"/>
          <w:szCs w:val="28"/>
          <w:lang w:eastAsia="en-US"/>
        </w:rPr>
        <w:t>Новодністровськ</w:t>
      </w:r>
      <w:proofErr w:type="spellEnd"/>
      <w:r w:rsidRPr="00076F3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Нова пошта №1, </w:t>
      </w:r>
    </w:p>
    <w:p w:rsidR="00DE01AA" w:rsidRDefault="00DE01AA" w:rsidP="00DE01A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076F3E">
        <w:rPr>
          <w:rFonts w:ascii="Times New Roman" w:hAnsi="Times New Roman"/>
          <w:b/>
          <w:bCs/>
          <w:sz w:val="28"/>
          <w:szCs w:val="28"/>
        </w:rPr>
        <w:t xml:space="preserve">Координатори  проекту: </w:t>
      </w:r>
    </w:p>
    <w:p w:rsidR="00DE01AA" w:rsidRPr="00076F3E" w:rsidRDefault="00DE01AA" w:rsidP="00DE01A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Мельник О.Д</w:t>
      </w:r>
      <w:r w:rsidRPr="00F425CB">
        <w:rPr>
          <w:rFonts w:ascii="Times New Roman" w:hAnsi="Times New Roman"/>
          <w:b/>
          <w:bCs/>
          <w:sz w:val="28"/>
          <w:szCs w:val="28"/>
        </w:rPr>
        <w:t>.,</w:t>
      </w:r>
      <w:r>
        <w:rPr>
          <w:rFonts w:ascii="Times New Roman" w:hAnsi="Times New Roman"/>
          <w:bCs/>
          <w:sz w:val="28"/>
          <w:szCs w:val="28"/>
        </w:rPr>
        <w:t xml:space="preserve"> вчитель історії та правознавства</w:t>
      </w:r>
      <w:r w:rsidRPr="00076F3E">
        <w:rPr>
          <w:rFonts w:ascii="Times New Roman" w:hAnsi="Times New Roman"/>
          <w:bCs/>
          <w:sz w:val="28"/>
          <w:szCs w:val="28"/>
        </w:rPr>
        <w:t>,</w:t>
      </w:r>
    </w:p>
    <w:p w:rsidR="00DE01AA" w:rsidRDefault="00DE01AA" w:rsidP="00DE01A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76F3E">
        <w:rPr>
          <w:rFonts w:ascii="Times New Roman" w:hAnsi="Times New Roman"/>
          <w:sz w:val="28"/>
          <w:szCs w:val="28"/>
        </w:rPr>
        <w:t>спеціаліст вищої кваліфікаційної категорії</w:t>
      </w:r>
      <w:r w:rsidRPr="00076F3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«у</w:t>
      </w:r>
      <w:r w:rsidRPr="00076F3E">
        <w:rPr>
          <w:rFonts w:ascii="Times New Roman" w:hAnsi="Times New Roman"/>
          <w:bCs/>
          <w:sz w:val="28"/>
          <w:szCs w:val="28"/>
        </w:rPr>
        <w:t>читель</w:t>
      </w:r>
      <w:r>
        <w:rPr>
          <w:rFonts w:ascii="Times New Roman" w:hAnsi="Times New Roman"/>
          <w:bCs/>
          <w:sz w:val="28"/>
          <w:szCs w:val="28"/>
        </w:rPr>
        <w:t>-методист»;</w:t>
      </w:r>
    </w:p>
    <w:p w:rsidR="00DE01AA" w:rsidRDefault="00DE01AA" w:rsidP="00DE01A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6464A">
        <w:rPr>
          <w:rFonts w:ascii="Times New Roman" w:hAnsi="Times New Roman"/>
          <w:b/>
          <w:bCs/>
          <w:sz w:val="28"/>
          <w:szCs w:val="28"/>
        </w:rPr>
        <w:t xml:space="preserve">Ткачук Л. І., </w:t>
      </w:r>
      <w:r>
        <w:rPr>
          <w:rFonts w:ascii="Times New Roman" w:hAnsi="Times New Roman"/>
          <w:bCs/>
          <w:sz w:val="28"/>
          <w:szCs w:val="28"/>
        </w:rPr>
        <w:t>бібліотекар ліцею</w:t>
      </w:r>
    </w:p>
    <w:p w:rsidR="00DE01AA" w:rsidRPr="00076F3E" w:rsidRDefault="00DE01AA" w:rsidP="00DE01A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E01AA" w:rsidRPr="00076F3E" w:rsidRDefault="00DE01AA" w:rsidP="00DE01A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425CB">
        <w:rPr>
          <w:rFonts w:ascii="Times New Roman" w:hAnsi="Times New Roman"/>
          <w:b/>
          <w:bCs/>
          <w:sz w:val="28"/>
          <w:szCs w:val="28"/>
        </w:rPr>
        <w:t>Конт</w:t>
      </w:r>
      <w:proofErr w:type="spellEnd"/>
      <w:r w:rsidRPr="00F425CB">
        <w:rPr>
          <w:rFonts w:ascii="Times New Roman" w:hAnsi="Times New Roman"/>
          <w:b/>
          <w:bCs/>
          <w:sz w:val="28"/>
          <w:szCs w:val="28"/>
        </w:rPr>
        <w:t>. тел</w:t>
      </w:r>
      <w:r w:rsidRPr="00076F3E">
        <w:rPr>
          <w:rFonts w:ascii="Times New Roman" w:hAnsi="Times New Roman"/>
          <w:bCs/>
          <w:sz w:val="28"/>
          <w:szCs w:val="28"/>
        </w:rPr>
        <w:t xml:space="preserve">. </w:t>
      </w:r>
      <w:r w:rsidRPr="0076464A">
        <w:rPr>
          <w:rFonts w:ascii="Times New Roman" w:eastAsia="Calibri" w:hAnsi="Times New Roman"/>
          <w:sz w:val="28"/>
        </w:rPr>
        <w:t>+380978400972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           </w:t>
      </w:r>
      <w:r w:rsidRPr="00076F3E">
        <w:rPr>
          <w:rFonts w:ascii="Times New Roman" w:hAnsi="Times New Roman"/>
          <w:bCs/>
          <w:sz w:val="28"/>
          <w:szCs w:val="28"/>
        </w:rPr>
        <w:t xml:space="preserve">, </w:t>
      </w:r>
    </w:p>
    <w:p w:rsidR="00DE01AA" w:rsidRPr="00897DA8" w:rsidRDefault="00DE01AA" w:rsidP="00DE01AA">
      <w:pPr>
        <w:rPr>
          <w:rFonts w:ascii="Times New Roman" w:eastAsia="Calibri" w:hAnsi="Times New Roman"/>
          <w:sz w:val="28"/>
        </w:rPr>
      </w:pPr>
      <w:r w:rsidRPr="00F425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E- </w:t>
      </w:r>
      <w:proofErr w:type="spellStart"/>
      <w:r w:rsidRPr="00F425CB">
        <w:rPr>
          <w:rFonts w:ascii="Times New Roman" w:eastAsia="Calibri" w:hAnsi="Times New Roman"/>
          <w:b/>
          <w:sz w:val="28"/>
          <w:szCs w:val="28"/>
          <w:lang w:eastAsia="en-US"/>
        </w:rPr>
        <w:t>mail</w:t>
      </w:r>
      <w:proofErr w:type="spellEnd"/>
      <w:r w:rsidRPr="00076F3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 w:rsidRPr="00897DA8">
        <w:rPr>
          <w:rFonts w:ascii="Times New Roman" w:eastAsia="Calibri" w:hAnsi="Times New Roman"/>
          <w:sz w:val="28"/>
        </w:rPr>
        <w:t>lenamelnik72@ukr.net</w:t>
      </w:r>
    </w:p>
    <w:p w:rsidR="00DE01AA" w:rsidRPr="00076F3E" w:rsidRDefault="00DE01AA" w:rsidP="00DE01A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E01AA" w:rsidRPr="00F425CB" w:rsidRDefault="00DE01AA" w:rsidP="00DE01A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en-US"/>
        </w:rPr>
      </w:pPr>
      <w:proofErr w:type="spellStart"/>
      <w:r w:rsidRPr="00F425CB">
        <w:rPr>
          <w:rFonts w:ascii="Times New Roman" w:hAnsi="Times New Roman"/>
          <w:b/>
          <w:bCs/>
          <w:sz w:val="28"/>
          <w:szCs w:val="28"/>
          <w:lang w:eastAsia="en-US"/>
        </w:rPr>
        <w:t>Сокирянськи</w:t>
      </w:r>
      <w:r w:rsidRPr="00F425C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F425C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ра</w:t>
      </w:r>
      <w:r w:rsidRPr="00F425CB">
        <w:rPr>
          <w:rFonts w:ascii="Times New Roman" w:hAnsi="Times New Roman"/>
          <w:b/>
          <w:sz w:val="28"/>
          <w:szCs w:val="28"/>
        </w:rPr>
        <w:t>й</w:t>
      </w:r>
      <w:r w:rsidRPr="00F425CB">
        <w:rPr>
          <w:rFonts w:ascii="Times New Roman" w:hAnsi="Times New Roman"/>
          <w:b/>
          <w:bCs/>
          <w:sz w:val="28"/>
          <w:szCs w:val="28"/>
          <w:lang w:eastAsia="en-US"/>
        </w:rPr>
        <w:t>он  Чернівецька область</w:t>
      </w:r>
    </w:p>
    <w:p w:rsidR="00F77FD6" w:rsidRPr="00DE01AA" w:rsidRDefault="00DE01AA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425C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м. </w:t>
      </w:r>
      <w:proofErr w:type="spellStart"/>
      <w:r w:rsidRPr="00F425CB">
        <w:rPr>
          <w:rFonts w:ascii="Times New Roman" w:hAnsi="Times New Roman"/>
          <w:b/>
          <w:bCs/>
          <w:sz w:val="28"/>
          <w:szCs w:val="28"/>
          <w:lang w:eastAsia="en-US"/>
        </w:rPr>
        <w:t>Новодністровськ</w:t>
      </w:r>
      <w:proofErr w:type="spellEnd"/>
      <w:r w:rsidRPr="00F425C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F425CB">
        <w:rPr>
          <w:rFonts w:ascii="Times New Roman" w:hAnsi="Times New Roman"/>
          <w:b/>
          <w:sz w:val="28"/>
          <w:szCs w:val="28"/>
        </w:rPr>
        <w:t>Нова пошта №1, 5-тий квартал, буд.3</w:t>
      </w:r>
    </w:p>
    <w:sectPr w:rsidR="00F77FD6" w:rsidRPr="00DE01AA" w:rsidSect="003417E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1AA"/>
    <w:rsid w:val="00031377"/>
    <w:rsid w:val="00506CE6"/>
    <w:rsid w:val="00767677"/>
    <w:rsid w:val="00892323"/>
    <w:rsid w:val="009E7545"/>
    <w:rsid w:val="00DE01AA"/>
    <w:rsid w:val="00F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0E58"/>
  <w15:docId w15:val="{1318BF2C-C265-4A1E-AB9F-8163CFB5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AA"/>
    <w:pPr>
      <w:spacing w:after="0" w:line="240" w:lineRule="auto"/>
    </w:pPr>
    <w:rPr>
      <w:rFonts w:ascii="Calibri" w:eastAsia="Times New Roman" w:hAnsi="Calibri" w:cs="Times New Roman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01AA"/>
    <w:pPr>
      <w:spacing w:before="100" w:beforeAutospacing="1" w:after="119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4676</Words>
  <Characters>2666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Лєна</dc:creator>
  <cp:keywords/>
  <dc:description/>
  <cp:lastModifiedBy>Lenovo_PC</cp:lastModifiedBy>
  <cp:revision>5</cp:revision>
  <dcterms:created xsi:type="dcterms:W3CDTF">2021-04-25T15:28:00Z</dcterms:created>
  <dcterms:modified xsi:type="dcterms:W3CDTF">2021-04-25T19:44:00Z</dcterms:modified>
</cp:coreProperties>
</file>