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4EC" w:rsidRPr="00B010F5" w:rsidRDefault="008534EC" w:rsidP="00F42542">
      <w:pPr>
        <w:pStyle w:val="NormalWeb"/>
        <w:spacing w:before="0" w:beforeAutospacing="0" w:after="0" w:afterAutospacing="0" w:line="276" w:lineRule="auto"/>
        <w:jc w:val="center"/>
        <w:rPr>
          <w:sz w:val="28"/>
          <w:szCs w:val="28"/>
          <w:lang w:val="ru-RU"/>
        </w:rPr>
      </w:pPr>
      <w:r w:rsidRPr="00B010F5">
        <w:rPr>
          <w:rFonts w:eastAsiaTheme="minorEastAsia"/>
          <w:color w:val="000000"/>
          <w:kern w:val="24"/>
          <w:sz w:val="28"/>
          <w:szCs w:val="28"/>
          <w:lang w:val="uk-UA"/>
        </w:rPr>
        <w:t>Всеукраїнський відкритий інтерактивний конкурс «МАН-Юніор Дослідник»</w:t>
      </w:r>
    </w:p>
    <w:p w:rsidR="008534EC" w:rsidRPr="00B010F5" w:rsidRDefault="008534EC" w:rsidP="00F42542">
      <w:pPr>
        <w:pStyle w:val="NormalWeb"/>
        <w:spacing w:before="0" w:beforeAutospacing="0" w:after="0" w:afterAutospacing="0" w:line="276" w:lineRule="auto"/>
        <w:jc w:val="center"/>
        <w:rPr>
          <w:rFonts w:eastAsiaTheme="minorEastAsia"/>
          <w:color w:val="000000"/>
          <w:kern w:val="24"/>
          <w:sz w:val="28"/>
          <w:szCs w:val="28"/>
          <w:lang w:val="uk-UA"/>
        </w:rPr>
      </w:pPr>
      <w:r w:rsidRPr="00B010F5">
        <w:rPr>
          <w:rFonts w:eastAsiaTheme="minorEastAsia"/>
          <w:color w:val="000000"/>
          <w:kern w:val="24"/>
          <w:sz w:val="28"/>
          <w:szCs w:val="28"/>
          <w:lang w:val="uk-UA"/>
        </w:rPr>
        <w:t>Номінація «Історик-Юніор»</w:t>
      </w:r>
    </w:p>
    <w:p w:rsidR="008534EC" w:rsidRPr="008534EC" w:rsidRDefault="008534EC" w:rsidP="00F42542">
      <w:pPr>
        <w:pStyle w:val="NormalWeb"/>
        <w:spacing w:before="0" w:beforeAutospacing="0" w:after="0" w:afterAutospacing="0" w:line="276" w:lineRule="auto"/>
        <w:jc w:val="center"/>
        <w:rPr>
          <w:lang w:val="ru-RU"/>
        </w:rPr>
      </w:pPr>
    </w:p>
    <w:p w:rsidR="008D708F" w:rsidRPr="008D708F" w:rsidRDefault="008D708F" w:rsidP="00F42542">
      <w:pPr>
        <w:spacing w:after="0"/>
        <w:jc w:val="center"/>
        <w:rPr>
          <w:rFonts w:ascii="Times New Roman" w:eastAsia="Calibri" w:hAnsi="Times New Roman"/>
          <w:b/>
          <w:sz w:val="28"/>
          <w:szCs w:val="28"/>
          <w:lang w:val="uk-UA" w:eastAsia="en-US"/>
        </w:rPr>
      </w:pPr>
      <w:r w:rsidRPr="008D708F">
        <w:rPr>
          <w:rFonts w:ascii="Times New Roman" w:eastAsia="Calibri" w:hAnsi="Times New Roman"/>
          <w:b/>
          <w:sz w:val="28"/>
          <w:szCs w:val="28"/>
          <w:lang w:val="uk-UA" w:eastAsia="en-US"/>
        </w:rPr>
        <w:t xml:space="preserve">Тези </w:t>
      </w:r>
      <w:r>
        <w:rPr>
          <w:rFonts w:ascii="Times New Roman" w:eastAsia="Calibri" w:hAnsi="Times New Roman"/>
          <w:b/>
          <w:sz w:val="28"/>
          <w:szCs w:val="28"/>
          <w:lang w:val="uk-UA" w:eastAsia="en-US"/>
        </w:rPr>
        <w:t>дослідницької</w:t>
      </w:r>
      <w:r w:rsidRPr="008D708F">
        <w:rPr>
          <w:rFonts w:ascii="Times New Roman" w:eastAsia="Calibri" w:hAnsi="Times New Roman"/>
          <w:b/>
          <w:sz w:val="28"/>
          <w:szCs w:val="28"/>
          <w:lang w:val="uk-UA" w:eastAsia="en-US"/>
        </w:rPr>
        <w:t xml:space="preserve"> роботи «</w:t>
      </w:r>
      <w:r>
        <w:rPr>
          <w:rFonts w:ascii="Times New Roman" w:eastAsia="Calibri" w:hAnsi="Times New Roman"/>
          <w:b/>
          <w:sz w:val="28"/>
          <w:szCs w:val="28"/>
          <w:lang w:val="uk-UA" w:eastAsia="en-US"/>
        </w:rPr>
        <w:t>Незборимий Медвин</w:t>
      </w:r>
      <w:r w:rsidRPr="008D708F">
        <w:rPr>
          <w:rFonts w:ascii="Times New Roman" w:eastAsia="Calibri" w:hAnsi="Times New Roman"/>
          <w:b/>
          <w:sz w:val="28"/>
          <w:szCs w:val="28"/>
          <w:lang w:val="uk-UA" w:eastAsia="en-US"/>
        </w:rPr>
        <w:t>»</w:t>
      </w:r>
    </w:p>
    <w:p w:rsidR="008D708F" w:rsidRPr="008D708F" w:rsidRDefault="008D708F" w:rsidP="00F42542">
      <w:pPr>
        <w:spacing w:after="0"/>
        <w:jc w:val="both"/>
        <w:rPr>
          <w:rFonts w:ascii="Times New Roman" w:eastAsia="Calibri" w:hAnsi="Times New Roman"/>
          <w:sz w:val="28"/>
          <w:szCs w:val="28"/>
          <w:lang w:val="uk-UA" w:eastAsia="en-US"/>
        </w:rPr>
      </w:pPr>
    </w:p>
    <w:p w:rsidR="009B7186" w:rsidRPr="008534EC" w:rsidRDefault="009B7186" w:rsidP="00F42542">
      <w:pPr>
        <w:spacing w:after="0"/>
        <w:rPr>
          <w:rFonts w:ascii="Times New Roman" w:hAnsi="Times New Roman"/>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34446" w:rsidRPr="00D718EF" w:rsidTr="008534EC">
        <w:tc>
          <w:tcPr>
            <w:tcW w:w="4927" w:type="dxa"/>
          </w:tcPr>
          <w:p w:rsidR="00834446" w:rsidRPr="008534EC" w:rsidRDefault="00F61D9A" w:rsidP="00F42542">
            <w:pPr>
              <w:spacing w:line="276" w:lineRule="auto"/>
              <w:jc w:val="center"/>
              <w:rPr>
                <w:rFonts w:ascii="Times New Roman" w:hAnsi="Times New Roman"/>
                <w:b/>
                <w:i/>
                <w:sz w:val="28"/>
                <w:szCs w:val="28"/>
                <w:lang w:val="uk-UA"/>
              </w:rPr>
            </w:pPr>
            <w:r>
              <w:rPr>
                <w:noProof/>
                <w:lang w:val="en-US" w:eastAsia="en-US"/>
              </w:rPr>
              <w:drawing>
                <wp:inline distT="0" distB="0" distL="0" distR="0" wp14:anchorId="2931C857" wp14:editId="75DF788F">
                  <wp:extent cx="1628775" cy="343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775" cy="3438470"/>
                          </a:xfrm>
                          <a:prstGeom prst="rect">
                            <a:avLst/>
                          </a:prstGeom>
                        </pic:spPr>
                      </pic:pic>
                    </a:graphicData>
                  </a:graphic>
                </wp:inline>
              </w:drawing>
            </w:r>
          </w:p>
        </w:tc>
        <w:tc>
          <w:tcPr>
            <w:tcW w:w="4927" w:type="dxa"/>
          </w:tcPr>
          <w:p w:rsidR="008D708F" w:rsidRPr="008D708F" w:rsidRDefault="008D708F" w:rsidP="00F42542">
            <w:pPr>
              <w:spacing w:line="276" w:lineRule="auto"/>
              <w:rPr>
                <w:rFonts w:ascii="Times New Roman" w:eastAsia="Calibri" w:hAnsi="Times New Roman"/>
                <w:b/>
                <w:i/>
                <w:sz w:val="28"/>
                <w:szCs w:val="28"/>
                <w:lang w:val="uk-UA"/>
              </w:rPr>
            </w:pPr>
            <w:r w:rsidRPr="008D708F">
              <w:rPr>
                <w:rFonts w:ascii="Times New Roman" w:eastAsia="Calibri" w:hAnsi="Times New Roman"/>
                <w:b/>
                <w:i/>
                <w:sz w:val="28"/>
                <w:szCs w:val="28"/>
                <w:lang w:val="uk-UA"/>
              </w:rPr>
              <w:t>Автор роботи:</w:t>
            </w:r>
          </w:p>
          <w:p w:rsidR="008D708F" w:rsidRPr="008D708F" w:rsidRDefault="008D708F" w:rsidP="00F42542">
            <w:pPr>
              <w:spacing w:line="276" w:lineRule="auto"/>
              <w:rPr>
                <w:rFonts w:ascii="Times New Roman" w:eastAsia="Calibri" w:hAnsi="Times New Roman"/>
                <w:sz w:val="28"/>
                <w:szCs w:val="28"/>
                <w:lang w:val="uk-UA"/>
              </w:rPr>
            </w:pPr>
            <w:r w:rsidRPr="008D708F">
              <w:rPr>
                <w:rFonts w:ascii="Times New Roman" w:eastAsia="Calibri" w:hAnsi="Times New Roman"/>
                <w:b/>
                <w:sz w:val="28"/>
                <w:szCs w:val="28"/>
                <w:lang w:val="uk-UA"/>
              </w:rPr>
              <w:t>Шевченко Ма</w:t>
            </w:r>
            <w:r>
              <w:rPr>
                <w:rFonts w:ascii="Times New Roman" w:eastAsia="Calibri" w:hAnsi="Times New Roman"/>
                <w:b/>
                <w:sz w:val="28"/>
                <w:szCs w:val="28"/>
                <w:lang w:val="uk-UA"/>
              </w:rPr>
              <w:t>ксим</w:t>
            </w:r>
            <w:r w:rsidRPr="008D708F">
              <w:rPr>
                <w:rFonts w:ascii="Times New Roman" w:eastAsia="Calibri" w:hAnsi="Times New Roman"/>
                <w:b/>
                <w:sz w:val="28"/>
                <w:szCs w:val="28"/>
                <w:lang w:val="uk-UA"/>
              </w:rPr>
              <w:t xml:space="preserve"> Віталійович</w:t>
            </w:r>
            <w:r w:rsidRPr="008D708F">
              <w:rPr>
                <w:rFonts w:ascii="Times New Roman" w:eastAsia="Calibri" w:hAnsi="Times New Roman"/>
                <w:sz w:val="28"/>
                <w:szCs w:val="28"/>
                <w:lang w:val="uk-UA"/>
              </w:rPr>
              <w:t xml:space="preserve">, </w:t>
            </w:r>
            <w:r>
              <w:rPr>
                <w:rFonts w:ascii="Times New Roman" w:eastAsia="Calibri" w:hAnsi="Times New Roman"/>
                <w:sz w:val="28"/>
                <w:szCs w:val="28"/>
                <w:lang w:val="uk-UA"/>
              </w:rPr>
              <w:t>13</w:t>
            </w:r>
            <w:r w:rsidRPr="008D708F">
              <w:rPr>
                <w:rFonts w:ascii="Times New Roman" w:eastAsia="Calibri" w:hAnsi="Times New Roman"/>
                <w:sz w:val="28"/>
                <w:szCs w:val="28"/>
                <w:lang w:val="uk-UA"/>
              </w:rPr>
              <w:t>р.</w:t>
            </w:r>
          </w:p>
          <w:p w:rsidR="008D708F" w:rsidRPr="008D708F" w:rsidRDefault="008D708F" w:rsidP="00F42542">
            <w:pPr>
              <w:spacing w:line="276" w:lineRule="auto"/>
              <w:rPr>
                <w:rFonts w:ascii="Times New Roman" w:eastAsia="Calibri" w:hAnsi="Times New Roman"/>
                <w:sz w:val="28"/>
                <w:szCs w:val="28"/>
                <w:lang w:val="uk-UA"/>
              </w:rPr>
            </w:pPr>
            <w:r w:rsidRPr="008D708F">
              <w:rPr>
                <w:rFonts w:ascii="Times New Roman" w:eastAsia="Calibri" w:hAnsi="Times New Roman"/>
                <w:sz w:val="28"/>
                <w:szCs w:val="28"/>
                <w:lang w:val="uk-UA"/>
              </w:rPr>
              <w:t>вихованець гуртка «Юні екскурсоводи»</w:t>
            </w:r>
          </w:p>
          <w:p w:rsidR="008D708F" w:rsidRPr="008D708F" w:rsidRDefault="008D708F" w:rsidP="00F42542">
            <w:pPr>
              <w:spacing w:line="276" w:lineRule="auto"/>
              <w:rPr>
                <w:rFonts w:ascii="Times New Roman" w:eastAsia="Calibri" w:hAnsi="Times New Roman"/>
                <w:b/>
                <w:sz w:val="28"/>
                <w:szCs w:val="28"/>
                <w:lang w:val="uk-UA"/>
              </w:rPr>
            </w:pPr>
            <w:r w:rsidRPr="008D708F">
              <w:rPr>
                <w:rFonts w:ascii="Times New Roman" w:eastAsia="Calibri" w:hAnsi="Times New Roman"/>
                <w:sz w:val="28"/>
                <w:szCs w:val="28"/>
                <w:lang w:val="uk-UA"/>
              </w:rPr>
              <w:t>Богуславського районного центру дитячої та юнацької творчості Богуславської міської ради Київської області</w:t>
            </w:r>
          </w:p>
          <w:p w:rsidR="008D708F" w:rsidRPr="008D708F" w:rsidRDefault="008D708F" w:rsidP="00F42542">
            <w:pPr>
              <w:spacing w:line="276" w:lineRule="auto"/>
              <w:rPr>
                <w:rFonts w:ascii="Times New Roman" w:eastAsia="Calibri" w:hAnsi="Times New Roman"/>
                <w:b/>
                <w:i/>
                <w:sz w:val="28"/>
                <w:szCs w:val="28"/>
                <w:lang w:val="uk-UA"/>
              </w:rPr>
            </w:pPr>
            <w:r w:rsidRPr="008D708F">
              <w:rPr>
                <w:rFonts w:ascii="Times New Roman" w:eastAsia="Calibri" w:hAnsi="Times New Roman"/>
                <w:b/>
                <w:i/>
                <w:sz w:val="28"/>
                <w:szCs w:val="28"/>
                <w:lang w:val="uk-UA"/>
              </w:rPr>
              <w:t>Керівник проекту:</w:t>
            </w:r>
          </w:p>
          <w:p w:rsidR="008D708F" w:rsidRPr="008D708F" w:rsidRDefault="008D708F" w:rsidP="00F42542">
            <w:pPr>
              <w:spacing w:line="276" w:lineRule="auto"/>
              <w:rPr>
                <w:rFonts w:ascii="Times New Roman" w:eastAsia="Calibri" w:hAnsi="Times New Roman"/>
                <w:b/>
                <w:sz w:val="28"/>
                <w:szCs w:val="28"/>
                <w:lang w:val="uk-UA"/>
              </w:rPr>
            </w:pPr>
            <w:r w:rsidRPr="008D708F">
              <w:rPr>
                <w:rFonts w:ascii="Times New Roman" w:eastAsia="Calibri" w:hAnsi="Times New Roman"/>
                <w:b/>
                <w:sz w:val="28"/>
                <w:szCs w:val="28"/>
                <w:lang w:val="uk-UA"/>
              </w:rPr>
              <w:t>Лаговська Тетяна Іванівна,</w:t>
            </w:r>
          </w:p>
          <w:p w:rsidR="008D708F" w:rsidRPr="008D708F" w:rsidRDefault="008D708F" w:rsidP="00F42542">
            <w:pPr>
              <w:spacing w:line="276" w:lineRule="auto"/>
              <w:rPr>
                <w:rFonts w:ascii="Times New Roman" w:eastAsia="Calibri" w:hAnsi="Times New Roman"/>
                <w:sz w:val="28"/>
                <w:szCs w:val="28"/>
                <w:lang w:val="uk-UA"/>
              </w:rPr>
            </w:pPr>
            <w:r w:rsidRPr="008D708F">
              <w:rPr>
                <w:rFonts w:ascii="Times New Roman" w:eastAsia="Calibri" w:hAnsi="Times New Roman"/>
                <w:sz w:val="28"/>
                <w:szCs w:val="28"/>
                <w:lang w:val="uk-UA"/>
              </w:rPr>
              <w:t>керівник гуртка «Юні екскурсоводи» Богуславського районного центру дитячої та юнацької творчості</w:t>
            </w:r>
            <w:r w:rsidRPr="008D708F">
              <w:rPr>
                <w:rFonts w:ascii="Times New Roman" w:hAnsi="Times New Roman"/>
                <w:sz w:val="28"/>
                <w:szCs w:val="28"/>
                <w:lang w:val="uk-UA"/>
              </w:rPr>
              <w:t xml:space="preserve"> </w:t>
            </w:r>
            <w:r w:rsidRPr="008D708F">
              <w:rPr>
                <w:rFonts w:ascii="Times New Roman" w:eastAsia="Calibri" w:hAnsi="Times New Roman"/>
                <w:sz w:val="28"/>
                <w:szCs w:val="28"/>
                <w:lang w:val="uk-UA"/>
              </w:rPr>
              <w:t>творчості Богуславської міської ради Київської області</w:t>
            </w:r>
          </w:p>
          <w:p w:rsidR="00834446" w:rsidRPr="008534EC" w:rsidRDefault="00834446" w:rsidP="00F42542">
            <w:pPr>
              <w:spacing w:line="276" w:lineRule="auto"/>
              <w:jc w:val="both"/>
              <w:rPr>
                <w:rFonts w:ascii="Times New Roman" w:hAnsi="Times New Roman"/>
                <w:b/>
                <w:i/>
                <w:sz w:val="28"/>
                <w:szCs w:val="28"/>
                <w:lang w:val="uk-UA"/>
              </w:rPr>
            </w:pPr>
          </w:p>
        </w:tc>
      </w:tr>
    </w:tbl>
    <w:p w:rsidR="008D708F" w:rsidRDefault="008D708F" w:rsidP="00F42542">
      <w:pPr>
        <w:spacing w:after="0"/>
        <w:jc w:val="both"/>
        <w:rPr>
          <w:rFonts w:ascii="Times New Roman" w:hAnsi="Times New Roman"/>
          <w:b/>
          <w:i/>
          <w:sz w:val="28"/>
          <w:szCs w:val="28"/>
          <w:lang w:val="uk-UA"/>
        </w:rPr>
      </w:pPr>
    </w:p>
    <w:p w:rsidR="008534EC" w:rsidRPr="008534EC" w:rsidRDefault="008534EC" w:rsidP="00F42542">
      <w:pPr>
        <w:spacing w:after="0"/>
        <w:jc w:val="both"/>
        <w:rPr>
          <w:rFonts w:ascii="Times New Roman" w:hAnsi="Times New Roman"/>
          <w:b/>
          <w:i/>
          <w:sz w:val="28"/>
          <w:szCs w:val="28"/>
          <w:lang w:val="uk-UA"/>
        </w:rPr>
      </w:pPr>
      <w:r w:rsidRPr="008534EC">
        <w:rPr>
          <w:rFonts w:ascii="Times New Roman" w:hAnsi="Times New Roman"/>
          <w:b/>
          <w:i/>
          <w:sz w:val="28"/>
          <w:szCs w:val="28"/>
          <w:lang w:val="uk-UA"/>
        </w:rPr>
        <w:t>Громадська та екскурсійна діяльність</w:t>
      </w:r>
      <w:r w:rsidR="00D30833">
        <w:rPr>
          <w:rFonts w:ascii="Times New Roman" w:hAnsi="Times New Roman"/>
          <w:b/>
          <w:i/>
          <w:sz w:val="28"/>
          <w:szCs w:val="28"/>
          <w:lang w:val="uk-UA"/>
        </w:rPr>
        <w:t xml:space="preserve"> автора</w:t>
      </w:r>
      <w:r w:rsidRPr="008534EC">
        <w:rPr>
          <w:rFonts w:ascii="Times New Roman" w:hAnsi="Times New Roman"/>
          <w:b/>
          <w:i/>
          <w:sz w:val="28"/>
          <w:szCs w:val="28"/>
          <w:lang w:val="uk-UA"/>
        </w:rPr>
        <w:t>:</w:t>
      </w:r>
    </w:p>
    <w:p w:rsidR="008534EC" w:rsidRPr="008534EC" w:rsidRDefault="008534EC" w:rsidP="00F42542">
      <w:pPr>
        <w:spacing w:after="0"/>
        <w:ind w:firstLine="35"/>
        <w:jc w:val="both"/>
        <w:rPr>
          <w:rFonts w:ascii="Times New Roman" w:hAnsi="Times New Roman"/>
          <w:sz w:val="28"/>
          <w:szCs w:val="28"/>
          <w:lang w:val="uk-UA"/>
        </w:rPr>
      </w:pPr>
      <w:r w:rsidRPr="008534EC">
        <w:rPr>
          <w:rFonts w:ascii="Times New Roman" w:hAnsi="Times New Roman"/>
          <w:sz w:val="28"/>
          <w:szCs w:val="28"/>
          <w:lang w:val="uk-UA"/>
        </w:rPr>
        <w:t>Активно приймаю</w:t>
      </w:r>
      <w:r w:rsidRPr="008534EC">
        <w:rPr>
          <w:rFonts w:ascii="Times New Roman" w:hAnsi="Times New Roman"/>
          <w:b/>
          <w:i/>
          <w:sz w:val="28"/>
          <w:szCs w:val="28"/>
          <w:lang w:val="uk-UA"/>
        </w:rPr>
        <w:t xml:space="preserve"> </w:t>
      </w:r>
      <w:r w:rsidRPr="008534EC">
        <w:rPr>
          <w:rFonts w:ascii="Times New Roman" w:hAnsi="Times New Roman"/>
          <w:sz w:val="28"/>
          <w:szCs w:val="28"/>
          <w:lang w:val="uk-UA"/>
        </w:rPr>
        <w:t>участь в громадському житті Центру творчості, школи. Займаюсь у хореографічних студіях та гуртку «Юні екскурсоводи». Цікавлюсь історією свого краю та країни.</w:t>
      </w:r>
    </w:p>
    <w:p w:rsidR="00A32335" w:rsidRPr="00D30833" w:rsidRDefault="008534EC" w:rsidP="00F42542">
      <w:pPr>
        <w:spacing w:after="0"/>
        <w:jc w:val="both"/>
        <w:rPr>
          <w:rFonts w:ascii="Times New Roman" w:hAnsi="Times New Roman"/>
          <w:sz w:val="28"/>
          <w:szCs w:val="28"/>
          <w:lang w:val="uk-UA"/>
        </w:rPr>
      </w:pPr>
      <w:r w:rsidRPr="008534EC">
        <w:rPr>
          <w:rFonts w:ascii="Times New Roman" w:hAnsi="Times New Roman"/>
          <w:sz w:val="28"/>
          <w:szCs w:val="28"/>
          <w:lang w:val="uk-UA"/>
        </w:rPr>
        <w:t xml:space="preserve">Постійно приймаю участь в районних та обласних олімпіадах, конкурсах. У 2019 році став учасником </w:t>
      </w:r>
      <w:r w:rsidRPr="008534EC">
        <w:rPr>
          <w:rFonts w:ascii="Times New Roman" w:hAnsi="Times New Roman"/>
          <w:sz w:val="28"/>
          <w:szCs w:val="28"/>
          <w:lang w:val="en-US"/>
        </w:rPr>
        <w:t>IV</w:t>
      </w:r>
      <w:r w:rsidRPr="008534EC">
        <w:rPr>
          <w:rFonts w:ascii="Times New Roman" w:hAnsi="Times New Roman"/>
          <w:sz w:val="28"/>
          <w:szCs w:val="28"/>
          <w:lang w:val="uk-UA"/>
        </w:rPr>
        <w:t xml:space="preserve"> Всеукраїнської історико-краєзнавчої конференції учнівської молоді «Державотворчі процеси в Україні: через віки у ХХІ століття», зайняв ІІІ місце в обласному етапі Всеукраїнської </w:t>
      </w:r>
      <w:r w:rsidRPr="008534EC">
        <w:rPr>
          <w:rFonts w:ascii="Times New Roman" w:hAnsi="Times New Roman"/>
          <w:sz w:val="28"/>
          <w:szCs w:val="28"/>
          <w:shd w:val="clear" w:color="auto" w:fill="FFFFFF"/>
          <w:lang w:val="uk-UA"/>
        </w:rPr>
        <w:t>краєзнавчої акції учнівської молоді «Герої серед нас: сучасні захисники України»</w:t>
      </w:r>
      <w:r w:rsidRPr="008534EC">
        <w:rPr>
          <w:rFonts w:ascii="Times New Roman" w:hAnsi="Times New Roman"/>
          <w:sz w:val="28"/>
          <w:szCs w:val="28"/>
          <w:lang w:val="uk-UA"/>
        </w:rPr>
        <w:t>. У 2020 році зайняв ІІ місце в обласному конкурсі «Юні екскурсоводи»</w:t>
      </w:r>
      <w:r w:rsidR="00E9349E">
        <w:rPr>
          <w:rFonts w:ascii="Times New Roman" w:hAnsi="Times New Roman"/>
          <w:sz w:val="28"/>
          <w:szCs w:val="28"/>
          <w:lang w:val="uk-UA"/>
        </w:rPr>
        <w:t>, І місце у І (регіональному) турі Всеукраїнської краєзнавчої акції учнівської молоді «Українська революція: 100 років надії і боротьби»</w:t>
      </w:r>
      <w:r w:rsidRPr="008534EC">
        <w:rPr>
          <w:rFonts w:ascii="Times New Roman" w:hAnsi="Times New Roman"/>
          <w:sz w:val="28"/>
          <w:szCs w:val="28"/>
          <w:lang w:val="uk-UA"/>
        </w:rPr>
        <w:t>.</w:t>
      </w:r>
      <w:r w:rsidR="00E9349E">
        <w:rPr>
          <w:rFonts w:ascii="Times New Roman" w:hAnsi="Times New Roman"/>
          <w:sz w:val="28"/>
          <w:szCs w:val="28"/>
          <w:lang w:val="uk-UA"/>
        </w:rPr>
        <w:t xml:space="preserve"> Протягом карантину брав участь у роботі секцій обласної краєзнавчої онлайн-конференції учнівської молоді «Київщина – мій заповітний край».</w:t>
      </w:r>
    </w:p>
    <w:p w:rsidR="00D718EF" w:rsidRDefault="00D718EF" w:rsidP="00F42542">
      <w:pPr>
        <w:spacing w:after="0"/>
        <w:jc w:val="center"/>
        <w:rPr>
          <w:rFonts w:ascii="Times New Roman" w:eastAsia="Calibri" w:hAnsi="Times New Roman"/>
          <w:b/>
          <w:sz w:val="28"/>
          <w:szCs w:val="28"/>
          <w:lang w:val="uk-UA" w:eastAsia="en-US"/>
        </w:rPr>
      </w:pPr>
    </w:p>
    <w:p w:rsidR="00D718EF" w:rsidRDefault="00D718EF" w:rsidP="00F42542">
      <w:pPr>
        <w:spacing w:after="0"/>
        <w:jc w:val="center"/>
        <w:rPr>
          <w:rFonts w:ascii="Times New Roman" w:eastAsia="Calibri" w:hAnsi="Times New Roman"/>
          <w:b/>
          <w:sz w:val="28"/>
          <w:szCs w:val="28"/>
          <w:lang w:val="uk-UA" w:eastAsia="en-US"/>
        </w:rPr>
      </w:pPr>
    </w:p>
    <w:p w:rsidR="00D718EF" w:rsidRDefault="00D718EF" w:rsidP="00F42542">
      <w:pPr>
        <w:spacing w:after="0"/>
        <w:jc w:val="center"/>
        <w:rPr>
          <w:rFonts w:ascii="Times New Roman" w:eastAsia="Calibri" w:hAnsi="Times New Roman"/>
          <w:b/>
          <w:sz w:val="28"/>
          <w:szCs w:val="28"/>
          <w:lang w:val="uk-UA" w:eastAsia="en-US"/>
        </w:rPr>
      </w:pPr>
    </w:p>
    <w:p w:rsidR="00E9349E" w:rsidRPr="00E9349E" w:rsidRDefault="00E9349E" w:rsidP="00F42542">
      <w:pPr>
        <w:spacing w:after="0"/>
        <w:jc w:val="center"/>
        <w:rPr>
          <w:rFonts w:ascii="Times New Roman" w:eastAsia="Calibri" w:hAnsi="Times New Roman"/>
          <w:b/>
          <w:sz w:val="28"/>
          <w:szCs w:val="28"/>
          <w:lang w:val="uk-UA" w:eastAsia="en-US"/>
        </w:rPr>
      </w:pPr>
      <w:r w:rsidRPr="00E9349E">
        <w:rPr>
          <w:rFonts w:ascii="Times New Roman" w:eastAsia="Calibri" w:hAnsi="Times New Roman"/>
          <w:b/>
          <w:sz w:val="28"/>
          <w:szCs w:val="28"/>
          <w:lang w:val="uk-UA" w:eastAsia="en-US"/>
        </w:rPr>
        <w:lastRenderedPageBreak/>
        <w:t>Вступ</w:t>
      </w:r>
    </w:p>
    <w:p w:rsidR="00AF2F1C" w:rsidRDefault="00AF2F1C" w:rsidP="00F42542">
      <w:pPr>
        <w:spacing w:after="0"/>
        <w:ind w:firstLine="567"/>
        <w:jc w:val="both"/>
        <w:rPr>
          <w:rFonts w:ascii="Times New Roman" w:hAnsi="Times New Roman"/>
          <w:sz w:val="28"/>
          <w:szCs w:val="28"/>
          <w:lang w:val="uk-UA"/>
        </w:rPr>
      </w:pPr>
      <w:r w:rsidRPr="00AF2F1C">
        <w:rPr>
          <w:rFonts w:ascii="Times New Roman" w:hAnsi="Times New Roman"/>
          <w:sz w:val="28"/>
          <w:szCs w:val="28"/>
          <w:lang w:val="uk-UA"/>
        </w:rPr>
        <w:t xml:space="preserve">Звістка про Лютневу революцію 1917 року захопила українські терени зненацька, без належної підготовки, тому і влились українці в революційне русло стихійно, необдумано, без чіткого бачення перспективи. Центральна влада була розбалансована, тому периферія майже  не корилася центру. Кожне село, містечко, повіт жило своїм життям. Та прагнення українського народу до самовизначення і незалежності вилилось в могутній вибух національно-визвольного руху 17–22 років. </w:t>
      </w:r>
    </w:p>
    <w:p w:rsidR="00AF2F1C" w:rsidRPr="00AF2F1C" w:rsidRDefault="00AF2F1C" w:rsidP="00F42542">
      <w:pPr>
        <w:tabs>
          <w:tab w:val="left" w:pos="6840"/>
        </w:tabs>
        <w:spacing w:after="0"/>
        <w:ind w:firstLine="851"/>
        <w:jc w:val="both"/>
        <w:rPr>
          <w:rFonts w:ascii="Times New Roman" w:hAnsi="Times New Roman"/>
          <w:sz w:val="28"/>
          <w:szCs w:val="28"/>
          <w:lang w:val="uk-UA"/>
        </w:rPr>
      </w:pPr>
      <w:r w:rsidRPr="00AF2F1C">
        <w:rPr>
          <w:rFonts w:ascii="Times New Roman" w:hAnsi="Times New Roman"/>
          <w:sz w:val="28"/>
          <w:szCs w:val="28"/>
          <w:lang w:val="uk-UA"/>
        </w:rPr>
        <w:t>Медвинці створювали республіки двічі, вперше у квітні 1919 року разом з селом Ісайки, під орудою Григорія Пирхавки. Об’єднані сили повстанців нараховували кілька тисяч чоловік, захопили Богуслав, та зазнали поразки під тиском регулярних частин Червоної армії.</w:t>
      </w:r>
    </w:p>
    <w:p w:rsidR="00AF2F1C" w:rsidRPr="00AF2F1C" w:rsidRDefault="00AF2F1C" w:rsidP="00F42542">
      <w:pPr>
        <w:tabs>
          <w:tab w:val="left" w:pos="6840"/>
        </w:tabs>
        <w:spacing w:after="0"/>
        <w:ind w:firstLine="851"/>
        <w:jc w:val="both"/>
        <w:rPr>
          <w:rFonts w:ascii="Times New Roman" w:hAnsi="Times New Roman"/>
          <w:sz w:val="28"/>
          <w:szCs w:val="28"/>
          <w:lang w:val="uk-UA"/>
        </w:rPr>
      </w:pPr>
      <w:r w:rsidRPr="00AF2F1C">
        <w:rPr>
          <w:rFonts w:ascii="Times New Roman" w:hAnsi="Times New Roman"/>
          <w:sz w:val="28"/>
          <w:szCs w:val="28"/>
          <w:lang w:val="uk-UA"/>
        </w:rPr>
        <w:t>Як і по всій Україні, основна маса населення Медвина, та ї всієї Богуславщини, негативно ставилася до більшовицької влади.</w:t>
      </w:r>
    </w:p>
    <w:p w:rsidR="00AF2F1C" w:rsidRDefault="00AF2F1C" w:rsidP="00F42542">
      <w:pPr>
        <w:spacing w:after="0"/>
        <w:ind w:firstLine="567"/>
        <w:jc w:val="both"/>
        <w:rPr>
          <w:rFonts w:ascii="Times New Roman" w:hAnsi="Times New Roman"/>
          <w:sz w:val="28"/>
          <w:szCs w:val="28"/>
          <w:lang w:val="uk-UA"/>
        </w:rPr>
      </w:pPr>
      <w:r w:rsidRPr="00AF2F1C">
        <w:rPr>
          <w:rFonts w:ascii="Times New Roman" w:hAnsi="Times New Roman"/>
          <w:sz w:val="28"/>
          <w:szCs w:val="28"/>
          <w:lang w:val="uk-UA"/>
        </w:rPr>
        <w:t>Отож, у серпні 1920 р. Ме</w:t>
      </w:r>
      <w:r>
        <w:rPr>
          <w:rFonts w:ascii="Times New Roman" w:hAnsi="Times New Roman"/>
          <w:sz w:val="28"/>
          <w:szCs w:val="28"/>
          <w:lang w:val="uk-UA"/>
        </w:rPr>
        <w:t>двин охоплений новим повстанням, яке ввійшло в трагічну визвольну історію України</w:t>
      </w:r>
      <w:r w:rsidR="00F42542">
        <w:rPr>
          <w:rFonts w:ascii="Times New Roman" w:hAnsi="Times New Roman"/>
          <w:sz w:val="28"/>
          <w:szCs w:val="28"/>
          <w:lang w:val="uk-UA"/>
        </w:rPr>
        <w:t>. На жаль, прагнення медвинців до сободи та незалежності знову були придушені...</w:t>
      </w:r>
    </w:p>
    <w:p w:rsidR="00F42542" w:rsidRPr="00F42542" w:rsidRDefault="00F42542" w:rsidP="00F42542">
      <w:pPr>
        <w:spacing w:after="0"/>
        <w:ind w:firstLine="567"/>
        <w:jc w:val="both"/>
        <w:rPr>
          <w:rFonts w:ascii="Times New Roman" w:hAnsi="Times New Roman"/>
          <w:sz w:val="28"/>
          <w:szCs w:val="28"/>
          <w:lang w:val="uk-UA"/>
        </w:rPr>
      </w:pPr>
      <w:r w:rsidRPr="00F42542">
        <w:rPr>
          <w:rFonts w:ascii="Times New Roman" w:hAnsi="Times New Roman"/>
          <w:color w:val="000000"/>
          <w:sz w:val="28"/>
          <w:szCs w:val="28"/>
          <w:lang w:val="uk-UA"/>
        </w:rPr>
        <w:t>Свої спогади про Медвинське повстання залишили Іван Дубинець (Дубина), який на той час мав лише 17 років та Микола Василенко у «Мові про пережите». У 50</w:t>
      </w:r>
      <w:r w:rsidRPr="00F42542">
        <w:rPr>
          <w:rFonts w:ascii="Times New Roman" w:hAnsi="Times New Roman"/>
          <w:sz w:val="28"/>
          <w:szCs w:val="28"/>
          <w:lang w:val="uk-UA"/>
        </w:rPr>
        <w:t>–</w:t>
      </w:r>
      <w:r w:rsidRPr="00F42542">
        <w:rPr>
          <w:rFonts w:ascii="Times New Roman" w:hAnsi="Times New Roman"/>
          <w:color w:val="000000"/>
          <w:sz w:val="28"/>
          <w:szCs w:val="28"/>
          <w:lang w:val="uk-UA"/>
        </w:rPr>
        <w:t>х роках минулого століття Антоніна Бражник вперше привезла в Медвин твір Дубинця «Горить Медвин».</w:t>
      </w:r>
    </w:p>
    <w:p w:rsidR="00E9349E" w:rsidRPr="00E9349E" w:rsidRDefault="00E9349E" w:rsidP="00F42542">
      <w:pPr>
        <w:spacing w:after="0"/>
        <w:ind w:firstLine="567"/>
        <w:jc w:val="both"/>
        <w:rPr>
          <w:rFonts w:ascii="Times New Roman" w:hAnsi="Times New Roman"/>
          <w:color w:val="000000"/>
          <w:sz w:val="28"/>
          <w:szCs w:val="28"/>
          <w:lang w:val="uk-UA"/>
        </w:rPr>
      </w:pPr>
      <w:r w:rsidRPr="00E9349E">
        <w:rPr>
          <w:rFonts w:ascii="Times New Roman" w:hAnsi="Times New Roman"/>
          <w:b/>
          <w:i/>
          <w:color w:val="000000"/>
          <w:sz w:val="28"/>
          <w:szCs w:val="28"/>
          <w:lang w:val="uk-UA"/>
        </w:rPr>
        <w:t>Предмет дослідження:</w:t>
      </w:r>
      <w:r w:rsidRPr="00E9349E">
        <w:rPr>
          <w:rFonts w:ascii="Times New Roman" w:hAnsi="Times New Roman"/>
          <w:color w:val="000000"/>
          <w:sz w:val="28"/>
          <w:szCs w:val="28"/>
          <w:lang w:val="uk-UA"/>
        </w:rPr>
        <w:t xml:space="preserve"> історичні постаті, які боролися за незалежність та суверенітет України на території Київщини.</w:t>
      </w:r>
    </w:p>
    <w:p w:rsidR="00E9349E" w:rsidRPr="00E9349E" w:rsidRDefault="00E9349E" w:rsidP="00F42542">
      <w:pPr>
        <w:spacing w:after="0"/>
        <w:ind w:firstLine="567"/>
        <w:jc w:val="both"/>
        <w:rPr>
          <w:rFonts w:ascii="Times New Roman" w:hAnsi="Times New Roman"/>
          <w:color w:val="000000"/>
          <w:sz w:val="28"/>
          <w:szCs w:val="28"/>
          <w:lang w:val="uk-UA"/>
        </w:rPr>
      </w:pPr>
      <w:r w:rsidRPr="00E9349E">
        <w:rPr>
          <w:rFonts w:ascii="Times New Roman" w:hAnsi="Times New Roman"/>
          <w:b/>
          <w:i/>
          <w:color w:val="000000"/>
          <w:sz w:val="28"/>
          <w:szCs w:val="28"/>
          <w:lang w:val="uk-UA"/>
        </w:rPr>
        <w:t>Об’єкт дослідження:</w:t>
      </w:r>
      <w:r w:rsidRPr="00E9349E">
        <w:rPr>
          <w:rFonts w:ascii="Times New Roman" w:hAnsi="Times New Roman"/>
          <w:color w:val="000000"/>
          <w:sz w:val="28"/>
          <w:szCs w:val="28"/>
          <w:lang w:val="uk-UA"/>
        </w:rPr>
        <w:t xml:space="preserve"> </w:t>
      </w:r>
      <w:r w:rsidR="00AF2F1C" w:rsidRPr="00F42542">
        <w:rPr>
          <w:rFonts w:ascii="Times New Roman" w:hAnsi="Times New Roman"/>
          <w:color w:val="000000"/>
          <w:sz w:val="28"/>
          <w:szCs w:val="28"/>
          <w:lang w:val="uk-UA"/>
        </w:rPr>
        <w:t>Медвинска республіка</w:t>
      </w:r>
    </w:p>
    <w:p w:rsidR="00E9349E" w:rsidRPr="00E9349E" w:rsidRDefault="00E9349E" w:rsidP="00F42542">
      <w:pPr>
        <w:spacing w:after="0"/>
        <w:ind w:firstLine="567"/>
        <w:jc w:val="both"/>
        <w:rPr>
          <w:rFonts w:ascii="Times New Roman" w:hAnsi="Times New Roman"/>
          <w:color w:val="000000"/>
          <w:sz w:val="28"/>
          <w:szCs w:val="28"/>
          <w:lang w:val="uk-UA"/>
        </w:rPr>
      </w:pPr>
      <w:r w:rsidRPr="00E9349E">
        <w:rPr>
          <w:rFonts w:ascii="Times New Roman" w:hAnsi="Times New Roman"/>
          <w:b/>
          <w:i/>
          <w:color w:val="000000"/>
          <w:sz w:val="28"/>
          <w:szCs w:val="28"/>
          <w:lang w:val="uk-UA"/>
        </w:rPr>
        <w:t xml:space="preserve">Мета дослідження: </w:t>
      </w:r>
      <w:r w:rsidR="00F42542">
        <w:rPr>
          <w:rFonts w:ascii="Times New Roman" w:hAnsi="Times New Roman"/>
          <w:color w:val="000000"/>
          <w:sz w:val="28"/>
          <w:szCs w:val="28"/>
          <w:lang w:val="uk-UA"/>
        </w:rPr>
        <w:t>п</w:t>
      </w:r>
      <w:r w:rsidR="00F42542" w:rsidRPr="00F42542">
        <w:rPr>
          <w:rFonts w:ascii="Times New Roman" w:hAnsi="Times New Roman"/>
          <w:color w:val="000000"/>
          <w:sz w:val="28"/>
          <w:szCs w:val="28"/>
          <w:lang w:val="uk-UA"/>
        </w:rPr>
        <w:t>родовжуват</w:t>
      </w:r>
      <w:r w:rsidR="00F42542">
        <w:rPr>
          <w:rFonts w:ascii="Times New Roman" w:hAnsi="Times New Roman"/>
          <w:color w:val="000000"/>
          <w:sz w:val="28"/>
          <w:szCs w:val="28"/>
          <w:lang w:val="uk-UA"/>
        </w:rPr>
        <w:t xml:space="preserve">и </w:t>
      </w:r>
      <w:r w:rsidRPr="00E9349E">
        <w:rPr>
          <w:rFonts w:ascii="Times New Roman" w:hAnsi="Times New Roman"/>
          <w:color w:val="000000"/>
          <w:sz w:val="28"/>
          <w:szCs w:val="28"/>
          <w:lang w:val="uk-UA"/>
        </w:rPr>
        <w:t>дослід</w:t>
      </w:r>
      <w:r w:rsidR="00F42542">
        <w:rPr>
          <w:rFonts w:ascii="Times New Roman" w:hAnsi="Times New Roman"/>
          <w:color w:val="000000"/>
          <w:sz w:val="28"/>
          <w:szCs w:val="28"/>
          <w:lang w:val="uk-UA"/>
        </w:rPr>
        <w:t>ження</w:t>
      </w:r>
      <w:r w:rsidRPr="00E9349E">
        <w:rPr>
          <w:rFonts w:ascii="Times New Roman" w:hAnsi="Times New Roman"/>
          <w:color w:val="000000"/>
          <w:sz w:val="28"/>
          <w:szCs w:val="28"/>
          <w:lang w:val="uk-UA"/>
        </w:rPr>
        <w:t xml:space="preserve"> </w:t>
      </w:r>
      <w:r w:rsidR="00F42542">
        <w:rPr>
          <w:rFonts w:ascii="Times New Roman" w:hAnsi="Times New Roman"/>
          <w:color w:val="000000"/>
          <w:sz w:val="28"/>
          <w:szCs w:val="28"/>
          <w:lang w:val="uk-UA"/>
        </w:rPr>
        <w:t>невідомих сторінок історії боротьби наших земляків за</w:t>
      </w:r>
      <w:r w:rsidRPr="00E9349E">
        <w:rPr>
          <w:rFonts w:ascii="Times New Roman" w:hAnsi="Times New Roman"/>
          <w:color w:val="000000"/>
          <w:sz w:val="28"/>
          <w:szCs w:val="28"/>
          <w:lang w:val="uk-UA"/>
        </w:rPr>
        <w:t xml:space="preserve"> громадянськ</w:t>
      </w:r>
      <w:r w:rsidR="00F42542">
        <w:rPr>
          <w:rFonts w:ascii="Times New Roman" w:hAnsi="Times New Roman"/>
          <w:color w:val="000000"/>
          <w:sz w:val="28"/>
          <w:szCs w:val="28"/>
          <w:lang w:val="uk-UA"/>
        </w:rPr>
        <w:t>і</w:t>
      </w:r>
      <w:r w:rsidRPr="00E9349E">
        <w:rPr>
          <w:rFonts w:ascii="Times New Roman" w:hAnsi="Times New Roman"/>
          <w:color w:val="000000"/>
          <w:sz w:val="28"/>
          <w:szCs w:val="28"/>
          <w:lang w:val="uk-UA"/>
        </w:rPr>
        <w:t>, релігійн</w:t>
      </w:r>
      <w:r w:rsidR="00F42542">
        <w:rPr>
          <w:rFonts w:ascii="Times New Roman" w:hAnsi="Times New Roman"/>
          <w:color w:val="000000"/>
          <w:sz w:val="28"/>
          <w:szCs w:val="28"/>
          <w:lang w:val="uk-UA"/>
        </w:rPr>
        <w:t>і</w:t>
      </w:r>
      <w:r w:rsidRPr="00E9349E">
        <w:rPr>
          <w:rFonts w:ascii="Times New Roman" w:hAnsi="Times New Roman"/>
          <w:color w:val="000000"/>
          <w:sz w:val="28"/>
          <w:szCs w:val="28"/>
          <w:lang w:val="uk-UA"/>
        </w:rPr>
        <w:t xml:space="preserve"> і національн</w:t>
      </w:r>
      <w:r w:rsidR="00F42542">
        <w:rPr>
          <w:rFonts w:ascii="Times New Roman" w:hAnsi="Times New Roman"/>
          <w:color w:val="000000"/>
          <w:sz w:val="28"/>
          <w:szCs w:val="28"/>
          <w:lang w:val="uk-UA"/>
        </w:rPr>
        <w:t>і</w:t>
      </w:r>
      <w:r w:rsidRPr="00E9349E">
        <w:rPr>
          <w:rFonts w:ascii="Times New Roman" w:hAnsi="Times New Roman"/>
          <w:color w:val="000000"/>
          <w:sz w:val="28"/>
          <w:szCs w:val="28"/>
          <w:lang w:val="uk-UA"/>
        </w:rPr>
        <w:t xml:space="preserve"> прав</w:t>
      </w:r>
      <w:r w:rsidR="00F42542">
        <w:rPr>
          <w:rFonts w:ascii="Times New Roman" w:hAnsi="Times New Roman"/>
          <w:color w:val="000000"/>
          <w:sz w:val="28"/>
          <w:szCs w:val="28"/>
          <w:lang w:val="uk-UA"/>
        </w:rPr>
        <w:t>а</w:t>
      </w:r>
      <w:r w:rsidRPr="00E9349E">
        <w:rPr>
          <w:rFonts w:ascii="Times New Roman" w:hAnsi="Times New Roman"/>
          <w:color w:val="000000"/>
          <w:sz w:val="28"/>
          <w:szCs w:val="28"/>
          <w:lang w:val="uk-UA"/>
        </w:rPr>
        <w:t>.</w:t>
      </w:r>
    </w:p>
    <w:p w:rsidR="00E9349E" w:rsidRPr="00E9349E" w:rsidRDefault="00E9349E" w:rsidP="00F42542">
      <w:pPr>
        <w:spacing w:after="0"/>
        <w:ind w:firstLine="567"/>
        <w:jc w:val="both"/>
        <w:rPr>
          <w:rFonts w:ascii="Times New Roman" w:hAnsi="Times New Roman"/>
          <w:b/>
          <w:i/>
          <w:color w:val="000000"/>
          <w:sz w:val="28"/>
          <w:szCs w:val="28"/>
          <w:lang w:val="uk-UA"/>
        </w:rPr>
      </w:pPr>
      <w:r w:rsidRPr="00E9349E">
        <w:rPr>
          <w:rFonts w:ascii="Times New Roman" w:hAnsi="Times New Roman"/>
          <w:b/>
          <w:i/>
          <w:color w:val="000000"/>
          <w:sz w:val="28"/>
          <w:szCs w:val="28"/>
          <w:lang w:val="uk-UA"/>
        </w:rPr>
        <w:t>Завдання, які необхідно вирішити для реалізації цієї мети:</w:t>
      </w:r>
    </w:p>
    <w:p w:rsidR="00E9349E" w:rsidRPr="00E9349E" w:rsidRDefault="00E9349E" w:rsidP="00F42542">
      <w:pPr>
        <w:numPr>
          <w:ilvl w:val="0"/>
          <w:numId w:val="6"/>
        </w:numPr>
        <w:spacing w:after="0"/>
        <w:ind w:left="0"/>
        <w:jc w:val="both"/>
        <w:rPr>
          <w:rFonts w:ascii="Times New Roman" w:hAnsi="Times New Roman"/>
          <w:color w:val="000000"/>
          <w:sz w:val="28"/>
          <w:szCs w:val="28"/>
          <w:lang w:val="uk-UA"/>
        </w:rPr>
      </w:pPr>
      <w:r w:rsidRPr="00E9349E">
        <w:rPr>
          <w:rFonts w:ascii="Times New Roman" w:hAnsi="Times New Roman"/>
          <w:color w:val="000000"/>
          <w:sz w:val="28"/>
          <w:szCs w:val="28"/>
          <w:lang w:val="uk-UA"/>
        </w:rPr>
        <w:t>висвітлення історії протестів проти політики радянського уряду на Богуславщині;</w:t>
      </w:r>
    </w:p>
    <w:p w:rsidR="00E9349E" w:rsidRPr="00E9349E" w:rsidRDefault="00E9349E" w:rsidP="00F42542">
      <w:pPr>
        <w:numPr>
          <w:ilvl w:val="0"/>
          <w:numId w:val="6"/>
        </w:numPr>
        <w:spacing w:after="0"/>
        <w:ind w:left="0"/>
        <w:jc w:val="both"/>
        <w:rPr>
          <w:rFonts w:ascii="Times New Roman" w:hAnsi="Times New Roman"/>
          <w:color w:val="000000"/>
          <w:sz w:val="28"/>
          <w:szCs w:val="28"/>
          <w:lang w:val="uk-UA"/>
        </w:rPr>
      </w:pPr>
      <w:r w:rsidRPr="00E9349E">
        <w:rPr>
          <w:rFonts w:ascii="Times New Roman" w:hAnsi="Times New Roman"/>
          <w:color w:val="000000"/>
          <w:sz w:val="28"/>
          <w:szCs w:val="28"/>
          <w:lang w:val="uk-UA"/>
        </w:rPr>
        <w:t>розширення своїх знань про справжню історію України.</w:t>
      </w:r>
    </w:p>
    <w:p w:rsidR="00E9349E" w:rsidRPr="00E9349E" w:rsidRDefault="00E9349E" w:rsidP="00F42542">
      <w:pPr>
        <w:spacing w:after="0"/>
        <w:ind w:firstLine="567"/>
        <w:jc w:val="both"/>
        <w:rPr>
          <w:rFonts w:ascii="Times New Roman" w:hAnsi="Times New Roman"/>
          <w:color w:val="000000"/>
          <w:sz w:val="28"/>
          <w:szCs w:val="28"/>
          <w:lang w:val="uk-UA"/>
        </w:rPr>
      </w:pPr>
      <w:r w:rsidRPr="00E9349E">
        <w:rPr>
          <w:rFonts w:ascii="Times New Roman" w:hAnsi="Times New Roman"/>
          <w:b/>
          <w:i/>
          <w:color w:val="000000"/>
          <w:sz w:val="28"/>
          <w:szCs w:val="28"/>
          <w:lang w:val="uk-UA"/>
        </w:rPr>
        <w:t xml:space="preserve">Практичне значення: </w:t>
      </w:r>
      <w:r w:rsidRPr="00E9349E">
        <w:rPr>
          <w:rFonts w:ascii="Times New Roman" w:hAnsi="Times New Roman"/>
          <w:color w:val="000000"/>
          <w:sz w:val="28"/>
          <w:szCs w:val="28"/>
          <w:lang w:val="uk-UA"/>
        </w:rPr>
        <w:t>Матеріали нашого дослідження можуть використовуватись при вивченні різних навчальних предметів: історії, краєзнавства, літератури та в гуртковій роботі.</w:t>
      </w:r>
    </w:p>
    <w:p w:rsidR="00E9349E" w:rsidRPr="00E9349E" w:rsidRDefault="00E9349E" w:rsidP="00F42542">
      <w:pPr>
        <w:spacing w:after="0"/>
        <w:ind w:firstLine="567"/>
        <w:jc w:val="both"/>
        <w:rPr>
          <w:rFonts w:ascii="Times New Roman" w:hAnsi="Times New Roman"/>
          <w:b/>
          <w:i/>
          <w:sz w:val="28"/>
          <w:szCs w:val="28"/>
          <w:lang w:val="uk-UA"/>
        </w:rPr>
      </w:pPr>
    </w:p>
    <w:p w:rsidR="00E9349E" w:rsidRPr="00E9349E" w:rsidRDefault="00E9349E" w:rsidP="00F42542">
      <w:pPr>
        <w:spacing w:after="0"/>
        <w:ind w:firstLine="567"/>
        <w:jc w:val="both"/>
        <w:rPr>
          <w:rFonts w:ascii="Times New Roman" w:eastAsia="Calibri" w:hAnsi="Times New Roman"/>
          <w:b/>
          <w:sz w:val="28"/>
          <w:szCs w:val="28"/>
          <w:lang w:val="uk-UA" w:eastAsia="en-US"/>
        </w:rPr>
      </w:pPr>
      <w:r w:rsidRPr="00E9349E">
        <w:rPr>
          <w:rFonts w:ascii="Times New Roman" w:eastAsia="Calibri" w:hAnsi="Times New Roman"/>
          <w:b/>
          <w:sz w:val="28"/>
          <w:szCs w:val="28"/>
          <w:lang w:val="uk-UA" w:eastAsia="en-US"/>
        </w:rPr>
        <w:t>Висновки</w:t>
      </w:r>
    </w:p>
    <w:p w:rsidR="00D718EF" w:rsidRPr="00D718EF" w:rsidRDefault="00D718EF" w:rsidP="00D718EF">
      <w:pPr>
        <w:spacing w:after="0"/>
        <w:ind w:firstLine="567"/>
        <w:jc w:val="both"/>
        <w:rPr>
          <w:rFonts w:ascii="Times New Roman" w:eastAsia="Calibri" w:hAnsi="Times New Roman"/>
          <w:sz w:val="28"/>
          <w:szCs w:val="28"/>
          <w:lang w:val="uk-UA" w:eastAsia="en-US"/>
        </w:rPr>
      </w:pPr>
      <w:r w:rsidRPr="00D718EF">
        <w:rPr>
          <w:rFonts w:ascii="Times New Roman" w:eastAsia="Calibri" w:hAnsi="Times New Roman"/>
          <w:sz w:val="28"/>
          <w:szCs w:val="28"/>
          <w:lang w:val="uk-UA" w:eastAsia="en-US"/>
        </w:rPr>
        <w:t>Україна завжди була незборимою. Україна і зараз є нескореною. І в пам</w:t>
      </w:r>
      <w:r w:rsidRPr="00D718EF">
        <w:rPr>
          <w:rFonts w:ascii="Times New Roman" w:eastAsia="Calibri" w:hAnsi="Times New Roman"/>
          <w:sz w:val="28"/>
          <w:szCs w:val="28"/>
          <w:lang w:eastAsia="en-US"/>
        </w:rPr>
        <w:t>’</w:t>
      </w:r>
      <w:r w:rsidRPr="00D718EF">
        <w:rPr>
          <w:rFonts w:ascii="Times New Roman" w:eastAsia="Calibri" w:hAnsi="Times New Roman"/>
          <w:sz w:val="28"/>
          <w:szCs w:val="28"/>
          <w:lang w:val="uk-UA" w:eastAsia="en-US"/>
        </w:rPr>
        <w:t>ять про славних козаків-українців, які боронили і відстоювали мою Україну, ми, богуславці, продовжуємо роботу над збереженням пам’яті про справжніх патріотів-захисників незалежності України.</w:t>
      </w:r>
    </w:p>
    <w:p w:rsidR="008B452B" w:rsidRPr="00AB2454" w:rsidRDefault="008B452B" w:rsidP="00D718EF">
      <w:pPr>
        <w:spacing w:after="0"/>
        <w:ind w:firstLine="567"/>
        <w:jc w:val="both"/>
        <w:rPr>
          <w:rFonts w:ascii="Times New Roman" w:eastAsia="Calibri" w:hAnsi="Times New Roman"/>
          <w:sz w:val="28"/>
          <w:szCs w:val="28"/>
          <w:lang w:val="uk-UA" w:eastAsia="en-US"/>
        </w:rPr>
      </w:pPr>
      <w:bookmarkStart w:id="0" w:name="_GoBack"/>
      <w:bookmarkEnd w:id="0"/>
    </w:p>
    <w:sectPr w:rsidR="008B452B" w:rsidRPr="00AB2454" w:rsidSect="00834446">
      <w:pgSz w:w="11906" w:h="16838"/>
      <w:pgMar w:top="993" w:right="850"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C9" w:rsidRDefault="00B70EC9" w:rsidP="006D3E5F">
      <w:pPr>
        <w:spacing w:after="0" w:line="240" w:lineRule="auto"/>
      </w:pPr>
      <w:r>
        <w:separator/>
      </w:r>
    </w:p>
  </w:endnote>
  <w:endnote w:type="continuationSeparator" w:id="0">
    <w:p w:rsidR="00B70EC9" w:rsidRDefault="00B70EC9" w:rsidP="006D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C9" w:rsidRDefault="00B70EC9" w:rsidP="006D3E5F">
      <w:pPr>
        <w:spacing w:after="0" w:line="240" w:lineRule="auto"/>
      </w:pPr>
      <w:r>
        <w:separator/>
      </w:r>
    </w:p>
  </w:footnote>
  <w:footnote w:type="continuationSeparator" w:id="0">
    <w:p w:rsidR="00B70EC9" w:rsidRDefault="00B70EC9" w:rsidP="006D3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13BC2"/>
    <w:multiLevelType w:val="hybridMultilevel"/>
    <w:tmpl w:val="CC7AF712"/>
    <w:lvl w:ilvl="0" w:tplc="4A4E1C6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52F484B"/>
    <w:multiLevelType w:val="hybridMultilevel"/>
    <w:tmpl w:val="74C2B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0876A5"/>
    <w:multiLevelType w:val="hybridMultilevel"/>
    <w:tmpl w:val="C07856A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DDD2D78"/>
    <w:multiLevelType w:val="hybridMultilevel"/>
    <w:tmpl w:val="4B709662"/>
    <w:lvl w:ilvl="0" w:tplc="04220011">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nsid w:val="4A432D46"/>
    <w:multiLevelType w:val="hybridMultilevel"/>
    <w:tmpl w:val="3E802BE4"/>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nsid w:val="68880A12"/>
    <w:multiLevelType w:val="hybridMultilevel"/>
    <w:tmpl w:val="01C89EB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77AD"/>
    <w:rsid w:val="000356F2"/>
    <w:rsid w:val="000621A5"/>
    <w:rsid w:val="00066FC3"/>
    <w:rsid w:val="000D1FA5"/>
    <w:rsid w:val="000D4344"/>
    <w:rsid w:val="000D55F4"/>
    <w:rsid w:val="00120688"/>
    <w:rsid w:val="0013199B"/>
    <w:rsid w:val="00157FAB"/>
    <w:rsid w:val="0022607C"/>
    <w:rsid w:val="00250917"/>
    <w:rsid w:val="002D51F0"/>
    <w:rsid w:val="00317351"/>
    <w:rsid w:val="00322DE3"/>
    <w:rsid w:val="00332E12"/>
    <w:rsid w:val="00352EE4"/>
    <w:rsid w:val="003806FC"/>
    <w:rsid w:val="00384844"/>
    <w:rsid w:val="003851B3"/>
    <w:rsid w:val="004B64B7"/>
    <w:rsid w:val="005302EE"/>
    <w:rsid w:val="00596211"/>
    <w:rsid w:val="00614939"/>
    <w:rsid w:val="006A12E1"/>
    <w:rsid w:val="006D3E5F"/>
    <w:rsid w:val="007277AD"/>
    <w:rsid w:val="007E4D00"/>
    <w:rsid w:val="00804D59"/>
    <w:rsid w:val="00827BA0"/>
    <w:rsid w:val="008315B6"/>
    <w:rsid w:val="00834446"/>
    <w:rsid w:val="008534EC"/>
    <w:rsid w:val="0087401F"/>
    <w:rsid w:val="008913C8"/>
    <w:rsid w:val="008A31AE"/>
    <w:rsid w:val="008B452B"/>
    <w:rsid w:val="008D516E"/>
    <w:rsid w:val="008D708F"/>
    <w:rsid w:val="009308CE"/>
    <w:rsid w:val="009816FB"/>
    <w:rsid w:val="00981E1B"/>
    <w:rsid w:val="009B5F65"/>
    <w:rsid w:val="009B7186"/>
    <w:rsid w:val="009C3CFB"/>
    <w:rsid w:val="00A32335"/>
    <w:rsid w:val="00A67A97"/>
    <w:rsid w:val="00A76F03"/>
    <w:rsid w:val="00A91969"/>
    <w:rsid w:val="00AB2454"/>
    <w:rsid w:val="00AB3D74"/>
    <w:rsid w:val="00AC1237"/>
    <w:rsid w:val="00AF1BF6"/>
    <w:rsid w:val="00AF2F1C"/>
    <w:rsid w:val="00B010F5"/>
    <w:rsid w:val="00B16503"/>
    <w:rsid w:val="00B70EC9"/>
    <w:rsid w:val="00BE0C9A"/>
    <w:rsid w:val="00C058B3"/>
    <w:rsid w:val="00C520F3"/>
    <w:rsid w:val="00CF7AE3"/>
    <w:rsid w:val="00D120AA"/>
    <w:rsid w:val="00D20E92"/>
    <w:rsid w:val="00D30833"/>
    <w:rsid w:val="00D3227C"/>
    <w:rsid w:val="00D42216"/>
    <w:rsid w:val="00D439C9"/>
    <w:rsid w:val="00D718EF"/>
    <w:rsid w:val="00DA5FBD"/>
    <w:rsid w:val="00DB392C"/>
    <w:rsid w:val="00E61791"/>
    <w:rsid w:val="00E868BF"/>
    <w:rsid w:val="00E9349E"/>
    <w:rsid w:val="00ED35E8"/>
    <w:rsid w:val="00EE382E"/>
    <w:rsid w:val="00EE4995"/>
    <w:rsid w:val="00F04149"/>
    <w:rsid w:val="00F42542"/>
    <w:rsid w:val="00F50029"/>
    <w:rsid w:val="00F57F41"/>
    <w:rsid w:val="00F61D9A"/>
    <w:rsid w:val="00FE5C40"/>
    <w:rsid w:val="00FE63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E5F"/>
    <w:rPr>
      <w:rFonts w:ascii="Calibri" w:eastAsia="Times New Roman" w:hAnsi="Calibri" w:cs="Times New Roman"/>
      <w:lang w:val="ru-RU"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E5F"/>
    <w:pPr>
      <w:tabs>
        <w:tab w:val="center" w:pos="4819"/>
        <w:tab w:val="right" w:pos="9639"/>
      </w:tabs>
      <w:spacing w:after="0" w:line="240" w:lineRule="auto"/>
    </w:pPr>
  </w:style>
  <w:style w:type="character" w:customStyle="1" w:styleId="HeaderChar">
    <w:name w:val="Header Char"/>
    <w:basedOn w:val="DefaultParagraphFont"/>
    <w:link w:val="Header"/>
    <w:uiPriority w:val="99"/>
    <w:rsid w:val="006D3E5F"/>
    <w:rPr>
      <w:rFonts w:ascii="Calibri" w:eastAsia="Times New Roman" w:hAnsi="Calibri" w:cs="Times New Roman"/>
      <w:lang w:val="ru-RU" w:eastAsia="ru-RU"/>
    </w:rPr>
  </w:style>
  <w:style w:type="paragraph" w:styleId="Footer">
    <w:name w:val="footer"/>
    <w:basedOn w:val="Normal"/>
    <w:link w:val="FooterChar"/>
    <w:uiPriority w:val="99"/>
    <w:unhideWhenUsed/>
    <w:rsid w:val="006D3E5F"/>
    <w:pPr>
      <w:tabs>
        <w:tab w:val="center" w:pos="4819"/>
        <w:tab w:val="right" w:pos="9639"/>
      </w:tabs>
      <w:spacing w:after="0" w:line="240" w:lineRule="auto"/>
    </w:pPr>
  </w:style>
  <w:style w:type="character" w:customStyle="1" w:styleId="FooterChar">
    <w:name w:val="Footer Char"/>
    <w:basedOn w:val="DefaultParagraphFont"/>
    <w:link w:val="Footer"/>
    <w:uiPriority w:val="99"/>
    <w:rsid w:val="006D3E5F"/>
    <w:rPr>
      <w:rFonts w:ascii="Calibri" w:eastAsia="Times New Roman" w:hAnsi="Calibri" w:cs="Times New Roman"/>
      <w:lang w:val="ru-RU" w:eastAsia="ru-RU"/>
    </w:rPr>
  </w:style>
  <w:style w:type="paragraph" w:styleId="ListParagraph">
    <w:name w:val="List Paragraph"/>
    <w:basedOn w:val="Normal"/>
    <w:uiPriority w:val="34"/>
    <w:qFormat/>
    <w:rsid w:val="008B452B"/>
    <w:pPr>
      <w:ind w:left="720"/>
      <w:contextualSpacing/>
    </w:pPr>
  </w:style>
  <w:style w:type="paragraph" w:styleId="BalloonText">
    <w:name w:val="Balloon Text"/>
    <w:basedOn w:val="Normal"/>
    <w:link w:val="BalloonTextChar"/>
    <w:uiPriority w:val="99"/>
    <w:semiHidden/>
    <w:unhideWhenUsed/>
    <w:rsid w:val="00831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5B6"/>
    <w:rPr>
      <w:rFonts w:ascii="Tahoma" w:eastAsia="Times New Roman" w:hAnsi="Tahoma" w:cs="Tahoma"/>
      <w:sz w:val="16"/>
      <w:szCs w:val="16"/>
      <w:lang w:val="ru-RU" w:eastAsia="ru-RU"/>
    </w:rPr>
  </w:style>
  <w:style w:type="character" w:styleId="Hyperlink">
    <w:name w:val="Hyperlink"/>
    <w:basedOn w:val="DefaultParagraphFont"/>
    <w:uiPriority w:val="99"/>
    <w:unhideWhenUsed/>
    <w:rsid w:val="005302EE"/>
    <w:rPr>
      <w:color w:val="0000FF" w:themeColor="hyperlink"/>
      <w:u w:val="single"/>
    </w:rPr>
  </w:style>
  <w:style w:type="table" w:styleId="TableGrid">
    <w:name w:val="Table Grid"/>
    <w:basedOn w:val="TableNormal"/>
    <w:uiPriority w:val="59"/>
    <w:rsid w:val="008344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34EC"/>
    <w:pPr>
      <w:spacing w:before="100" w:beforeAutospacing="1" w:after="100" w:afterAutospacing="1" w:line="240" w:lineRule="auto"/>
    </w:pPr>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56898">
      <w:bodyDiv w:val="1"/>
      <w:marLeft w:val="0"/>
      <w:marRight w:val="0"/>
      <w:marTop w:val="0"/>
      <w:marBottom w:val="0"/>
      <w:divBdr>
        <w:top w:val="none" w:sz="0" w:space="0" w:color="auto"/>
        <w:left w:val="none" w:sz="0" w:space="0" w:color="auto"/>
        <w:bottom w:val="none" w:sz="0" w:space="0" w:color="auto"/>
        <w:right w:val="none" w:sz="0" w:space="0" w:color="auto"/>
      </w:divBdr>
    </w:div>
    <w:div w:id="2090344775">
      <w:bodyDiv w:val="1"/>
      <w:marLeft w:val="0"/>
      <w:marRight w:val="0"/>
      <w:marTop w:val="0"/>
      <w:marBottom w:val="0"/>
      <w:divBdr>
        <w:top w:val="none" w:sz="0" w:space="0" w:color="auto"/>
        <w:left w:val="none" w:sz="0" w:space="0" w:color="auto"/>
        <w:bottom w:val="none" w:sz="0" w:space="0" w:color="auto"/>
        <w:right w:val="none" w:sz="0" w:space="0" w:color="auto"/>
      </w:divBdr>
      <w:divsChild>
        <w:div w:id="858203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5BB8-006D-4574-A43E-13C8983C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Pages>
  <Words>550</Words>
  <Characters>3140</Characters>
  <Application>Microsoft Office Word</Application>
  <DocSecurity>0</DocSecurity>
  <Lines>26</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Tetiana Lagovska</cp:lastModifiedBy>
  <cp:revision>51</cp:revision>
  <dcterms:created xsi:type="dcterms:W3CDTF">2009-06-16T21:18:00Z</dcterms:created>
  <dcterms:modified xsi:type="dcterms:W3CDTF">2021-04-25T19:02:00Z</dcterms:modified>
</cp:coreProperties>
</file>