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A" w:rsidRPr="00DD4ECD" w:rsidRDefault="000F205A" w:rsidP="000F205A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val="ru-RU" w:eastAsia="uk-UA"/>
        </w:rPr>
      </w:pPr>
      <w:proofErr w:type="spellStart"/>
      <w:r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>Тези</w:t>
      </w:r>
      <w:proofErr w:type="spellEnd"/>
    </w:p>
    <w:p w:rsidR="008D64E2" w:rsidRPr="00DD4ECD" w:rsidRDefault="008B1F03" w:rsidP="000F205A">
      <w:pPr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  <w:lang w:val="ru-RU" w:eastAsia="uk-UA"/>
        </w:rPr>
      </w:pPr>
      <w:proofErr w:type="spellStart"/>
      <w:r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>н</w:t>
      </w:r>
      <w:r w:rsidR="000F205A"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>ауково-дослідницької</w:t>
      </w:r>
      <w:proofErr w:type="spellEnd"/>
      <w:r w:rsidR="000F205A"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F205A"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>роботи</w:t>
      </w:r>
      <w:proofErr w:type="spellEnd"/>
    </w:p>
    <w:p w:rsidR="0038018B" w:rsidRPr="00DD4ECD" w:rsidRDefault="008D64E2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D4ECD">
        <w:rPr>
          <w:rFonts w:ascii="Times New Roman" w:eastAsia="Batang" w:hAnsi="Times New Roman" w:cs="Times New Roman"/>
          <w:sz w:val="28"/>
          <w:szCs w:val="28"/>
          <w:lang w:val="ru-RU" w:eastAsia="uk-UA"/>
        </w:rPr>
        <w:t>«М</w:t>
      </w:r>
      <w:proofErr w:type="spellStart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агнетари</w:t>
      </w:r>
      <w:proofErr w:type="spellEnd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– нейтронні зірки з потужним магнітним полем</w:t>
      </w:r>
      <w:r w:rsidR="000F205A"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»</w:t>
      </w:r>
    </w:p>
    <w:p w:rsidR="000F205A" w:rsidRPr="00DD4ECD" w:rsidRDefault="000F205A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учня 7-А класу Криворізького-Центрально-</w:t>
      </w:r>
      <w:proofErr w:type="spellStart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Міськогоо</w:t>
      </w:r>
      <w:proofErr w:type="spellEnd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ліцею</w:t>
      </w:r>
    </w:p>
    <w:p w:rsidR="000F205A" w:rsidRPr="00DD4ECD" w:rsidRDefault="000F205A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proofErr w:type="spellStart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Томкіна</w:t>
      </w:r>
      <w:proofErr w:type="spellEnd"/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Олександра Євгенійовича</w:t>
      </w:r>
    </w:p>
    <w:p w:rsidR="00DD4ECD" w:rsidRPr="00DD4ECD" w:rsidRDefault="00DD4ECD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Науковий керівник:</w:t>
      </w:r>
    </w:p>
    <w:p w:rsidR="00DD4ECD" w:rsidRPr="00DD4ECD" w:rsidRDefault="00DD4ECD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Бондарчук Тетяна Вікторівна</w:t>
      </w:r>
    </w:p>
    <w:p w:rsidR="00DD4ECD" w:rsidRDefault="00DD4ECD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</w:t>
      </w:r>
      <w:r w:rsidRPr="00DD4EC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читель фізики та астрономії, вчитель вищої категорії, вчитель-методист</w:t>
      </w:r>
    </w:p>
    <w:p w:rsidR="00DD4ECD" w:rsidRPr="00DD4ECD" w:rsidRDefault="00DD4ECD" w:rsidP="000F20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bookmarkStart w:id="0" w:name="_GoBack"/>
      <w:bookmarkEnd w:id="0"/>
    </w:p>
    <w:p w:rsidR="008D64E2" w:rsidRDefault="00DE07DC" w:rsidP="000F2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Серед всіх зірок нейтронні зірки привертають увагу як професійних астрономів так і астрономів-аматорів.</w:t>
      </w:r>
      <w:r w:rsidR="000F205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Мене зацікавили нейтронні зірки своєю надзвичайною щільніс</w:t>
      </w:r>
      <w:r w:rsidR="00D4039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тю. Т</w:t>
      </w:r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е, що 1см</w:t>
      </w:r>
      <w:r w:rsidR="00B918D3" w:rsidRP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>3</w:t>
      </w:r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речовини нейтронної зірки може важити декілька десятків</w:t>
      </w:r>
      <w:r w:rsidR="00E801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, а то і </w:t>
      </w:r>
      <w:proofErr w:type="spellStart"/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сотен</w:t>
      </w:r>
      <w:proofErr w:type="spellEnd"/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тонн</w:t>
      </w:r>
      <w:proofErr w:type="spellEnd"/>
      <w:r w:rsidR="00B918D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не може не вражати. </w:t>
      </w:r>
    </w:p>
    <w:p w:rsidR="00B918D3" w:rsidRDefault="00017D3D" w:rsidP="00B91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F205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Мета моєї роботи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: вивчити нейтронні зірки та їх особливий вид  -</w:t>
      </w:r>
      <w:r w:rsidR="00E8013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магнетари.</w:t>
      </w:r>
    </w:p>
    <w:p w:rsidR="000F205A" w:rsidRDefault="000F205A" w:rsidP="000F20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F205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, які я поставив перед собою:</w:t>
      </w:r>
    </w:p>
    <w:p w:rsidR="000F205A" w:rsidRDefault="000F205A" w:rsidP="000F205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96066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Вивчити особливості нейтронних зірок,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Pr="0096066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їх фізичні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властивості.</w:t>
      </w:r>
    </w:p>
    <w:p w:rsidR="000F205A" w:rsidRDefault="000F205A" w:rsidP="000F205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З’ясувати, як пов’язані між собою нейтронні зорі, пульсари та магнетари.</w:t>
      </w:r>
    </w:p>
    <w:p w:rsidR="000F205A" w:rsidRDefault="000F205A" w:rsidP="000F205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Розглянути магнетари як нейтронні зорі з сильним магнітним полем.</w:t>
      </w:r>
    </w:p>
    <w:p w:rsidR="000F205A" w:rsidRDefault="000F205A" w:rsidP="000F205A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F205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Проаналізувати можливий вплив магнітного поля магнетарів на Землю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</w:t>
      </w:r>
    </w:p>
    <w:p w:rsidR="000F205A" w:rsidRPr="000F205A" w:rsidRDefault="000F205A" w:rsidP="000F205A">
      <w:pPr>
        <w:pStyle w:val="a6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8B1F0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Об’єктом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дослідження є нейтронні зірки, </w:t>
      </w:r>
      <w:r w:rsidRPr="008B1F03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- магнетари як особливий вид нейтронних зірок.</w:t>
      </w:r>
    </w:p>
    <w:p w:rsidR="00690C8C" w:rsidRDefault="00690C8C" w:rsidP="004C14E7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690C8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Маси нейтронних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зірок складають 1-2 мас Сонця, в той час як розміри є мізерними порівняно з масою нашої зірки –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порядка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10-20км. При цьому спостерігається така залежність, що радіус зменшується зі збільшенням маси нейтронної зірки.</w:t>
      </w:r>
    </w:p>
    <w:p w:rsidR="00690C8C" w:rsidRDefault="0075004C" w:rsidP="00690C8C">
      <w:pPr>
        <w:shd w:val="clear" w:color="auto" w:fill="FFFFFF"/>
        <w:spacing w:after="0" w:line="360" w:lineRule="auto"/>
        <w:ind w:firstLine="993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До того ж особливістю нейтронних зірок є те, що вони обертаються з дуже малим періодом, який складає секунди, а часто і долі секунд.</w:t>
      </w:r>
    </w:p>
    <w:p w:rsidR="00DA7D86" w:rsidRDefault="0075004C" w:rsidP="000F20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75004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Нейтронні зорі складаються з атмосфери, оболонки або кори та ядра. Вважається, що</w:t>
      </w:r>
      <w:r w:rsidR="00D4039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у</w:t>
      </w:r>
      <w:r w:rsidRPr="0075004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центрі </w:t>
      </w:r>
      <w:r w:rsidR="00D4039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цих зірок </w:t>
      </w:r>
      <w:r w:rsidRPr="0075004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густина може перевищувати ядерну. Стан </w:t>
      </w:r>
      <w:r w:rsidRPr="0075004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lastRenderedPageBreak/>
        <w:t>речовини всередині нейтронних зір достеменно невідомий, оскільки в земних умовах його поки що неможливо відтворити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. </w:t>
      </w:r>
      <w:r w:rsidR="00FD5463" w:rsidRPr="00FD546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Нейтронна зоря має дуже низьку світність</w:t>
      </w:r>
      <w:r w:rsidR="00FD546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(внаслідок невеликого розміру) і б</w:t>
      </w:r>
      <w:r w:rsidR="00FD5463" w:rsidRPr="00FD546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езпосередньо спостерігати саму нейтронну зорю </w:t>
      </w:r>
      <w:r w:rsidR="00FD546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дуже </w:t>
      </w:r>
      <w:r w:rsidR="00FD5463" w:rsidRPr="00FD5463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важко. </w:t>
      </w:r>
    </w:p>
    <w:p w:rsidR="008A3E7F" w:rsidRDefault="008A3E7F" w:rsidP="005300DA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Особливу увагу астрономів привертають о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диночні рентгенівські пульсари — магнетари. Вони мають магнітне поле в 1000 разів більше, ніж у звичайних нейтронних зір і проявляються у вигляді аномальних рентгенівських пульсарів і джерел повторювальних гамма-спалахів.</w:t>
      </w:r>
    </w:p>
    <w:p w:rsidR="00C72A46" w:rsidRDefault="00C72A46" w:rsidP="005300DA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Від інших нейтронних зірок магнетари відрізняє те, що вони мають найщільніше магнітне поле. Наприклад, якщо магнітне поле </w:t>
      </w:r>
      <w:r w:rsidR="00026DE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Сонця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прийняти за одиницю, магнітне поле середнього технічного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електромагніта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в 100 раз більше,</w:t>
      </w:r>
      <w:r w:rsidR="0038018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сильного неодимового </w:t>
      </w:r>
      <w:proofErr w:type="spellStart"/>
      <w:r w:rsidR="0038018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магніта</w:t>
      </w:r>
      <w:proofErr w:type="spellEnd"/>
      <w:r w:rsidR="0038018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– в 10000 раз більше,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а магнітне поле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магнітара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складає 10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таких полів.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Якби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</w:t>
      </w:r>
      <w:r w:rsidR="0038018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тар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опинився на відстані 1/6 відстані до Місяця від Землі, то на Землі його магнітне поле стерло б усі данні з магнітних карток.</w:t>
      </w:r>
    </w:p>
    <w:p w:rsidR="004A0B9D" w:rsidRDefault="00A9686F" w:rsidP="005300DA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На даний момент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магнітарів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відкрито не так уже й багато. Якщо нейтронних зірок відкрито на </w:t>
      </w:r>
      <w:r w:rsidR="00135059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початок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2020 р</w:t>
      </w:r>
      <w:r w:rsidR="00135059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поряд</w:t>
      </w:r>
      <w:r w:rsidR="00FF221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ка</w:t>
      </w:r>
      <w:proofErr w:type="spellEnd"/>
      <w:r w:rsidR="00FF221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3000, то </w:t>
      </w:r>
      <w:proofErr w:type="spellStart"/>
      <w:r w:rsidR="00FF221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магнітарів</w:t>
      </w:r>
      <w:proofErr w:type="spellEnd"/>
      <w:r w:rsidR="00FF221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тільки 3</w:t>
      </w:r>
      <w:r w:rsidR="00135059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. Останній з них, 31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магнітар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, був відкритий 12 березня 2020 року за допомогою телескопу </w:t>
      </w:r>
      <w:r w:rsidRPr="00C72A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NASA</w:t>
      </w:r>
      <w:r w:rsidRPr="00C7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Neil</w:t>
      </w:r>
      <w:proofErr w:type="spellEnd"/>
      <w:r w:rsidRPr="00C7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Gehrels</w:t>
      </w:r>
      <w:proofErr w:type="spellEnd"/>
      <w:r w:rsidRPr="00C7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Swift</w:t>
      </w:r>
      <w:proofErr w:type="spellEnd"/>
      <w:r w:rsidRPr="00A968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він отримав назву </w:t>
      </w:r>
      <w:r w:rsidRPr="007454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J</w:t>
      </w:r>
      <w:r w:rsidRPr="007454FE">
        <w:rPr>
          <w:rFonts w:ascii="Times New Roman" w:eastAsia="Calibri" w:hAnsi="Times New Roman" w:cs="Times New Roman"/>
          <w:color w:val="000000"/>
          <w:sz w:val="28"/>
          <w:szCs w:val="28"/>
        </w:rPr>
        <w:t>1818.0-1607</w:t>
      </w:r>
      <w:r w:rsidR="00D40394">
        <w:rPr>
          <w:rFonts w:ascii="Times New Roman" w:eastAsia="Calibri" w:hAnsi="Times New Roman" w:cs="Times New Roman"/>
          <w:color w:val="000000"/>
          <w:sz w:val="28"/>
          <w:szCs w:val="28"/>
        </w:rPr>
        <w:t>. Ц</w:t>
      </w:r>
      <w:r w:rsidR="00E33940" w:rsidRPr="00E33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="00E33940" w:rsidRPr="00E33940">
        <w:rPr>
          <w:rFonts w:ascii="Times New Roman" w:eastAsia="Calibri" w:hAnsi="Times New Roman" w:cs="Times New Roman"/>
          <w:color w:val="000000"/>
          <w:sz w:val="28"/>
          <w:szCs w:val="28"/>
        </w:rPr>
        <w:t>магнетар</w:t>
      </w:r>
      <w:proofErr w:type="spellEnd"/>
      <w:r w:rsidR="00E33940" w:rsidRPr="00E339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686F">
        <w:rPr>
          <w:rFonts w:ascii="Times New Roman" w:eastAsia="Calibri" w:hAnsi="Times New Roman" w:cs="Times New Roman"/>
          <w:color w:val="000000"/>
          <w:sz w:val="28"/>
          <w:szCs w:val="28"/>
        </w:rPr>
        <w:t>є особливим з декількох причин.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</w:t>
      </w:r>
      <w:r w:rsidR="00D40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-перше, це наймолодший </w:t>
      </w:r>
      <w:proofErr w:type="spellStart"/>
      <w:r w:rsidR="00D40394">
        <w:rPr>
          <w:rFonts w:ascii="Times New Roman" w:eastAsia="Calibri" w:hAnsi="Times New Roman" w:cs="Times New Roman"/>
          <w:color w:val="000000"/>
          <w:sz w:val="28"/>
          <w:szCs w:val="28"/>
        </w:rPr>
        <w:t>магнетар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По-друге, він обертається набагато швидше інших магнетарів, його період обертання складає 1,4с.</w:t>
      </w:r>
      <w:r w:rsidR="00851C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0B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даними сайту </w:t>
      </w:r>
      <w:r w:rsidR="004A0B9D" w:rsidRPr="00C72A4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NASA</w:t>
      </w:r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51C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="00851C8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магнетар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масу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2 рази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більшу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наше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об'єм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трильйон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разів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менший</w:t>
      </w:r>
      <w:proofErr w:type="spellEnd"/>
      <w:r w:rsidR="004A0B9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D40394" w:rsidRDefault="008C6277" w:rsidP="005300DA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один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цікавий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магнетар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C62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SGR 1900 + 14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відкритий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серпня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1998 року через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потужний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спалах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сплеск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рентгенівських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гамма-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променів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промен</w:t>
      </w:r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зафіксували</w:t>
      </w:r>
      <w:proofErr w:type="spellEnd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п'ять</w:t>
      </w:r>
      <w:proofErr w:type="spellEnd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космічних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апарат</w:t>
      </w:r>
      <w:r w:rsidR="002823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знаходилися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час 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орбіті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Гамма-сигнал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настільки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сильний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викликав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автоматичне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відключення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режиму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гамма-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приладу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627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NEAR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Було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встановлено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магнетар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народився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1500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рокі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тому,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поле в </w:t>
      </w:r>
      <m:oMath>
        <m:r>
          <w:rPr>
            <w:rFonts w:ascii="Cambria Math" w:eastAsia="Calibri" w:hAnsi="Cambria Math" w:cs="Times New Roman"/>
            <w:color w:val="000000"/>
            <w:sz w:val="28"/>
            <w:szCs w:val="28"/>
            <w:lang w:val="ru-RU"/>
          </w:rPr>
          <m:t>5∙</m:t>
        </m:r>
        <m:sSup>
          <m:s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ru-RU"/>
              </w:rPr>
              <m:t>14</m:t>
            </m:r>
          </m:sup>
        </m:sSup>
      </m:oMath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сильніше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proofErr w:type="gram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Сонця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9D1D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40394" w:rsidRDefault="00D40394" w:rsidP="005138D0">
      <w:pPr>
        <w:pStyle w:val="a6"/>
        <w:shd w:val="clear" w:color="auto" w:fill="FFFFFF"/>
        <w:tabs>
          <w:tab w:val="left" w:pos="2714"/>
        </w:tabs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практичній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частині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проаналізцвав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данні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 магнетари.</w:t>
      </w:r>
    </w:p>
    <w:p w:rsidR="00CA46EB" w:rsidRDefault="00D40394" w:rsidP="005138D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иходить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магнітне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поле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звичайних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нейтронних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зірок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порядка 10</w:t>
      </w:r>
      <w:r w:rsidR="00026DE4" w:rsidRPr="00026DE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12</w:t>
      </w:r>
      <w:r w:rsidR="00026DE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відносно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Сонця</w:t>
      </w:r>
      <w:proofErr w:type="spellEnd"/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а магнетарів - 5·10</w:t>
      </w:r>
      <w:r w:rsidR="00026DE4" w:rsidRPr="00026DE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14</w:t>
      </w:r>
      <w:r w:rsidR="00026DE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EC1E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10·10</w:t>
      </w:r>
      <w:r w:rsidR="00EC1EC8" w:rsidRPr="00EC1EC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14</w:t>
      </w:r>
      <w:r w:rsidR="00EC1E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прийняти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мінімальне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магнітне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поле магнетара 10</w:t>
      </w:r>
      <w:r w:rsidR="00CA46EB" w:rsidRPr="00CA46E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14</w:t>
      </w:r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врахувати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магнітне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поле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змінюється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обернено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пропорційно квадрату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відстані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то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побудувати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зміни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магнітного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поля магнетара з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відстанню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Графік</w:t>
      </w:r>
      <w:proofErr w:type="spellEnd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я </w:t>
      </w:r>
      <w:proofErr w:type="spellStart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побудував</w:t>
      </w:r>
      <w:proofErr w:type="spellEnd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бачите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F20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рисунку</w:t>
      </w:r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: по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осі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абсцис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відкла</w:t>
      </w:r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дав</w:t>
      </w:r>
      <w:proofErr w:type="spellEnd"/>
      <w:r w:rsidR="003255F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відстань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proofErr w:type="gram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ітлових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роках, по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осі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ординат – </w:t>
      </w:r>
      <w:proofErr w:type="spellStart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магнітне</w:t>
      </w:r>
      <w:proofErr w:type="spellEnd"/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поле </w:t>
      </w:r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(10</w:t>
      </w:r>
      <w:r w:rsidR="00CA46EB" w:rsidRPr="00CA46E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/>
        </w:rPr>
        <w:t>14</w:t>
      </w:r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</w:t>
      </w:r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носно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Сонця</w:t>
      </w:r>
      <w:proofErr w:type="spellEnd"/>
      <w:r w:rsidR="00CA46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</w:t>
      </w:r>
      <w:r w:rsidR="005138D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F205A" w:rsidRDefault="000F205A" w:rsidP="005138D0">
      <w:pPr>
        <w:pStyle w:val="a6"/>
        <w:shd w:val="clear" w:color="auto" w:fill="FFFFFF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5CC60F8" wp14:editId="5CB0D8EB">
            <wp:extent cx="5538952" cy="151348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80" cy="151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394" w:rsidRDefault="000F205A" w:rsidP="00ED0F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</w:t>
      </w:r>
      <w:r w:rsidR="00D4039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исновк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и</w:t>
      </w:r>
      <w:r w:rsidR="00D40394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</w:t>
      </w:r>
    </w:p>
    <w:p w:rsidR="00D40394" w:rsidRDefault="00D40394" w:rsidP="00ED0F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Нейтронні зірки є наступним етапом після спалаху наднової зірки, компактне ядро якої перетворюється на нейтронну зорю. Сили притягання в ній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настльки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великі, що </w:t>
      </w:r>
      <w:r w:rsidR="0084537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густина складає від 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10</w:t>
      </w:r>
      <w:r w:rsidR="00AA3072" w:rsidRP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>9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до 10</w:t>
      </w:r>
      <w:r w:rsidR="00AA3072" w:rsidRP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>12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кг/м</w:t>
      </w:r>
      <w:r w:rsidR="00AA3072" w:rsidRP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vertAlign w:val="superscript"/>
          <w:lang w:eastAsia="ru-RU"/>
        </w:rPr>
        <w:t>3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 Температура на поверхні сягає мільйон</w:t>
      </w:r>
      <w:r w:rsidR="00DB53A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градусів, але цю зірку не так і легко побачити через</w:t>
      </w:r>
      <w:r w:rsidR="0028233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AA3072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малі розміри (декілька км). ЇЇ можна «побачити» завдяки пульсаціям, які  вона випускає через полюси (електромагнітне випромінювання). Такі зірки називають пульсарами.</w:t>
      </w:r>
    </w:p>
    <w:p w:rsidR="00026DE4" w:rsidRDefault="00AA3072" w:rsidP="00AA30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Магнітне поле нейтронних зірок величезне. </w:t>
      </w:r>
      <w:r w:rsidR="0028233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60115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магнітне поле магнетарів в 1000 разів більше за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звичайних </w:t>
      </w:r>
      <w:proofErr w:type="spell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ней</w:t>
      </w:r>
      <w:r w:rsidR="005312A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тонних</w:t>
      </w:r>
      <w:proofErr w:type="spell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зірок</w:t>
      </w:r>
      <w:r w:rsidR="0060115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. Те, що такі зірки знаходяться далеко від Землі є  дуже позитивним фактом, адже при наявності магнетара поблизу Землі сильне магнітне поле «окутувало» б Землю. Засоби зв’язку, до яких ми звикли, не могли б існувати. А можливо і </w:t>
      </w:r>
      <w:r w:rsidR="0060115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lastRenderedPageBreak/>
        <w:t xml:space="preserve">люди теж не існували б, адже мозок людини теж має </w:t>
      </w:r>
      <w:r w:rsidR="0028233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(</w:t>
      </w:r>
      <w:r w:rsidR="0060115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хоч і невелике</w:t>
      </w:r>
      <w:r w:rsidR="0028233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)</w:t>
      </w:r>
      <w:r w:rsidR="00894A4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магнітне поле, тому магнітне поле магнетара вплинуло б на життя на Землі.</w:t>
      </w:r>
    </w:p>
    <w:p w:rsidR="005312A6" w:rsidRPr="000F205A" w:rsidRDefault="000F205A" w:rsidP="000F205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0F205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Список використаних джерел</w:t>
      </w:r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Нейтронна зоря. - [Електронний ресурс] </w:t>
      </w:r>
      <w:hyperlink r:id="rId10" w:history="1">
        <w:r w:rsidRPr="0086016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https://uk.wikipedia.org/wiki/%D0%9D%D0%B5%D0%B9%D1%82%D1%80%D0%BE%D0%BD%D0%BD%D0%B0_%D0%B7%D0%BE%D1%80%D1%8F</w:t>
        </w:r>
      </w:hyperlink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A7D8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Пульсари і нейтронні зорі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. -</w:t>
      </w:r>
      <w:r w:rsidRPr="00DA7D8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[Електронний ресурс] </w:t>
      </w:r>
      <w:hyperlink r:id="rId11" w:history="1">
        <w:r w:rsidRPr="0086016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https://sites.google.com/site/evoluciazir/home/pulsari-i-nejtronni-zori</w:t>
        </w:r>
      </w:hyperlink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Нейтронні зорі як надгусті зорі. - [Електронний ресурс] </w:t>
      </w:r>
      <w:hyperlink r:id="rId12" w:history="1">
        <w:r w:rsidRPr="0086016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https://osvita.ua/vnz/reports/astronom/22948/</w:t>
        </w:r>
      </w:hyperlink>
    </w:p>
    <w:p w:rsidR="000F205A" w:rsidRPr="005300D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proofErr w:type="spellStart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Чандра</w:t>
      </w:r>
      <w:proofErr w:type="spellEnd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изучает</w:t>
      </w:r>
      <w:proofErr w:type="spellEnd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необычный</w:t>
      </w:r>
      <w:proofErr w:type="spellEnd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proofErr w:type="spellStart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магнетар</w:t>
      </w:r>
      <w:proofErr w:type="spellEnd"/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-пульсар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- [Електронний ресурс] </w:t>
      </w:r>
      <w:r w:rsidRPr="005300D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</w:t>
      </w:r>
      <w:hyperlink r:id="rId13" w:history="1">
        <w:r w:rsidRPr="005300D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https://expert.com.ua/137854-chandra-izuchaet-neobychnyj-magnetar-pulsar.html</w:t>
        </w:r>
      </w:hyperlink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proofErr w:type="spellStart"/>
      <w:r w:rsidRPr="000E17A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Улісс</w:t>
      </w:r>
      <w:proofErr w:type="spellEnd"/>
      <w:r w:rsidRPr="000E17A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захоплює спалах гамма-променів від "Розбитої зірки"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- [Електронний ресурс] </w:t>
      </w:r>
      <w:hyperlink r:id="rId14" w:history="1">
        <w:r w:rsidRPr="0086016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https://www.jpl.nasa.gov/news/ulysses-captures-gamma-ray-flare-from-shattered-star</w:t>
        </w:r>
      </w:hyperlink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Нейтронні зорі космічні маяки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- [Електронний ресурс]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- </w:t>
      </w:r>
      <w:hyperlink r:id="rId15" w:history="1">
        <w:r w:rsidRPr="003563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http://tshumak.blogspot.com/2013/04/blog-post_10.html</w:t>
        </w:r>
      </w:hyperlink>
    </w:p>
    <w:p w:rsidR="000F205A" w:rsidRPr="008C6277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Нейтронні зорі як надгусті зорі   </w:t>
      </w:r>
      <w:r w:rsidRPr="008A3E7F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- [Електронний ресурс] -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</w:t>
      </w:r>
      <w:hyperlink r:id="rId16" w:history="1">
        <w:r w:rsidRPr="003563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https://osvita.ua/vnz/reports/astronom/22948/</w:t>
        </w:r>
      </w:hyperlink>
    </w:p>
    <w:p w:rsid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8C6277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Магнетар SGR1900+14 </w:t>
      </w:r>
      <w:r w:rsidRPr="00E3394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- [Електронний ресурс] -  </w:t>
      </w:r>
      <w:hyperlink r:id="rId17" w:history="1">
        <w:r w:rsidRPr="003563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https://www.lanl.gov/errors/system-notification.php</w:t>
        </w:r>
      </w:hyperlink>
    </w:p>
    <w:p w:rsidR="000F205A" w:rsidRPr="000E0DC7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Cs/>
          <w:color w:val="202122"/>
          <w:sz w:val="28"/>
          <w:szCs w:val="28"/>
          <w:u w:val="none"/>
          <w:lang w:eastAsia="ru-RU"/>
        </w:rPr>
      </w:pPr>
      <w:r w:rsidRPr="00E33940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Магнетари в небі - [Електронний ресурс] -  </w:t>
      </w:r>
      <w:hyperlink r:id="rId18" w:history="1">
        <w:r w:rsidRPr="003563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https://apod.nasa.gov/apod/ap010901.html</w:t>
        </w:r>
      </w:hyperlink>
    </w:p>
    <w:p w:rsidR="000F205A" w:rsidRPr="000F205A" w:rsidRDefault="000F205A" w:rsidP="000F205A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0F205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Космічна дитина </w:t>
      </w:r>
      <w:hyperlink r:id="rId19" w:history="1">
        <w:r w:rsidRPr="000F205A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https://www.jpl.nasa.gov/news/a-cosmic-baby-is-discovered-and-its-brilliant</w:t>
        </w:r>
      </w:hyperlink>
    </w:p>
    <w:p w:rsidR="000F205A" w:rsidRDefault="000F205A" w:rsidP="00DB53A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</w:p>
    <w:sectPr w:rsidR="000F205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0A" w:rsidRDefault="007E4F0A" w:rsidP="008A3E7F">
      <w:pPr>
        <w:spacing w:after="0" w:line="240" w:lineRule="auto"/>
      </w:pPr>
      <w:r>
        <w:separator/>
      </w:r>
    </w:p>
  </w:endnote>
  <w:endnote w:type="continuationSeparator" w:id="0">
    <w:p w:rsidR="007E4F0A" w:rsidRDefault="007E4F0A" w:rsidP="008A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0A" w:rsidRDefault="007E4F0A" w:rsidP="008A3E7F">
      <w:pPr>
        <w:spacing w:after="0" w:line="240" w:lineRule="auto"/>
      </w:pPr>
      <w:r>
        <w:separator/>
      </w:r>
    </w:p>
  </w:footnote>
  <w:footnote w:type="continuationSeparator" w:id="0">
    <w:p w:rsidR="007E4F0A" w:rsidRDefault="007E4F0A" w:rsidP="008A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82033"/>
      <w:docPartObj>
        <w:docPartGallery w:val="Page Numbers (Top of Page)"/>
        <w:docPartUnique/>
      </w:docPartObj>
    </w:sdtPr>
    <w:sdtEndPr/>
    <w:sdtContent>
      <w:p w:rsidR="00495876" w:rsidRDefault="004958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ECD" w:rsidRPr="00DD4ECD">
          <w:rPr>
            <w:noProof/>
            <w:lang w:val="ru-RU"/>
          </w:rPr>
          <w:t>2</w:t>
        </w:r>
        <w:r>
          <w:fldChar w:fldCharType="end"/>
        </w:r>
      </w:p>
    </w:sdtContent>
  </w:sdt>
  <w:p w:rsidR="00495876" w:rsidRDefault="004958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227"/>
    <w:multiLevelType w:val="multilevel"/>
    <w:tmpl w:val="291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F13BA"/>
    <w:multiLevelType w:val="hybridMultilevel"/>
    <w:tmpl w:val="467C55AE"/>
    <w:lvl w:ilvl="0" w:tplc="AEDA6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91D2C"/>
    <w:multiLevelType w:val="multilevel"/>
    <w:tmpl w:val="8DA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C690B"/>
    <w:multiLevelType w:val="multilevel"/>
    <w:tmpl w:val="4F0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B1250"/>
    <w:multiLevelType w:val="hybridMultilevel"/>
    <w:tmpl w:val="E73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53455"/>
    <w:multiLevelType w:val="hybridMultilevel"/>
    <w:tmpl w:val="9220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70FD"/>
    <w:multiLevelType w:val="multilevel"/>
    <w:tmpl w:val="CDD85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DF2B4E"/>
    <w:multiLevelType w:val="multilevel"/>
    <w:tmpl w:val="14D0B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697D76"/>
    <w:multiLevelType w:val="hybridMultilevel"/>
    <w:tmpl w:val="5906D760"/>
    <w:lvl w:ilvl="0" w:tplc="B39E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F0879"/>
    <w:multiLevelType w:val="multilevel"/>
    <w:tmpl w:val="7D1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8"/>
    <w:rsid w:val="0001578E"/>
    <w:rsid w:val="00017D3D"/>
    <w:rsid w:val="00025EDC"/>
    <w:rsid w:val="00026DE4"/>
    <w:rsid w:val="00032C53"/>
    <w:rsid w:val="00072924"/>
    <w:rsid w:val="000E0DC7"/>
    <w:rsid w:val="000E17AF"/>
    <w:rsid w:val="000F205A"/>
    <w:rsid w:val="00135059"/>
    <w:rsid w:val="002679EA"/>
    <w:rsid w:val="0028233F"/>
    <w:rsid w:val="002A2D61"/>
    <w:rsid w:val="0032004B"/>
    <w:rsid w:val="003255FA"/>
    <w:rsid w:val="00335017"/>
    <w:rsid w:val="0038018B"/>
    <w:rsid w:val="00394506"/>
    <w:rsid w:val="003A6FF4"/>
    <w:rsid w:val="00495876"/>
    <w:rsid w:val="004A0B9D"/>
    <w:rsid w:val="004C14E7"/>
    <w:rsid w:val="005138D0"/>
    <w:rsid w:val="005300DA"/>
    <w:rsid w:val="005312A6"/>
    <w:rsid w:val="00533B19"/>
    <w:rsid w:val="005870DC"/>
    <w:rsid w:val="005B1695"/>
    <w:rsid w:val="005E57EE"/>
    <w:rsid w:val="00601150"/>
    <w:rsid w:val="006475EE"/>
    <w:rsid w:val="006650AA"/>
    <w:rsid w:val="00675FFA"/>
    <w:rsid w:val="00690C8C"/>
    <w:rsid w:val="006D1010"/>
    <w:rsid w:val="006F1AF3"/>
    <w:rsid w:val="007454FE"/>
    <w:rsid w:val="0075004C"/>
    <w:rsid w:val="007E4F0A"/>
    <w:rsid w:val="00840BD1"/>
    <w:rsid w:val="00845371"/>
    <w:rsid w:val="00851C84"/>
    <w:rsid w:val="00861EC0"/>
    <w:rsid w:val="00883F21"/>
    <w:rsid w:val="00894A4D"/>
    <w:rsid w:val="008A3E7F"/>
    <w:rsid w:val="008A5CC1"/>
    <w:rsid w:val="008B1F03"/>
    <w:rsid w:val="008C6277"/>
    <w:rsid w:val="008D64E2"/>
    <w:rsid w:val="00906C07"/>
    <w:rsid w:val="0096066B"/>
    <w:rsid w:val="009700C8"/>
    <w:rsid w:val="009D1D95"/>
    <w:rsid w:val="00A34AE3"/>
    <w:rsid w:val="00A83A31"/>
    <w:rsid w:val="00A9686F"/>
    <w:rsid w:val="00AA3072"/>
    <w:rsid w:val="00AE3AFD"/>
    <w:rsid w:val="00B55D8A"/>
    <w:rsid w:val="00B918D3"/>
    <w:rsid w:val="00BC5969"/>
    <w:rsid w:val="00C72A46"/>
    <w:rsid w:val="00C73110"/>
    <w:rsid w:val="00CA46EB"/>
    <w:rsid w:val="00D100D8"/>
    <w:rsid w:val="00D40394"/>
    <w:rsid w:val="00D4760B"/>
    <w:rsid w:val="00D602F8"/>
    <w:rsid w:val="00D70D25"/>
    <w:rsid w:val="00DA7D86"/>
    <w:rsid w:val="00DB53A0"/>
    <w:rsid w:val="00DD4ECD"/>
    <w:rsid w:val="00DE07DC"/>
    <w:rsid w:val="00E16487"/>
    <w:rsid w:val="00E33940"/>
    <w:rsid w:val="00E34776"/>
    <w:rsid w:val="00E8013C"/>
    <w:rsid w:val="00EA6EE7"/>
    <w:rsid w:val="00EC1EC8"/>
    <w:rsid w:val="00ED0F4B"/>
    <w:rsid w:val="00F67E29"/>
    <w:rsid w:val="00F7132F"/>
    <w:rsid w:val="00F76CD1"/>
    <w:rsid w:val="00F773E8"/>
    <w:rsid w:val="00F823A7"/>
    <w:rsid w:val="00FD546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C8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F76C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75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5004C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A3E7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E7F"/>
    <w:rPr>
      <w:lang w:val="uk-UA"/>
    </w:rPr>
  </w:style>
  <w:style w:type="paragraph" w:styleId="ab">
    <w:name w:val="footer"/>
    <w:basedOn w:val="a"/>
    <w:link w:val="ac"/>
    <w:uiPriority w:val="99"/>
    <w:unhideWhenUsed/>
    <w:rsid w:val="008A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E7F"/>
    <w:rPr>
      <w:lang w:val="uk-UA"/>
    </w:rPr>
  </w:style>
  <w:style w:type="table" w:styleId="ad">
    <w:name w:val="Table Grid"/>
    <w:basedOn w:val="a1"/>
    <w:uiPriority w:val="59"/>
    <w:rsid w:val="0049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C8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F76C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75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5004C"/>
    <w:rPr>
      <w:color w:val="808080"/>
    </w:rPr>
  </w:style>
  <w:style w:type="character" w:styleId="a8">
    <w:name w:val="FollowedHyperlink"/>
    <w:basedOn w:val="a0"/>
    <w:uiPriority w:val="99"/>
    <w:semiHidden/>
    <w:unhideWhenUsed/>
    <w:rsid w:val="008A3E7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3E7F"/>
    <w:rPr>
      <w:lang w:val="uk-UA"/>
    </w:rPr>
  </w:style>
  <w:style w:type="paragraph" w:styleId="ab">
    <w:name w:val="footer"/>
    <w:basedOn w:val="a"/>
    <w:link w:val="ac"/>
    <w:uiPriority w:val="99"/>
    <w:unhideWhenUsed/>
    <w:rsid w:val="008A3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E7F"/>
    <w:rPr>
      <w:lang w:val="uk-UA"/>
    </w:rPr>
  </w:style>
  <w:style w:type="table" w:styleId="ad">
    <w:name w:val="Table Grid"/>
    <w:basedOn w:val="a1"/>
    <w:uiPriority w:val="59"/>
    <w:rsid w:val="0049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8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76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113355090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0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4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9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79281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3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38591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3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858120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xpert.com.ua/137854-chandra-izuchaet-neobychnyj-magnetar-pulsar.html" TargetMode="External"/><Relationship Id="rId18" Type="http://schemas.openxmlformats.org/officeDocument/2006/relationships/hyperlink" Target="https://apod.nasa.gov/apod/ap01090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svita.ua/vnz/reports/astronom/22948/" TargetMode="External"/><Relationship Id="rId17" Type="http://schemas.openxmlformats.org/officeDocument/2006/relationships/hyperlink" Target="https://www.lanl.gov/errors/system-notificatio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ua/vnz/reports/astronom/2294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evoluciazir/home/pulsari-i-nejtronni-zori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tshumak.blogspot.com/2013/04/blog-post_10.html" TargetMode="External"/><Relationship Id="rId10" Type="http://schemas.openxmlformats.org/officeDocument/2006/relationships/hyperlink" Target="https://uk.wikipedia.org/wiki/%D0%9D%D0%B5%D0%B9%D1%82%D1%80%D0%BE%D0%BD%D0%BD%D0%B0_%D0%B7%D0%BE%D1%80%D1%8F" TargetMode="External"/><Relationship Id="rId19" Type="http://schemas.openxmlformats.org/officeDocument/2006/relationships/hyperlink" Target="https://www.jpl.nasa.gov/news/a-cosmic-baby-is-discovered-and-its-brillia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jpl.nasa.gov/news/ulysses-captures-gamma-ray-flare-from-shattered-st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27D0-EF95-42BD-BBCD-D221F17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Volodymyr Frolov</cp:lastModifiedBy>
  <cp:revision>5</cp:revision>
  <dcterms:created xsi:type="dcterms:W3CDTF">2021-04-20T19:20:00Z</dcterms:created>
  <dcterms:modified xsi:type="dcterms:W3CDTF">2021-04-20T19:42:00Z</dcterms:modified>
</cp:coreProperties>
</file>