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3306F1" w14:textId="52CCF7D6" w:rsidR="007B6D8C" w:rsidRPr="00C46B01" w:rsidRDefault="007B6D8C" w:rsidP="007B6D8C">
      <w:pPr>
        <w:jc w:val="center"/>
        <w:rPr>
          <w:b/>
        </w:rPr>
      </w:pPr>
      <w:r w:rsidRPr="00C46B01">
        <w:rPr>
          <w:rFonts w:ascii="Times New Roman" w:hAnsi="Times New Roman"/>
          <w:b/>
          <w:sz w:val="28"/>
          <w:szCs w:val="28"/>
          <w:lang w:val="uk-UA"/>
        </w:rPr>
        <w:t xml:space="preserve">Тези </w:t>
      </w:r>
      <w:r w:rsidR="00B90746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Pr="00C46B01">
        <w:rPr>
          <w:rFonts w:ascii="Times New Roman" w:hAnsi="Times New Roman"/>
          <w:b/>
          <w:sz w:val="28"/>
          <w:szCs w:val="28"/>
          <w:lang w:val="uk-UA"/>
        </w:rPr>
        <w:t xml:space="preserve">дослідницького </w:t>
      </w:r>
      <w:proofErr w:type="spellStart"/>
      <w:r w:rsidRPr="00C46B01">
        <w:rPr>
          <w:rFonts w:ascii="Times New Roman" w:hAnsi="Times New Roman"/>
          <w:b/>
          <w:sz w:val="28"/>
          <w:szCs w:val="28"/>
          <w:lang w:val="uk-UA"/>
        </w:rPr>
        <w:t>проєкту</w:t>
      </w:r>
      <w:proofErr w:type="spellEnd"/>
    </w:p>
    <w:p w14:paraId="7025F622" w14:textId="75B3EA61" w:rsidR="007B6D8C" w:rsidRPr="007B6D8C" w:rsidRDefault="007B6D8C" w:rsidP="007B6D8C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Pr="007B6D8C">
        <w:rPr>
          <w:rFonts w:ascii="Times New Roman" w:hAnsi="Times New Roman"/>
          <w:sz w:val="28"/>
          <w:szCs w:val="28"/>
          <w:lang w:val="uk-UA"/>
        </w:rPr>
        <w:t>Історичний екскурс: Київський укріплений район на території сіл</w:t>
      </w:r>
    </w:p>
    <w:p w14:paraId="1197127C" w14:textId="5AEA08DE" w:rsidR="00A32EA8" w:rsidRDefault="007B6D8C" w:rsidP="007B6D8C">
      <w:pPr>
        <w:rPr>
          <w:rFonts w:ascii="Times New Roman" w:hAnsi="Times New Roman"/>
          <w:sz w:val="28"/>
          <w:szCs w:val="28"/>
          <w:lang w:val="uk-UA"/>
        </w:rPr>
      </w:pPr>
      <w:r w:rsidRPr="007B6D8C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Віта –</w:t>
      </w:r>
      <w:r w:rsidR="0037422B">
        <w:rPr>
          <w:rFonts w:ascii="Times New Roman" w:hAnsi="Times New Roman"/>
          <w:sz w:val="28"/>
          <w:szCs w:val="28"/>
          <w:lang w:val="uk-UA"/>
        </w:rPr>
        <w:t xml:space="preserve"> Поштова та</w:t>
      </w:r>
      <w:r w:rsidRPr="007B6D8C">
        <w:rPr>
          <w:rFonts w:ascii="Times New Roman" w:hAnsi="Times New Roman"/>
          <w:sz w:val="28"/>
          <w:szCs w:val="28"/>
          <w:lang w:val="uk-UA"/>
        </w:rPr>
        <w:t xml:space="preserve"> Юрівка»</w:t>
      </w:r>
    </w:p>
    <w:p w14:paraId="754A8B79" w14:textId="77777777" w:rsidR="00C46B01" w:rsidRDefault="00C46B01" w:rsidP="00C46B01">
      <w:pPr>
        <w:jc w:val="right"/>
        <w:rPr>
          <w:rFonts w:ascii="Times New Roman" w:hAnsi="Times New Roman"/>
          <w:noProof/>
          <w:sz w:val="28"/>
          <w:szCs w:val="28"/>
        </w:rPr>
      </w:pPr>
    </w:p>
    <w:p w14:paraId="456E0ABF" w14:textId="5485C2CC" w:rsidR="00C46B01" w:rsidRDefault="00C46B01" w:rsidP="00DD038C">
      <w:pPr>
        <w:ind w:firstLine="4536"/>
        <w:jc w:val="left"/>
        <w:rPr>
          <w:rFonts w:ascii="Times New Roman" w:hAnsi="Times New Roman"/>
          <w:noProof/>
          <w:sz w:val="28"/>
          <w:szCs w:val="28"/>
        </w:rPr>
      </w:pPr>
      <w:r w:rsidRPr="00C46B01">
        <w:rPr>
          <w:rFonts w:ascii="Times New Roman" w:hAnsi="Times New Roman"/>
          <w:b/>
          <w:noProof/>
          <w:sz w:val="28"/>
          <w:szCs w:val="28"/>
          <w:lang w:val="uk-UA"/>
        </w:rPr>
        <w:t>Автор проєкту</w:t>
      </w:r>
      <w:r>
        <w:rPr>
          <w:rFonts w:ascii="Times New Roman" w:hAnsi="Times New Roman"/>
          <w:noProof/>
          <w:sz w:val="28"/>
          <w:szCs w:val="28"/>
        </w:rPr>
        <w:t>:</w:t>
      </w:r>
    </w:p>
    <w:p w14:paraId="720D8580" w14:textId="167F5C20" w:rsidR="00C46B01" w:rsidRDefault="00DD038C" w:rsidP="00DD038C">
      <w:pPr>
        <w:jc w:val="lef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 xml:space="preserve">Тимофєєва Дар’я Павлівна,                                                            </w:t>
      </w:r>
    </w:p>
    <w:p w14:paraId="299F2891" w14:textId="4C2A4E94" w:rsidR="00C46B01" w:rsidRPr="000F2984" w:rsidRDefault="00DD038C" w:rsidP="00DD038C">
      <w:pPr>
        <w:jc w:val="lef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C46B01" w:rsidRPr="00C46B01">
        <w:rPr>
          <w:rFonts w:ascii="Times New Roman" w:hAnsi="Times New Roman"/>
          <w:noProof/>
          <w:sz w:val="28"/>
          <w:szCs w:val="28"/>
          <w:lang w:val="uk-UA"/>
        </w:rPr>
        <w:t>учениця 10-го класу</w:t>
      </w:r>
    </w:p>
    <w:p w14:paraId="59E3FAB9" w14:textId="64F127E5" w:rsidR="00C46B01" w:rsidRDefault="00DD038C" w:rsidP="00DD038C">
      <w:pPr>
        <w:ind w:firstLine="0"/>
        <w:jc w:val="lef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</w:t>
      </w:r>
      <w:r w:rsidR="00C46B01" w:rsidRPr="00600D9E">
        <w:rPr>
          <w:rFonts w:ascii="Times New Roman" w:hAnsi="Times New Roman"/>
          <w:noProof/>
          <w:sz w:val="28"/>
          <w:szCs w:val="28"/>
          <w:lang w:val="uk-UA"/>
        </w:rPr>
        <w:t xml:space="preserve"> Юрівської 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 xml:space="preserve">загальноосвітньої </w:t>
      </w:r>
    </w:p>
    <w:p w14:paraId="339576E8" w14:textId="166E76AC" w:rsidR="00C46B01" w:rsidRDefault="00DD038C" w:rsidP="00DD038C">
      <w:pPr>
        <w:jc w:val="lef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  <w:r w:rsidR="00C46B01" w:rsidRPr="00C46B01">
        <w:rPr>
          <w:rFonts w:ascii="Times New Roman" w:hAnsi="Times New Roman"/>
          <w:noProof/>
          <w:sz w:val="28"/>
          <w:szCs w:val="28"/>
          <w:lang w:val="uk-UA"/>
        </w:rPr>
        <w:t>школи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C46B01">
        <w:rPr>
          <w:rFonts w:ascii="Times New Roman" w:hAnsi="Times New Roman"/>
          <w:noProof/>
          <w:sz w:val="28"/>
          <w:szCs w:val="28"/>
        </w:rPr>
        <w:t>I</w:t>
      </w:r>
      <w:r w:rsidR="00C46B01" w:rsidRPr="00600D9E">
        <w:rPr>
          <w:rFonts w:ascii="Times New Roman" w:hAnsi="Times New Roman"/>
          <w:noProof/>
          <w:sz w:val="28"/>
          <w:szCs w:val="28"/>
          <w:lang w:val="uk-UA"/>
        </w:rPr>
        <w:t>-</w:t>
      </w:r>
      <w:r w:rsidR="00C46B01">
        <w:rPr>
          <w:rFonts w:ascii="Times New Roman" w:hAnsi="Times New Roman"/>
          <w:noProof/>
          <w:sz w:val="28"/>
          <w:szCs w:val="28"/>
        </w:rPr>
        <w:t>III</w:t>
      </w:r>
      <w:r w:rsidR="00C46B01" w:rsidRPr="00600D9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C46B01" w:rsidRPr="00600D9E">
        <w:rPr>
          <w:rFonts w:ascii="Times New Roman" w:hAnsi="Times New Roman"/>
          <w:noProof/>
          <w:sz w:val="28"/>
          <w:szCs w:val="28"/>
          <w:lang w:val="uk-UA"/>
        </w:rPr>
        <w:t>ступенів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14:paraId="1A165FF4" w14:textId="2222FECB" w:rsidR="00C46B01" w:rsidRDefault="00C46B01" w:rsidP="00DD038C">
      <w:pPr>
        <w:ind w:firstLine="4536"/>
        <w:jc w:val="lef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Гатненської сільської ради</w:t>
      </w:r>
    </w:p>
    <w:p w14:paraId="4F008943" w14:textId="62D52D77" w:rsidR="00C46B01" w:rsidRPr="00600D9E" w:rsidRDefault="00DD038C" w:rsidP="00DD038C">
      <w:pPr>
        <w:jc w:val="lef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>Фастівського району</w:t>
      </w:r>
    </w:p>
    <w:p w14:paraId="2B8F8213" w14:textId="2D7C8144" w:rsidR="00906FE8" w:rsidRDefault="00DD038C" w:rsidP="00DD038C">
      <w:pPr>
        <w:jc w:val="lef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</w:t>
      </w:r>
      <w:r w:rsidR="00906FE8">
        <w:rPr>
          <w:rFonts w:ascii="Times New Roman" w:hAnsi="Times New Roman"/>
          <w:noProof/>
          <w:sz w:val="28"/>
          <w:szCs w:val="28"/>
          <w:lang w:val="uk-UA"/>
        </w:rPr>
        <w:t>Номер телефону: 0685503535</w:t>
      </w:r>
    </w:p>
    <w:p w14:paraId="676BD7D3" w14:textId="7CEAC8CB" w:rsidR="00C46B01" w:rsidRPr="000F2984" w:rsidRDefault="00DD038C" w:rsidP="00DD038C">
      <w:pPr>
        <w:ind w:firstLine="0"/>
        <w:jc w:val="left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</w:t>
      </w:r>
      <w:r w:rsidR="00906FE8">
        <w:rPr>
          <w:rFonts w:ascii="Times New Roman" w:hAnsi="Times New Roman"/>
          <w:noProof/>
          <w:sz w:val="28"/>
          <w:szCs w:val="28"/>
          <w:lang w:val="uk-UA"/>
        </w:rPr>
        <w:t>Електронна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906FE8">
        <w:rPr>
          <w:rFonts w:ascii="Times New Roman" w:hAnsi="Times New Roman"/>
          <w:noProof/>
          <w:sz w:val="28"/>
          <w:szCs w:val="28"/>
          <w:lang w:val="uk-UA"/>
        </w:rPr>
        <w:t xml:space="preserve">адреса: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</w:t>
      </w:r>
    </w:p>
    <w:p w14:paraId="4EDB3C51" w14:textId="1C4CAD2D" w:rsidR="00DD038C" w:rsidRDefault="00DD038C" w:rsidP="00DD038C">
      <w:pPr>
        <w:ind w:firstLine="0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</w:t>
      </w:r>
      <w:r w:rsidR="00032252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</w:t>
      </w:r>
      <w:r w:rsidR="00032252" w:rsidRPr="00032252">
        <w:rPr>
          <w:rFonts w:ascii="Times New Roman" w:hAnsi="Times New Roman"/>
          <w:noProof/>
          <w:sz w:val="28"/>
          <w:szCs w:val="28"/>
        </w:rPr>
        <w:t xml:space="preserve"> </w:t>
      </w:r>
      <w:r w:rsidR="00B90746">
        <w:rPr>
          <w:rFonts w:ascii="Times New Roman" w:hAnsi="Times New Roman"/>
          <w:noProof/>
          <w:sz w:val="28"/>
          <w:szCs w:val="28"/>
          <w:lang w:val="uk-UA"/>
        </w:rPr>
        <w:t xml:space="preserve">    </w:t>
      </w:r>
      <w:r>
        <w:rPr>
          <w:rFonts w:ascii="Times New Roman" w:hAnsi="Times New Roman"/>
          <w:noProof/>
          <w:sz w:val="28"/>
          <w:szCs w:val="28"/>
          <w:lang w:val="en-US"/>
        </w:rPr>
        <w:t>dashatimofeeva</w:t>
      </w:r>
      <w:r w:rsidRPr="00906FE8">
        <w:rPr>
          <w:rFonts w:ascii="Times New Roman" w:hAnsi="Times New Roman"/>
          <w:noProof/>
          <w:sz w:val="28"/>
          <w:szCs w:val="28"/>
        </w:rPr>
        <w:t>907@</w:t>
      </w:r>
      <w:r>
        <w:rPr>
          <w:rFonts w:ascii="Times New Roman" w:hAnsi="Times New Roman"/>
          <w:noProof/>
          <w:sz w:val="28"/>
          <w:szCs w:val="28"/>
          <w:lang w:val="en-US"/>
        </w:rPr>
        <w:t>gmail</w:t>
      </w:r>
      <w:r w:rsidRPr="00906FE8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  <w:lang w:val="en-US"/>
        </w:rPr>
        <w:t>com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</w:p>
    <w:p w14:paraId="2F439EBB" w14:textId="449C686C" w:rsidR="00C46B01" w:rsidRPr="00C46B01" w:rsidRDefault="00DD038C" w:rsidP="00DD038C">
      <w:pPr>
        <w:ind w:firstLine="0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</w:t>
      </w:r>
      <w:r w:rsidR="00032252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</w:t>
      </w:r>
      <w:r w:rsidR="00B90746">
        <w:rPr>
          <w:rFonts w:ascii="Times New Roman" w:hAnsi="Times New Roman"/>
          <w:noProof/>
          <w:sz w:val="28"/>
          <w:szCs w:val="28"/>
          <w:lang w:val="uk-UA"/>
        </w:rPr>
        <w:t xml:space="preserve">   </w:t>
      </w:r>
      <w:r w:rsidR="0003225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C46B01">
        <w:rPr>
          <w:rFonts w:ascii="Times New Roman" w:hAnsi="Times New Roman"/>
          <w:b/>
          <w:noProof/>
          <w:sz w:val="28"/>
          <w:szCs w:val="28"/>
        </w:rPr>
        <w:t>Науковий керівник: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</w:t>
      </w:r>
      <w:r w:rsidR="00C46B01" w:rsidRPr="00600D9E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</w:t>
      </w:r>
    </w:p>
    <w:p w14:paraId="73ECBAE3" w14:textId="3F5EBF3E" w:rsidR="00C46B01" w:rsidRDefault="00C46B01" w:rsidP="00DD038C">
      <w:pPr>
        <w:ind w:firstLine="0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</w:t>
      </w:r>
      <w:r w:rsidR="00DD038C">
        <w:rPr>
          <w:rFonts w:ascii="Times New Roman" w:hAnsi="Times New Roman"/>
          <w:noProof/>
          <w:sz w:val="28"/>
          <w:szCs w:val="28"/>
          <w:lang w:val="uk-UA"/>
        </w:rPr>
        <w:t xml:space="preserve">         </w:t>
      </w:r>
      <w:r w:rsidR="00B90746">
        <w:rPr>
          <w:rFonts w:ascii="Times New Roman" w:hAnsi="Times New Roman"/>
          <w:noProof/>
          <w:sz w:val="28"/>
          <w:szCs w:val="28"/>
          <w:lang w:val="uk-UA"/>
        </w:rPr>
        <w:t xml:space="preserve">   </w:t>
      </w:r>
      <w:r w:rsidR="00DD038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Коваленко Тетяна Андріївна, </w:t>
      </w:r>
    </w:p>
    <w:p w14:paraId="502D470C" w14:textId="30DB765B" w:rsidR="00C46B01" w:rsidRDefault="00DD038C" w:rsidP="00DD038C">
      <w:pPr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</w:t>
      </w:r>
      <w:r w:rsidR="00032252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</w:t>
      </w:r>
      <w:r w:rsidR="00B9074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032252" w:rsidRPr="00032252">
        <w:rPr>
          <w:rFonts w:ascii="Times New Roman" w:hAnsi="Times New Roman"/>
          <w:noProof/>
          <w:sz w:val="28"/>
          <w:szCs w:val="28"/>
        </w:rPr>
        <w:t xml:space="preserve"> 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>вчитель історії</w:t>
      </w:r>
    </w:p>
    <w:p w14:paraId="3A702A0C" w14:textId="6E5849D0" w:rsidR="00C46B01" w:rsidRDefault="00DD038C" w:rsidP="00DD038C">
      <w:pPr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</w:t>
      </w:r>
      <w:r w:rsidR="00032252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B9074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C46B01" w:rsidRPr="00600D9E">
        <w:rPr>
          <w:rFonts w:ascii="Times New Roman" w:hAnsi="Times New Roman"/>
          <w:noProof/>
          <w:sz w:val="28"/>
          <w:szCs w:val="28"/>
          <w:lang w:val="uk-UA"/>
        </w:rPr>
        <w:t xml:space="preserve">Юрівської 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 xml:space="preserve">загальноосвітньої </w:t>
      </w:r>
    </w:p>
    <w:p w14:paraId="7C09E067" w14:textId="4C1498B6" w:rsidR="00C46B01" w:rsidRDefault="00DD038C" w:rsidP="00DD038C">
      <w:pPr>
        <w:ind w:firstLine="0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 xml:space="preserve">    </w:t>
      </w:r>
      <w:r w:rsidR="00032252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B90746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bookmarkStart w:id="0" w:name="_GoBack"/>
      <w:bookmarkEnd w:id="0"/>
      <w:r w:rsidR="00C46B01" w:rsidRPr="00C46B01">
        <w:rPr>
          <w:rFonts w:ascii="Times New Roman" w:hAnsi="Times New Roman"/>
          <w:noProof/>
          <w:sz w:val="28"/>
          <w:szCs w:val="28"/>
          <w:lang w:val="uk-UA"/>
        </w:rPr>
        <w:t>школи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C46B01">
        <w:rPr>
          <w:rFonts w:ascii="Times New Roman" w:hAnsi="Times New Roman"/>
          <w:noProof/>
          <w:sz w:val="28"/>
          <w:szCs w:val="28"/>
        </w:rPr>
        <w:t>I</w:t>
      </w:r>
      <w:r w:rsidR="00C46B01" w:rsidRPr="00600D9E">
        <w:rPr>
          <w:rFonts w:ascii="Times New Roman" w:hAnsi="Times New Roman"/>
          <w:noProof/>
          <w:sz w:val="28"/>
          <w:szCs w:val="28"/>
          <w:lang w:val="uk-UA"/>
        </w:rPr>
        <w:t>-</w:t>
      </w:r>
      <w:r w:rsidR="00C46B01">
        <w:rPr>
          <w:rFonts w:ascii="Times New Roman" w:hAnsi="Times New Roman"/>
          <w:noProof/>
          <w:sz w:val="28"/>
          <w:szCs w:val="28"/>
        </w:rPr>
        <w:t>III</w:t>
      </w:r>
      <w:r w:rsidR="00C46B01" w:rsidRPr="00600D9E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C46B01" w:rsidRPr="00600D9E">
        <w:rPr>
          <w:rFonts w:ascii="Times New Roman" w:hAnsi="Times New Roman"/>
          <w:noProof/>
          <w:sz w:val="28"/>
          <w:szCs w:val="28"/>
          <w:lang w:val="uk-UA"/>
        </w:rPr>
        <w:t>ступенів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14:paraId="21F2CBA7" w14:textId="35C71F89" w:rsidR="00C46B01" w:rsidRDefault="00DD038C" w:rsidP="00DD038C">
      <w:pPr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</w:t>
      </w:r>
      <w:r w:rsidR="00032252"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>Гатненської сільської ради</w:t>
      </w:r>
    </w:p>
    <w:p w14:paraId="7A7B7F6F" w14:textId="3C5EA226" w:rsidR="00C46B01" w:rsidRPr="00600D9E" w:rsidRDefault="00DD038C" w:rsidP="00DD038C">
      <w:pPr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</w:t>
      </w:r>
      <w:r w:rsidR="00C46B01">
        <w:rPr>
          <w:rFonts w:ascii="Times New Roman" w:hAnsi="Times New Roman"/>
          <w:noProof/>
          <w:sz w:val="28"/>
          <w:szCs w:val="28"/>
          <w:lang w:val="uk-UA"/>
        </w:rPr>
        <w:t>Фастівського району</w:t>
      </w:r>
    </w:p>
    <w:p w14:paraId="33DDBD72" w14:textId="274F6D4B" w:rsidR="00CC4EA6" w:rsidRDefault="00DD038C" w:rsidP="00DD038C">
      <w:pPr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</w:t>
      </w:r>
      <w:r w:rsidR="00CC4EA6">
        <w:rPr>
          <w:rFonts w:ascii="Times New Roman" w:hAnsi="Times New Roman"/>
          <w:noProof/>
          <w:sz w:val="28"/>
          <w:szCs w:val="28"/>
          <w:lang w:val="uk-UA"/>
        </w:rPr>
        <w:t>Номер телефону: 0</w:t>
      </w:r>
      <w:r w:rsidR="00CC4EA6" w:rsidRPr="00CC4EA6">
        <w:rPr>
          <w:rFonts w:ascii="Times New Roman" w:hAnsi="Times New Roman"/>
          <w:noProof/>
          <w:sz w:val="28"/>
          <w:szCs w:val="28"/>
        </w:rPr>
        <w:t>970246365</w:t>
      </w:r>
    </w:p>
    <w:p w14:paraId="2D20A1D5" w14:textId="32E68153" w:rsidR="00DD038C" w:rsidRDefault="00DD038C" w:rsidP="00DD038C">
      <w:pPr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Електронна адреса:</w:t>
      </w:r>
    </w:p>
    <w:p w14:paraId="43999583" w14:textId="715A831C" w:rsidR="00DD038C" w:rsidRPr="00032252" w:rsidRDefault="00DD038C" w:rsidP="00DD038C">
      <w:pPr>
        <w:ind w:firstLine="0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</w:t>
      </w:r>
      <w:hyperlink r:id="rId4" w:history="1">
        <w:r w:rsidRPr="002109C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tetanakovalenko</w:t>
        </w:r>
        <w:r w:rsidRPr="00032252">
          <w:rPr>
            <w:rStyle w:val="a3"/>
            <w:rFonts w:ascii="Times New Roman" w:hAnsi="Times New Roman"/>
            <w:noProof/>
            <w:sz w:val="28"/>
            <w:szCs w:val="28"/>
            <w:lang w:val="uk-UA"/>
          </w:rPr>
          <w:t>72@</w:t>
        </w:r>
        <w:r w:rsidRPr="002109C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gmail</w:t>
        </w:r>
        <w:r w:rsidRPr="00032252">
          <w:rPr>
            <w:rStyle w:val="a3"/>
            <w:rFonts w:ascii="Times New Roman" w:hAnsi="Times New Roman"/>
            <w:noProof/>
            <w:sz w:val="28"/>
            <w:szCs w:val="28"/>
            <w:lang w:val="uk-UA"/>
          </w:rPr>
          <w:t>.</w:t>
        </w:r>
        <w:r w:rsidRPr="002109C9">
          <w:rPr>
            <w:rStyle w:val="a3"/>
            <w:rFonts w:ascii="Times New Roman" w:hAnsi="Times New Roman"/>
            <w:noProof/>
            <w:sz w:val="28"/>
            <w:szCs w:val="28"/>
            <w:lang w:val="en-US"/>
          </w:rPr>
          <w:t>com</w:t>
        </w:r>
      </w:hyperlink>
    </w:p>
    <w:p w14:paraId="3D1985F9" w14:textId="3864C554" w:rsidR="00DD038C" w:rsidRDefault="00DD038C" w:rsidP="00DD038C">
      <w:pPr>
        <w:ind w:firstLine="0"/>
        <w:rPr>
          <w:rFonts w:ascii="Times New Roman" w:hAnsi="Times New Roman"/>
          <w:noProof/>
          <w:sz w:val="28"/>
          <w:szCs w:val="28"/>
          <w:lang w:val="uk-UA"/>
        </w:rPr>
      </w:pPr>
    </w:p>
    <w:p w14:paraId="0CF3009C" w14:textId="616B1306" w:rsidR="00DD038C" w:rsidRDefault="00DD038C" w:rsidP="00DD038C">
      <w:pPr>
        <w:ind w:firstLine="0"/>
        <w:rPr>
          <w:rFonts w:ascii="Times New Roman" w:hAnsi="Times New Roman"/>
          <w:noProof/>
          <w:sz w:val="28"/>
          <w:szCs w:val="28"/>
          <w:lang w:val="uk-UA"/>
        </w:rPr>
      </w:pPr>
    </w:p>
    <w:p w14:paraId="63C5A96A" w14:textId="3101385A" w:rsidR="00DD038C" w:rsidRDefault="00DD038C" w:rsidP="00DD038C">
      <w:pPr>
        <w:ind w:firstLine="0"/>
        <w:rPr>
          <w:rFonts w:ascii="Times New Roman" w:hAnsi="Times New Roman"/>
          <w:noProof/>
          <w:sz w:val="28"/>
          <w:szCs w:val="28"/>
          <w:lang w:val="uk-UA"/>
        </w:rPr>
      </w:pPr>
    </w:p>
    <w:p w14:paraId="16DB9D4E" w14:textId="022E6D31" w:rsidR="00DD038C" w:rsidRDefault="00DD038C" w:rsidP="00DD038C">
      <w:pPr>
        <w:ind w:firstLine="0"/>
        <w:rPr>
          <w:rFonts w:ascii="Times New Roman" w:hAnsi="Times New Roman"/>
          <w:noProof/>
          <w:sz w:val="28"/>
          <w:szCs w:val="28"/>
          <w:lang w:val="uk-UA"/>
        </w:rPr>
      </w:pPr>
    </w:p>
    <w:p w14:paraId="4A1F9896" w14:textId="392D9DA5" w:rsidR="00DD038C" w:rsidRDefault="00DD038C" w:rsidP="00DD038C">
      <w:pPr>
        <w:ind w:firstLine="0"/>
        <w:rPr>
          <w:rFonts w:ascii="Times New Roman" w:hAnsi="Times New Roman"/>
          <w:noProof/>
          <w:sz w:val="28"/>
          <w:szCs w:val="28"/>
          <w:lang w:val="uk-UA"/>
        </w:rPr>
      </w:pPr>
    </w:p>
    <w:p w14:paraId="260583AE" w14:textId="751A882A" w:rsidR="00DD038C" w:rsidRPr="00600D9E" w:rsidRDefault="00342BC3" w:rsidP="00342BC3">
      <w:pPr>
        <w:ind w:firstLine="0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Юрівка - 2021</w:t>
      </w:r>
    </w:p>
    <w:p w14:paraId="2766639E" w14:textId="2C38D767" w:rsidR="00A32EA8" w:rsidRDefault="00DD038C" w:rsidP="00DD038C">
      <w:pPr>
        <w:ind w:firstLine="0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                                                                                      </w:t>
      </w:r>
    </w:p>
    <w:p w14:paraId="35941028" w14:textId="00AC76D3" w:rsidR="004935D1" w:rsidRDefault="00673B29" w:rsidP="00A21107">
      <w:pPr>
        <w:tabs>
          <w:tab w:val="left" w:pos="1134"/>
        </w:tabs>
        <w:ind w:firstLine="567"/>
        <w:rPr>
          <w:noProof/>
          <w:lang w:val="uk-UA"/>
        </w:rPr>
      </w:pPr>
      <w:r w:rsidRPr="00FE0949">
        <w:rPr>
          <w:rFonts w:ascii="Times New Roman" w:hAnsi="Times New Roman"/>
          <w:sz w:val="28"/>
          <w:szCs w:val="28"/>
          <w:lang w:val="uk-UA"/>
        </w:rPr>
        <w:lastRenderedPageBreak/>
        <w:t>Історія будь–якого населеного пункту привертає увагу дослідників, які намагаються висвітлити його минувшину,</w:t>
      </w:r>
      <w:r w:rsidR="00A178E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E0949">
        <w:rPr>
          <w:rFonts w:ascii="Times New Roman" w:hAnsi="Times New Roman"/>
          <w:sz w:val="28"/>
          <w:szCs w:val="28"/>
          <w:lang w:val="uk-UA"/>
        </w:rPr>
        <w:t xml:space="preserve">розповісти про героїчні події, що тут відбувалися. Необхідність збереження пам’яті </w:t>
      </w:r>
      <w:r w:rsidR="00A178E7" w:rsidRPr="00A178E7">
        <w:rPr>
          <w:rFonts w:ascii="Times New Roman" w:hAnsi="Times New Roman"/>
          <w:sz w:val="28"/>
          <w:szCs w:val="28"/>
          <w:lang w:val="uk-UA"/>
        </w:rPr>
        <w:t>про минуле</w:t>
      </w:r>
      <w:r w:rsidRPr="00FE0949">
        <w:rPr>
          <w:rFonts w:ascii="Times New Roman" w:hAnsi="Times New Roman"/>
          <w:sz w:val="28"/>
          <w:szCs w:val="28"/>
          <w:lang w:val="uk-UA"/>
        </w:rPr>
        <w:t xml:space="preserve"> визначила тему дослідження.</w:t>
      </w:r>
      <w:r w:rsidR="004935D1" w:rsidRPr="00ED0860">
        <w:rPr>
          <w:noProof/>
          <w:lang w:val="uk-UA"/>
        </w:rPr>
        <w:t xml:space="preserve"> </w:t>
      </w:r>
      <w:r w:rsidR="004935D1">
        <w:rPr>
          <w:noProof/>
          <w:lang w:val="uk-UA"/>
        </w:rPr>
        <w:t xml:space="preserve"> </w:t>
      </w:r>
    </w:p>
    <w:p w14:paraId="0BD71414" w14:textId="2905001A" w:rsidR="004935D1" w:rsidRPr="004935D1" w:rsidRDefault="004935D1" w:rsidP="00A21107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 w:rsidRPr="00E93D87">
        <w:rPr>
          <w:rFonts w:ascii="Times New Roman" w:hAnsi="Times New Roman"/>
          <w:b/>
          <w:sz w:val="28"/>
          <w:szCs w:val="28"/>
          <w:lang w:val="uk-UA"/>
        </w:rPr>
        <w:t>Наукова цінність роботи та новизна теми</w:t>
      </w:r>
      <w:r w:rsidRPr="004935D1">
        <w:rPr>
          <w:rFonts w:ascii="Times New Roman" w:hAnsi="Times New Roman"/>
          <w:sz w:val="28"/>
          <w:szCs w:val="28"/>
          <w:lang w:val="uk-UA"/>
        </w:rPr>
        <w:t xml:space="preserve"> полягає в тому, що детально досліджено та описано оборонні об’єкти  на певній невеликій території (с. Юрівка та Віта-Поштова), де була їхня  щільна концентрація – 15 одиниць, розташування, історія будівництва та участь у бойових діях 1941 року, а також сучасний стан.</w:t>
      </w:r>
    </w:p>
    <w:p w14:paraId="4817B708" w14:textId="075CFC04" w:rsidR="00A178E7" w:rsidRPr="00FE0949" w:rsidRDefault="00FE0949" w:rsidP="00A21107">
      <w:pPr>
        <w:tabs>
          <w:tab w:val="left" w:pos="1134"/>
        </w:tabs>
        <w:ind w:firstLine="567"/>
        <w:rPr>
          <w:rFonts w:ascii="Times New Roman" w:hAnsi="Times New Roman"/>
          <w:noProof/>
          <w:sz w:val="28"/>
          <w:szCs w:val="28"/>
          <w:lang w:val="uk-UA"/>
        </w:rPr>
      </w:pPr>
      <w:r w:rsidRPr="00FE0949">
        <w:rPr>
          <w:rFonts w:ascii="Times New Roman" w:hAnsi="Times New Roman"/>
          <w:noProof/>
          <w:sz w:val="28"/>
          <w:szCs w:val="28"/>
          <w:lang w:val="uk-UA"/>
        </w:rPr>
        <w:t xml:space="preserve">Затримка ворога під Києвом не дала йому можливості влітку 1941 року захопити Лівобережну Україну. </w:t>
      </w:r>
      <w:r>
        <w:rPr>
          <w:rFonts w:ascii="Times New Roman" w:hAnsi="Times New Roman"/>
          <w:noProof/>
          <w:sz w:val="28"/>
          <w:szCs w:val="28"/>
        </w:rPr>
        <w:t>Було виграно час для евакуації на схід сотень тисяч людей, устаткування промислових підприємств, запасів сировини, продовольства та інших матеріальних цінностей. А найголовніше – війська Південно-Західного фронту, в тому числі Київський укріплений район</w:t>
      </w:r>
      <w:r w:rsidRPr="00FE2C9B">
        <w:rPr>
          <w:rFonts w:ascii="Times New Roman" w:hAnsi="Times New Roman"/>
          <w:noProof/>
          <w:sz w:val="28"/>
          <w:szCs w:val="28"/>
        </w:rPr>
        <w:t>,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1A54FD">
        <w:rPr>
          <w:rFonts w:ascii="Times New Roman" w:hAnsi="Times New Roman"/>
          <w:noProof/>
          <w:sz w:val="28"/>
          <w:szCs w:val="28"/>
        </w:rPr>
        <w:t>зосереди</w:t>
      </w:r>
      <w:r>
        <w:rPr>
          <w:rFonts w:ascii="Times New Roman" w:hAnsi="Times New Roman"/>
          <w:noProof/>
          <w:sz w:val="28"/>
          <w:szCs w:val="28"/>
        </w:rPr>
        <w:t>ли на с</w:t>
      </w:r>
      <w:r w:rsidRPr="001A54FD">
        <w:rPr>
          <w:rFonts w:ascii="Times New Roman" w:hAnsi="Times New Roman"/>
          <w:noProof/>
          <w:sz w:val="28"/>
          <w:szCs w:val="28"/>
        </w:rPr>
        <w:t>о</w:t>
      </w:r>
      <w:r>
        <w:rPr>
          <w:rFonts w:ascii="Times New Roman" w:hAnsi="Times New Roman"/>
          <w:noProof/>
          <w:sz w:val="28"/>
          <w:szCs w:val="28"/>
        </w:rPr>
        <w:t>б</w:t>
      </w:r>
      <w:r w:rsidRPr="001A54FD">
        <w:rPr>
          <w:rFonts w:ascii="Times New Roman" w:hAnsi="Times New Roman"/>
          <w:noProof/>
          <w:sz w:val="28"/>
          <w:szCs w:val="28"/>
        </w:rPr>
        <w:t>і</w:t>
      </w:r>
      <w:r>
        <w:rPr>
          <w:rFonts w:ascii="Times New Roman" w:hAnsi="Times New Roman"/>
          <w:noProof/>
          <w:sz w:val="28"/>
          <w:szCs w:val="28"/>
        </w:rPr>
        <w:t xml:space="preserve"> величезні сили противника, які призначалися, за планом гітлерівців, для московського напряму.</w:t>
      </w:r>
    </w:p>
    <w:p w14:paraId="1911E32A" w14:textId="177AE039" w:rsidR="00A178E7" w:rsidRDefault="00A178E7" w:rsidP="00A21107">
      <w:pPr>
        <w:tabs>
          <w:tab w:val="left" w:pos="1134"/>
        </w:tabs>
        <w:ind w:firstLine="567"/>
        <w:rPr>
          <w:rFonts w:ascii="Times New Roman" w:hAnsi="Times New Roman"/>
          <w:noProof/>
          <w:sz w:val="28"/>
          <w:szCs w:val="28"/>
        </w:rPr>
      </w:pPr>
      <w:r w:rsidRPr="00E93D87">
        <w:rPr>
          <w:rFonts w:ascii="Times New Roman" w:hAnsi="Times New Roman"/>
          <w:b/>
          <w:noProof/>
          <w:sz w:val="28"/>
          <w:szCs w:val="28"/>
        </w:rPr>
        <w:t>Мета дослідження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0832BF">
        <w:rPr>
          <w:rFonts w:ascii="Times New Roman" w:hAnsi="Times New Roman"/>
          <w:noProof/>
          <w:sz w:val="28"/>
          <w:szCs w:val="28"/>
        </w:rPr>
        <w:t>– визн</w:t>
      </w:r>
      <w:r>
        <w:rPr>
          <w:rFonts w:ascii="Times New Roman" w:hAnsi="Times New Roman"/>
          <w:noProof/>
          <w:sz w:val="28"/>
          <w:szCs w:val="28"/>
        </w:rPr>
        <w:t xml:space="preserve">ачити роль військових споруд </w:t>
      </w:r>
      <w:r w:rsidRPr="000832BF">
        <w:rPr>
          <w:rFonts w:ascii="Times New Roman" w:hAnsi="Times New Roman"/>
          <w:noProof/>
          <w:sz w:val="28"/>
          <w:szCs w:val="28"/>
        </w:rPr>
        <w:t>під час оборони столиці України</w:t>
      </w:r>
      <w:r w:rsidRPr="00D16F3C">
        <w:rPr>
          <w:rFonts w:ascii="Times New Roman" w:hAnsi="Times New Roman"/>
          <w:noProof/>
          <w:sz w:val="28"/>
          <w:szCs w:val="28"/>
        </w:rPr>
        <w:t xml:space="preserve"> </w:t>
      </w:r>
      <w:r w:rsidRPr="000832BF">
        <w:rPr>
          <w:rFonts w:ascii="Times New Roman" w:hAnsi="Times New Roman"/>
          <w:noProof/>
          <w:sz w:val="28"/>
          <w:szCs w:val="28"/>
        </w:rPr>
        <w:t>за допомогою самостійно проведених безпосередньо на об’єктах дослід</w:t>
      </w:r>
      <w:r>
        <w:rPr>
          <w:rFonts w:ascii="Times New Roman" w:hAnsi="Times New Roman"/>
          <w:noProof/>
          <w:sz w:val="28"/>
          <w:szCs w:val="28"/>
        </w:rPr>
        <w:t xml:space="preserve">жень, а також шляхом вивчення, </w:t>
      </w:r>
      <w:r w:rsidRPr="000832BF">
        <w:rPr>
          <w:rFonts w:ascii="Times New Roman" w:hAnsi="Times New Roman"/>
          <w:noProof/>
          <w:sz w:val="28"/>
          <w:szCs w:val="28"/>
        </w:rPr>
        <w:t>співставлення й аналізу документів та даних, отриманих із різних джерел</w:t>
      </w:r>
      <w:r w:rsidRPr="00D16F3C">
        <w:rPr>
          <w:rFonts w:ascii="Times New Roman" w:hAnsi="Times New Roman"/>
          <w:noProof/>
          <w:sz w:val="28"/>
          <w:szCs w:val="28"/>
        </w:rPr>
        <w:t>.</w:t>
      </w:r>
    </w:p>
    <w:p w14:paraId="641D919A" w14:textId="77777777" w:rsidR="00C361F9" w:rsidRDefault="00C361F9" w:rsidP="00A21107">
      <w:pPr>
        <w:tabs>
          <w:tab w:val="left" w:pos="1134"/>
        </w:tabs>
        <w:ind w:firstLine="567"/>
        <w:rPr>
          <w:rFonts w:ascii="Times New Roman" w:hAnsi="Times New Roman"/>
          <w:noProof/>
          <w:sz w:val="28"/>
          <w:szCs w:val="28"/>
        </w:rPr>
      </w:pPr>
      <w:r w:rsidRPr="00E93D87">
        <w:rPr>
          <w:rFonts w:ascii="Times New Roman" w:hAnsi="Times New Roman"/>
          <w:b/>
          <w:noProof/>
          <w:sz w:val="28"/>
          <w:szCs w:val="28"/>
        </w:rPr>
        <w:t>Основні завдання дослідження</w:t>
      </w:r>
      <w:r>
        <w:rPr>
          <w:rFonts w:ascii="Times New Roman" w:hAnsi="Times New Roman"/>
          <w:noProof/>
          <w:sz w:val="28"/>
          <w:szCs w:val="28"/>
        </w:rPr>
        <w:t>:</w:t>
      </w:r>
    </w:p>
    <w:p w14:paraId="5D67A13A" w14:textId="680FBC88" w:rsidR="00C361F9" w:rsidRDefault="00C361F9" w:rsidP="00A21107">
      <w:pPr>
        <w:tabs>
          <w:tab w:val="left" w:pos="1134"/>
        </w:tabs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Symbol" w:char="F02D"/>
      </w:r>
      <w:r w:rsidR="00DD038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поглибити </w:t>
      </w:r>
      <w:r w:rsidRPr="003503CD">
        <w:rPr>
          <w:rFonts w:ascii="Times New Roman" w:hAnsi="Times New Roman"/>
          <w:noProof/>
          <w:sz w:val="28"/>
          <w:szCs w:val="28"/>
        </w:rPr>
        <w:t xml:space="preserve">знання </w:t>
      </w:r>
      <w:r>
        <w:rPr>
          <w:rFonts w:ascii="Times New Roman" w:hAnsi="Times New Roman"/>
          <w:noProof/>
          <w:sz w:val="28"/>
          <w:szCs w:val="28"/>
        </w:rPr>
        <w:t xml:space="preserve">з історії рідного краю за часів </w:t>
      </w:r>
      <w:r>
        <w:rPr>
          <w:rFonts w:ascii="Times New Roman" w:hAnsi="Times New Roman"/>
          <w:noProof/>
          <w:sz w:val="28"/>
          <w:szCs w:val="28"/>
          <w:lang w:val="uk-UA"/>
        </w:rPr>
        <w:t>Другої Світової</w:t>
      </w:r>
      <w:r>
        <w:rPr>
          <w:rFonts w:ascii="Times New Roman" w:hAnsi="Times New Roman"/>
          <w:noProof/>
          <w:sz w:val="28"/>
          <w:szCs w:val="28"/>
        </w:rPr>
        <w:t xml:space="preserve"> війни;</w:t>
      </w:r>
    </w:p>
    <w:p w14:paraId="6BA11791" w14:textId="7D83F15D" w:rsidR="00C361F9" w:rsidRDefault="00C361F9" w:rsidP="00A21107">
      <w:pPr>
        <w:tabs>
          <w:tab w:val="left" w:pos="1134"/>
        </w:tabs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Symbol" w:char="F02D"/>
      </w:r>
      <w:r w:rsidR="00DD038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7C09F4">
        <w:rPr>
          <w:rFonts w:ascii="Times New Roman" w:hAnsi="Times New Roman"/>
          <w:noProof/>
          <w:sz w:val="28"/>
          <w:szCs w:val="28"/>
        </w:rPr>
        <w:t xml:space="preserve">збагатити відомості </w:t>
      </w:r>
      <w:r>
        <w:rPr>
          <w:rFonts w:ascii="Times New Roman" w:hAnsi="Times New Roman"/>
          <w:noProof/>
          <w:sz w:val="28"/>
          <w:szCs w:val="28"/>
        </w:rPr>
        <w:t xml:space="preserve">щодо подій, </w:t>
      </w:r>
      <w:r w:rsidRPr="003503CD">
        <w:rPr>
          <w:rFonts w:ascii="Times New Roman" w:hAnsi="Times New Roman"/>
          <w:noProof/>
          <w:sz w:val="28"/>
          <w:szCs w:val="28"/>
        </w:rPr>
        <w:t>які</w:t>
      </w:r>
      <w:r>
        <w:rPr>
          <w:rFonts w:ascii="Times New Roman" w:hAnsi="Times New Roman"/>
          <w:noProof/>
          <w:sz w:val="28"/>
          <w:szCs w:val="28"/>
        </w:rPr>
        <w:t xml:space="preserve"> відбувалися на території сіл Віта-Поштова та Юрівка; </w:t>
      </w:r>
    </w:p>
    <w:p w14:paraId="5FF8BAA7" w14:textId="3582641C" w:rsidR="00C361F9" w:rsidRPr="007E7F3A" w:rsidRDefault="00C361F9" w:rsidP="00A21107">
      <w:pPr>
        <w:tabs>
          <w:tab w:val="left" w:pos="1134"/>
        </w:tabs>
        <w:ind w:firstLine="567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sym w:font="Symbol" w:char="F02D"/>
      </w:r>
      <w:r w:rsidR="00DD038C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Pr="00D16F3C">
        <w:rPr>
          <w:rFonts w:ascii="Times New Roman" w:hAnsi="Times New Roman"/>
          <w:noProof/>
          <w:sz w:val="28"/>
          <w:szCs w:val="28"/>
        </w:rPr>
        <w:t>показати</w:t>
      </w:r>
      <w:r>
        <w:rPr>
          <w:rFonts w:ascii="Times New Roman" w:hAnsi="Times New Roman"/>
          <w:noProof/>
          <w:sz w:val="28"/>
          <w:szCs w:val="28"/>
        </w:rPr>
        <w:t xml:space="preserve"> стратегічне місце Київськог</w:t>
      </w:r>
      <w:r w:rsidRPr="00D16F3C">
        <w:rPr>
          <w:rFonts w:ascii="Times New Roman" w:hAnsi="Times New Roman"/>
          <w:noProof/>
          <w:sz w:val="28"/>
          <w:szCs w:val="28"/>
        </w:rPr>
        <w:t>о</w:t>
      </w:r>
      <w:r w:rsidRPr="000832BF">
        <w:rPr>
          <w:rFonts w:ascii="Times New Roman" w:hAnsi="Times New Roman"/>
          <w:noProof/>
          <w:sz w:val="28"/>
          <w:szCs w:val="28"/>
        </w:rPr>
        <w:t xml:space="preserve"> укріп</w:t>
      </w:r>
      <w:r w:rsidRPr="008E21C4">
        <w:rPr>
          <w:rFonts w:ascii="Times New Roman" w:hAnsi="Times New Roman"/>
          <w:noProof/>
          <w:sz w:val="28"/>
          <w:szCs w:val="28"/>
        </w:rPr>
        <w:t xml:space="preserve">леного </w:t>
      </w:r>
      <w:r w:rsidRPr="000832BF">
        <w:rPr>
          <w:rFonts w:ascii="Times New Roman" w:hAnsi="Times New Roman"/>
          <w:noProof/>
          <w:sz w:val="28"/>
          <w:szCs w:val="28"/>
        </w:rPr>
        <w:t>району під час Великої Вітчизняної війни, а також в обороні м. Києва.</w:t>
      </w:r>
    </w:p>
    <w:p w14:paraId="2119924C" w14:textId="769AB228" w:rsidR="00A178E7" w:rsidRPr="000832BF" w:rsidRDefault="00A178E7" w:rsidP="00A21107">
      <w:pPr>
        <w:tabs>
          <w:tab w:val="left" w:pos="1134"/>
        </w:tabs>
        <w:ind w:firstLine="567"/>
        <w:rPr>
          <w:rFonts w:ascii="Times New Roman" w:hAnsi="Times New Roman"/>
          <w:noProof/>
          <w:sz w:val="28"/>
          <w:szCs w:val="28"/>
        </w:rPr>
      </w:pPr>
      <w:r w:rsidRPr="00E93D87">
        <w:rPr>
          <w:rFonts w:ascii="Times New Roman" w:hAnsi="Times New Roman"/>
          <w:b/>
          <w:noProof/>
          <w:sz w:val="28"/>
          <w:szCs w:val="28"/>
        </w:rPr>
        <w:t xml:space="preserve">   Практичне значення</w:t>
      </w:r>
      <w:r>
        <w:rPr>
          <w:rFonts w:ascii="Times New Roman" w:hAnsi="Times New Roman"/>
          <w:noProof/>
          <w:sz w:val="28"/>
          <w:szCs w:val="28"/>
        </w:rPr>
        <w:t xml:space="preserve">: </w:t>
      </w:r>
      <w:r w:rsidRPr="00D16F3C">
        <w:rPr>
          <w:rFonts w:ascii="Times New Roman" w:hAnsi="Times New Roman"/>
          <w:noProof/>
          <w:sz w:val="28"/>
          <w:szCs w:val="28"/>
        </w:rPr>
        <w:t>дана</w:t>
      </w:r>
      <w:r w:rsidRPr="000832BF">
        <w:rPr>
          <w:rFonts w:ascii="Times New Roman" w:hAnsi="Times New Roman"/>
          <w:noProof/>
          <w:sz w:val="28"/>
          <w:szCs w:val="28"/>
        </w:rPr>
        <w:t xml:space="preserve"> робота може бути використана для поглиблення знань з історії, київщинознавства. Матеріали </w:t>
      </w:r>
      <w:r w:rsidR="00E93D87">
        <w:rPr>
          <w:rFonts w:ascii="Times New Roman" w:hAnsi="Times New Roman"/>
          <w:noProof/>
          <w:sz w:val="28"/>
          <w:szCs w:val="28"/>
          <w:lang w:val="uk-UA"/>
        </w:rPr>
        <w:t>даного проєкту</w:t>
      </w:r>
      <w:r w:rsidRPr="000832BF">
        <w:rPr>
          <w:rFonts w:ascii="Times New Roman" w:hAnsi="Times New Roman"/>
          <w:noProof/>
          <w:sz w:val="28"/>
          <w:szCs w:val="28"/>
        </w:rPr>
        <w:t xml:space="preserve"> можуть використовуватись у факультативній та гуртковій роботі, а також під ч</w:t>
      </w:r>
      <w:r>
        <w:rPr>
          <w:rFonts w:ascii="Times New Roman" w:hAnsi="Times New Roman"/>
          <w:noProof/>
          <w:sz w:val="28"/>
          <w:szCs w:val="28"/>
        </w:rPr>
        <w:t>ас проведення виховних заходів.</w:t>
      </w:r>
      <w:r w:rsidRPr="00A178E7">
        <w:rPr>
          <w:rFonts w:ascii="Times New Roman" w:hAnsi="Times New Roman"/>
          <w:noProof/>
          <w:sz w:val="28"/>
          <w:szCs w:val="28"/>
        </w:rPr>
        <w:t xml:space="preserve"> </w:t>
      </w:r>
      <w:r w:rsidRPr="000832BF">
        <w:rPr>
          <w:rFonts w:ascii="Times New Roman" w:hAnsi="Times New Roman"/>
          <w:noProof/>
          <w:sz w:val="28"/>
          <w:szCs w:val="28"/>
        </w:rPr>
        <w:t xml:space="preserve"> </w:t>
      </w:r>
      <w:r w:rsidR="00C361F9">
        <w:rPr>
          <w:rFonts w:ascii="Times New Roman" w:hAnsi="Times New Roman"/>
          <w:noProof/>
          <w:sz w:val="28"/>
          <w:szCs w:val="28"/>
          <w:lang w:val="uk-UA"/>
        </w:rPr>
        <w:t>Р</w:t>
      </w:r>
      <w:r w:rsidRPr="000832BF">
        <w:rPr>
          <w:rFonts w:ascii="Times New Roman" w:hAnsi="Times New Roman"/>
          <w:noProof/>
          <w:sz w:val="28"/>
          <w:szCs w:val="28"/>
        </w:rPr>
        <w:t xml:space="preserve">обота тісно пов’язана зі шкільною </w:t>
      </w:r>
      <w:r w:rsidRPr="000832BF">
        <w:rPr>
          <w:rFonts w:ascii="Times New Roman" w:hAnsi="Times New Roman"/>
          <w:noProof/>
          <w:sz w:val="28"/>
          <w:szCs w:val="28"/>
        </w:rPr>
        <w:lastRenderedPageBreak/>
        <w:t>програмою, оскільки на уроках історії та киї</w:t>
      </w:r>
      <w:r>
        <w:rPr>
          <w:rFonts w:ascii="Times New Roman" w:hAnsi="Times New Roman"/>
          <w:noProof/>
          <w:sz w:val="28"/>
          <w:szCs w:val="28"/>
        </w:rPr>
        <w:t xml:space="preserve">вщинознавства вивчається тема </w:t>
      </w:r>
      <w:r w:rsidRPr="0055432C">
        <w:rPr>
          <w:rFonts w:ascii="Times New Roman" w:hAnsi="Times New Roman"/>
          <w:noProof/>
          <w:sz w:val="28"/>
          <w:szCs w:val="28"/>
        </w:rPr>
        <w:t>“</w:t>
      </w:r>
      <w:r w:rsidRPr="000832BF">
        <w:rPr>
          <w:rFonts w:ascii="Times New Roman" w:hAnsi="Times New Roman"/>
          <w:noProof/>
          <w:sz w:val="28"/>
          <w:szCs w:val="28"/>
        </w:rPr>
        <w:t>Україна в роки Другої світової</w:t>
      </w:r>
      <w:r>
        <w:rPr>
          <w:rFonts w:ascii="Times New Roman" w:hAnsi="Times New Roman"/>
          <w:noProof/>
          <w:sz w:val="28"/>
          <w:szCs w:val="28"/>
        </w:rPr>
        <w:t xml:space="preserve"> війни</w:t>
      </w:r>
      <w:r w:rsidRPr="00805E4F">
        <w:rPr>
          <w:rFonts w:ascii="Times New Roman" w:hAnsi="Times New Roman"/>
          <w:noProof/>
          <w:sz w:val="28"/>
          <w:szCs w:val="28"/>
        </w:rPr>
        <w:t>”</w:t>
      </w:r>
      <w:r w:rsidRPr="000832BF">
        <w:rPr>
          <w:rFonts w:ascii="Times New Roman" w:hAnsi="Times New Roman"/>
          <w:noProof/>
          <w:sz w:val="28"/>
          <w:szCs w:val="28"/>
        </w:rPr>
        <w:t>.</w:t>
      </w:r>
    </w:p>
    <w:p w14:paraId="3F926772" w14:textId="7A3B65D8" w:rsidR="00DD038C" w:rsidRDefault="00DD038C" w:rsidP="00DD038C">
      <w:pPr>
        <w:tabs>
          <w:tab w:val="left" w:pos="1134"/>
        </w:tabs>
        <w:ind w:firstLine="567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ED0860">
        <w:rPr>
          <w:rFonts w:ascii="Times New Roman" w:hAnsi="Times New Roman"/>
          <w:sz w:val="28"/>
          <w:szCs w:val="28"/>
          <w:lang w:val="uk-UA"/>
        </w:rPr>
        <w:t>В</w:t>
      </w:r>
      <w:r w:rsidR="00ED0860" w:rsidRPr="009B6BBC">
        <w:rPr>
          <w:rFonts w:ascii="Times New Roman" w:hAnsi="Times New Roman"/>
          <w:sz w:val="28"/>
          <w:szCs w:val="28"/>
          <w:lang w:val="uk-UA"/>
        </w:rPr>
        <w:t xml:space="preserve"> радянські часи все, що стосувалося боїв біля Києва, </w:t>
      </w:r>
      <w:r w:rsidR="00ED0860">
        <w:rPr>
          <w:rFonts w:ascii="Times New Roman" w:hAnsi="Times New Roman"/>
          <w:sz w:val="28"/>
          <w:szCs w:val="28"/>
          <w:lang w:val="uk-UA"/>
        </w:rPr>
        <w:t>д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ещо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приховували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.  </w:t>
      </w:r>
      <w:r w:rsidR="00ED0860">
        <w:rPr>
          <w:rFonts w:ascii="Times New Roman" w:hAnsi="Times New Roman"/>
          <w:sz w:val="28"/>
          <w:szCs w:val="28"/>
          <w:lang w:val="uk-UA"/>
        </w:rPr>
        <w:t>Ч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имало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матеріалів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втрачено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оточенні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або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 ж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їх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надійно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сховали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останні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оборонці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столиці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. З часом почали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відкривати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архівні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матеріали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КиУР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, оборону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міста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0860" w:rsidRPr="009B6BBC">
        <w:rPr>
          <w:rFonts w:ascii="Times New Roman" w:hAnsi="Times New Roman"/>
          <w:sz w:val="28"/>
          <w:szCs w:val="28"/>
        </w:rPr>
        <w:t>Києва</w:t>
      </w:r>
      <w:proofErr w:type="spellEnd"/>
      <w:r w:rsidR="00ED0860" w:rsidRPr="009B6BBC">
        <w:rPr>
          <w:rFonts w:ascii="Times New Roman" w:hAnsi="Times New Roman"/>
          <w:sz w:val="28"/>
          <w:szCs w:val="28"/>
        </w:rPr>
        <w:t xml:space="preserve">. </w:t>
      </w:r>
      <w:r w:rsidR="00D25ADE">
        <w:rPr>
          <w:rFonts w:ascii="Times New Roman" w:hAnsi="Times New Roman"/>
          <w:sz w:val="28"/>
          <w:szCs w:val="28"/>
          <w:lang w:val="uk-UA"/>
        </w:rPr>
        <w:t>У</w:t>
      </w:r>
      <w:r w:rsidR="00B26414">
        <w:rPr>
          <w:rFonts w:ascii="Times New Roman" w:hAnsi="Times New Roman"/>
          <w:sz w:val="28"/>
          <w:szCs w:val="28"/>
          <w:lang w:val="uk-UA"/>
        </w:rPr>
        <w:t xml:space="preserve"> р</w:t>
      </w:r>
      <w:r w:rsidR="00D25ADE">
        <w:rPr>
          <w:rFonts w:ascii="Times New Roman" w:hAnsi="Times New Roman"/>
          <w:sz w:val="28"/>
          <w:szCs w:val="28"/>
          <w:lang w:val="uk-UA"/>
        </w:rPr>
        <w:t>оботі</w:t>
      </w:r>
      <w:r w:rsidR="00ED0860" w:rsidRPr="009B6BBC">
        <w:rPr>
          <w:rFonts w:ascii="Times New Roman" w:hAnsi="Times New Roman"/>
          <w:noProof/>
          <w:sz w:val="28"/>
          <w:szCs w:val="28"/>
        </w:rPr>
        <w:t xml:space="preserve"> </w:t>
      </w:r>
      <w:r w:rsidR="00D25ADE">
        <w:rPr>
          <w:rFonts w:ascii="Times New Roman" w:hAnsi="Times New Roman"/>
          <w:noProof/>
          <w:sz w:val="28"/>
          <w:szCs w:val="28"/>
          <w:lang w:val="uk-UA"/>
        </w:rPr>
        <w:t>розкрито</w:t>
      </w:r>
      <w:r w:rsidR="00ED0860" w:rsidRPr="009B6BBC">
        <w:rPr>
          <w:rFonts w:ascii="Times New Roman" w:hAnsi="Times New Roman"/>
          <w:noProof/>
          <w:sz w:val="28"/>
          <w:szCs w:val="28"/>
        </w:rPr>
        <w:t xml:space="preserve"> значимість даної операції, в тому числі подвиг бійців і роль КиУРу в Київській оборонній операції.</w:t>
      </w:r>
      <w:r w:rsidR="0031317B" w:rsidRPr="0031317B">
        <w:t xml:space="preserve"> </w:t>
      </w:r>
    </w:p>
    <w:p w14:paraId="286A294E" w14:textId="6972F55A" w:rsidR="0031317B" w:rsidRDefault="00DD038C" w:rsidP="00DD038C">
      <w:pPr>
        <w:tabs>
          <w:tab w:val="left" w:pos="1134"/>
        </w:tabs>
        <w:ind w:firstLine="0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</w:t>
      </w:r>
      <w:r w:rsidR="00ED0860">
        <w:rPr>
          <w:rFonts w:ascii="Times New Roman" w:hAnsi="Times New Roman"/>
          <w:noProof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noProof/>
          <w:sz w:val="28"/>
          <w:szCs w:val="28"/>
          <w:lang w:val="uk-UA"/>
        </w:rPr>
        <w:t xml:space="preserve">  </w:t>
      </w:r>
      <w:r w:rsidR="00ED0860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ED0860" w:rsidRPr="00ED0860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 w:rsidR="00ED0860">
        <w:rPr>
          <w:rFonts w:ascii="Times New Roman" w:hAnsi="Times New Roman"/>
          <w:noProof/>
          <w:sz w:val="28"/>
          <w:szCs w:val="28"/>
          <w:lang w:val="uk-UA"/>
        </w:rPr>
        <w:t>Г</w:t>
      </w:r>
      <w:r w:rsidR="00ED0860" w:rsidRPr="00ED0860">
        <w:rPr>
          <w:rFonts w:ascii="Times New Roman" w:hAnsi="Times New Roman"/>
          <w:noProof/>
          <w:sz w:val="28"/>
          <w:szCs w:val="28"/>
          <w:lang w:val="uk-UA"/>
        </w:rPr>
        <w:t xml:space="preserve">ероїчна оборона </w:t>
      </w:r>
      <w:r w:rsidR="00ED0860">
        <w:rPr>
          <w:rFonts w:ascii="Times New Roman" w:hAnsi="Times New Roman"/>
          <w:noProof/>
          <w:sz w:val="28"/>
          <w:szCs w:val="28"/>
          <w:lang w:val="uk-UA"/>
        </w:rPr>
        <w:t>Київського укріпленого району</w:t>
      </w:r>
      <w:r w:rsidR="00ED0860" w:rsidRPr="00ED0860">
        <w:rPr>
          <w:rFonts w:ascii="Times New Roman" w:hAnsi="Times New Roman"/>
          <w:noProof/>
          <w:sz w:val="28"/>
          <w:szCs w:val="28"/>
          <w:lang w:val="uk-UA"/>
        </w:rPr>
        <w:t xml:space="preserve"> відіграла важливу роль у зриві гітлерівських планів “блискавичної” війни проти Радянського Союзу. </w:t>
      </w:r>
      <w:r w:rsidR="00ED0860" w:rsidRPr="003B7935">
        <w:rPr>
          <w:rFonts w:ascii="Times New Roman" w:hAnsi="Times New Roman"/>
          <w:noProof/>
          <w:sz w:val="28"/>
          <w:szCs w:val="28"/>
          <w:lang w:val="uk-UA"/>
        </w:rPr>
        <w:t xml:space="preserve">Саме мужність і завзятість захисників змусили Гітлера змінити напрям головного удару і сконцентрувати основні сили військ на південно-західному напрямі. </w:t>
      </w:r>
      <w:r w:rsidR="00ED0860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14:paraId="5EF10956" w14:textId="2BCCFBA7" w:rsidR="00B26414" w:rsidRDefault="0031317B" w:rsidP="00A21107">
      <w:pPr>
        <w:tabs>
          <w:tab w:val="left" w:pos="1134"/>
        </w:tabs>
        <w:ind w:firstLine="56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Сьогодні</w:t>
      </w:r>
      <w:r w:rsidRPr="0031317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6414">
        <w:rPr>
          <w:rFonts w:ascii="Times New Roman" w:hAnsi="Times New Roman"/>
          <w:sz w:val="28"/>
          <w:szCs w:val="28"/>
          <w:lang w:val="uk-UA"/>
        </w:rPr>
        <w:t>залишки Київського укріпленого району</w:t>
      </w:r>
      <w:r w:rsidR="008B3E9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1317B">
        <w:rPr>
          <w:rFonts w:ascii="Times New Roman" w:hAnsi="Times New Roman"/>
          <w:sz w:val="28"/>
          <w:szCs w:val="28"/>
          <w:lang w:val="uk-UA"/>
        </w:rPr>
        <w:t>‒ це цікаві екскурсійні об’єкти, які дають уявлення про передові досягнення військової інженерії 30-х років минулого століття</w:t>
      </w:r>
      <w:r w:rsidRPr="00B77B8E">
        <w:rPr>
          <w:rFonts w:ascii="Times New Roman" w:hAnsi="Times New Roman"/>
          <w:sz w:val="28"/>
          <w:szCs w:val="28"/>
          <w:lang w:val="uk-UA"/>
        </w:rPr>
        <w:t>.</w:t>
      </w:r>
      <w:r w:rsidR="00B77B8E" w:rsidRPr="00B77B8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01E7CE0C" w14:textId="176A1974" w:rsidR="0031317B" w:rsidRPr="00B77B8E" w:rsidRDefault="00B26414" w:rsidP="00A21107">
      <w:pPr>
        <w:tabs>
          <w:tab w:val="left" w:pos="1134"/>
        </w:tabs>
        <w:ind w:firstLine="567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 w:rsidR="00B77B8E">
        <w:rPr>
          <w:rFonts w:ascii="Times New Roman" w:hAnsi="Times New Roman"/>
          <w:sz w:val="28"/>
          <w:szCs w:val="28"/>
          <w:lang w:val="uk-UA"/>
        </w:rPr>
        <w:t xml:space="preserve">Київський укріплений район – це </w:t>
      </w:r>
      <w:r w:rsidR="00B77B8E" w:rsidRPr="00B77B8E">
        <w:rPr>
          <w:rFonts w:ascii="Times New Roman" w:hAnsi="Times New Roman"/>
          <w:sz w:val="28"/>
          <w:szCs w:val="28"/>
          <w:lang w:val="uk-UA"/>
        </w:rPr>
        <w:t>нерухомі пам'ятки історії та культури, природні артефакти в об'єкти музейного показу з метою максимального збереження й виявлення їх історико-культурної, наукової, художньої цінності, а також туристичної привабливості.</w:t>
      </w:r>
    </w:p>
    <w:p w14:paraId="3E0DFB91" w14:textId="34D856BC" w:rsidR="0067161B" w:rsidRPr="00ED0860" w:rsidRDefault="00ED0860" w:rsidP="00A21107">
      <w:pPr>
        <w:tabs>
          <w:tab w:val="left" w:pos="1134"/>
        </w:tabs>
        <w:ind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 xml:space="preserve">              </w:t>
      </w:r>
    </w:p>
    <w:sectPr w:rsidR="0067161B" w:rsidRPr="00ED0860" w:rsidSect="00D25A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04"/>
    <w:rsid w:val="00032252"/>
    <w:rsid w:val="002D7AC4"/>
    <w:rsid w:val="00307A20"/>
    <w:rsid w:val="0031317B"/>
    <w:rsid w:val="00342BC3"/>
    <w:rsid w:val="0037422B"/>
    <w:rsid w:val="003B7935"/>
    <w:rsid w:val="00401188"/>
    <w:rsid w:val="004935D1"/>
    <w:rsid w:val="00543804"/>
    <w:rsid w:val="0067161B"/>
    <w:rsid w:val="00673B29"/>
    <w:rsid w:val="00786904"/>
    <w:rsid w:val="007B6D8C"/>
    <w:rsid w:val="008B3E96"/>
    <w:rsid w:val="00906FE8"/>
    <w:rsid w:val="00A178E7"/>
    <w:rsid w:val="00A21107"/>
    <w:rsid w:val="00A32EA8"/>
    <w:rsid w:val="00B2423E"/>
    <w:rsid w:val="00B26414"/>
    <w:rsid w:val="00B77B8E"/>
    <w:rsid w:val="00B90746"/>
    <w:rsid w:val="00C361F9"/>
    <w:rsid w:val="00C46B01"/>
    <w:rsid w:val="00CC4EA6"/>
    <w:rsid w:val="00D25ADE"/>
    <w:rsid w:val="00DD038C"/>
    <w:rsid w:val="00E56A4A"/>
    <w:rsid w:val="00E93D87"/>
    <w:rsid w:val="00ED0860"/>
    <w:rsid w:val="00ED31A3"/>
    <w:rsid w:val="00F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F19AA"/>
  <w15:docId w15:val="{40F453C0-CCFC-464E-BA3A-68BF2C5F0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8E7"/>
    <w:pPr>
      <w:spacing w:after="0" w:line="360" w:lineRule="auto"/>
      <w:ind w:firstLine="709"/>
      <w:jc w:val="both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038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D0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etanakovalenko7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Администратор</cp:lastModifiedBy>
  <cp:revision>4</cp:revision>
  <dcterms:created xsi:type="dcterms:W3CDTF">2021-04-13T08:27:00Z</dcterms:created>
  <dcterms:modified xsi:type="dcterms:W3CDTF">2021-04-15T03:24:00Z</dcterms:modified>
</cp:coreProperties>
</file>