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4F" w:rsidRPr="007E204F" w:rsidRDefault="007E204F" w:rsidP="007E20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інтерактивний конкурс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 </w:t>
      </w:r>
    </w:p>
    <w:p w:rsidR="007E204F" w:rsidRPr="007E204F" w:rsidRDefault="007E204F" w:rsidP="007E20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04F" w:rsidRPr="007E204F" w:rsidRDefault="007E204F" w:rsidP="007E20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04F" w:rsidRPr="007E204F" w:rsidRDefault="007E204F" w:rsidP="007E20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04F" w:rsidRPr="007E204F" w:rsidRDefault="007E204F" w:rsidP="007E20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04F" w:rsidRPr="007E204F" w:rsidRDefault="007E204F" w:rsidP="007E20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04F" w:rsidRPr="007E204F" w:rsidRDefault="007E204F" w:rsidP="007E20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>Номінація «Історик-Юніор».</w:t>
      </w:r>
    </w:p>
    <w:p w:rsidR="007E204F" w:rsidRPr="007E204F" w:rsidRDefault="007E204F" w:rsidP="007E20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7E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«Короткий екскурсійний маршрут з елементами власного дослідження</w:t>
      </w: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  на місцевому матеріалі»</w:t>
      </w:r>
    </w:p>
    <w:p w:rsidR="007E204F" w:rsidRPr="007E204F" w:rsidRDefault="007E204F" w:rsidP="007E20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Там, де колись була</w:t>
      </w:r>
    </w:p>
    <w:p w:rsidR="007E204F" w:rsidRPr="007E204F" w:rsidRDefault="007E204F" w:rsidP="007E20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розкіш – воля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E204F" w:rsidRPr="007E204F" w:rsidRDefault="007E204F" w:rsidP="007E204F">
      <w:pPr>
        <w:ind w:left="48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bCs/>
          <w:sz w:val="28"/>
          <w:szCs w:val="28"/>
          <w:lang w:val="uk-UA"/>
        </w:rPr>
        <w:t>Виконала:</w:t>
      </w:r>
    </w:p>
    <w:p w:rsidR="007E204F" w:rsidRPr="007E204F" w:rsidRDefault="007E204F" w:rsidP="007E204F">
      <w:pPr>
        <w:ind w:left="48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bCs/>
          <w:sz w:val="28"/>
          <w:szCs w:val="28"/>
          <w:lang w:val="uk-UA"/>
        </w:rPr>
        <w:t>Учениця 8-А класу</w:t>
      </w:r>
    </w:p>
    <w:p w:rsidR="007E204F" w:rsidRPr="007E204F" w:rsidRDefault="007E204F" w:rsidP="007E204F">
      <w:pPr>
        <w:ind w:left="48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E204F">
        <w:rPr>
          <w:rFonts w:ascii="Times New Roman" w:hAnsi="Times New Roman" w:cs="Times New Roman"/>
          <w:bCs/>
          <w:sz w:val="28"/>
          <w:szCs w:val="28"/>
          <w:lang w:val="uk-UA"/>
        </w:rPr>
        <w:t>КЗ</w:t>
      </w:r>
      <w:proofErr w:type="spellEnd"/>
      <w:r w:rsidRPr="007E20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7E204F">
        <w:rPr>
          <w:rFonts w:ascii="Times New Roman" w:hAnsi="Times New Roman" w:cs="Times New Roman"/>
          <w:bCs/>
          <w:sz w:val="28"/>
          <w:szCs w:val="28"/>
          <w:lang w:val="uk-UA"/>
        </w:rPr>
        <w:t>Дніпрорудненська</w:t>
      </w:r>
      <w:proofErr w:type="spellEnd"/>
      <w:r w:rsidRPr="007E20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гімназія</w:t>
      </w:r>
    </w:p>
    <w:p w:rsidR="007E204F" w:rsidRPr="007E204F" w:rsidRDefault="00592AA3" w:rsidP="007E204F">
      <w:pPr>
        <w:ind w:left="48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«Софія»</w:t>
      </w:r>
      <w:r w:rsidR="00165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E204F" w:rsidRPr="007E20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ЗОШ  I-III ст. №1» </w:t>
      </w:r>
    </w:p>
    <w:p w:rsidR="007E204F" w:rsidRPr="007E204F" w:rsidRDefault="007E204F" w:rsidP="007E204F">
      <w:pPr>
        <w:ind w:left="48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Супрун Поліна Сергіївна 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F40" w:rsidRPr="007E204F" w:rsidRDefault="007E204F" w:rsidP="007E204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Від первісних людей-до запорожців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>Краса, багатства й природно – ландшафтні вигоди Великого Лугу з    прадавніх часів приваблювали людей. Знахідки археологів свідчать про те, що людські житла були тут ще в епоху пізнього палеоліту (15 – 40 тисяч років тому).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 Залишки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пізньопалеолітичних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стоянок виявлено в кількох місцях уздовж південного берега Великого Лугу, зокрема біля сіл Скельок, Маячки, Балок та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Благовіщенки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84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половина 6-го  в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Надвеликолужжі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й сліди племен, що жили в епоху неоліту (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друга–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4-го тисячоліття до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н.е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Ці племена, як вважають учені, належали до так званої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дніпро-донецької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й були автохтонними.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Неолітичні могильники знайдені біля підніжжя Лисої гори на околиці міста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Василівки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>. Крім того, неподалік сіл Скельок та Золотої Балки відкриті ще й рештки неолітичних поселень.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Неоліт поступово перейшов в енеоліт, тобто в мідно – кам’яний вік (4-е – 3-е тисячоліття до н. е). Цей період збігається з існуванням на території сучасної Наддніпрянської України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хліборобсько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– скотарських племен так званої трипільської культури.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 Трипільську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хліборобсько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– скотарську цивілізацію успадкувала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нижньонаддніпрянська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людність бронзового віку (19-е – 8-е ст. до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н.е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). Пам’ятки цього віку (здебільшого у вигляді решток поселень і поховань) виявлено по всіх берегах Великого Лугу, зокрема в районах міст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Василівки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Дніпрорудного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Кам’янки-Дніровської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, а також поблизу Скельок, Маячки,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Златополя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>, Балок.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Пам’ятки бронзового віку, відкриті в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Надвеликолужжі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, належать до трьох археологічних культур, а саме: ямної (19-е – 17-е ст. до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н.е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), яка дістала назву від того, що її представники ховали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небіжників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у ямах під курганними насипами (в скороченому положенні на спині або на боці) й посипали їх червоною вохрою;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 Катакомбної (1-ша половина 2-го тисячоліття до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н.е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), яка дістала назву від того, що її представники ховали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небіжників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у катакомбах-підбоях, викопаних у стінах могильних ям, і теж посипали червоною вохрою;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зрубної (2-га половина 2-го – 1-ша половина 1-го тисячоліття до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н.е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), яка дістала назву від того, що її представники ховали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небіжників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в облицьованих деревом ямах – зрубах під курганними насипами, кладучи в могилу посуд, знаряддя праці, зброю і прикраси.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трьох хронологічно й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звичаєво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різних археологічних культур у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Надвеликолужжі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епохи бронзи свідчить про те, що тодішнє місцеве населення у своєму соціальному розвиткові невпинно еволюціонувало і, можливо, було неоднорідним за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пдемінною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приналежністю.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Зі зрубною культурою пов’язують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кімерів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чи кіммерійців – найдавніших із відомих за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етноназвою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племен, що займали колись значну територію Північного Причорномор’я.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Археологічні дослідження 20-го століття показують, що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кімери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чи сівери були й у Великому Лузі та на його берегах. Їх пам’ятки (рештки поселень, бронзові скарби й могильники) знайдені біля міст Нікополя, Кам’янки-Дніпровської та сіл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Ушалки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й Балок.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Слідом за кіммерійцями на історичній арені Нижньої Наддніпрянщини в 7-му столітті до н.е. з’являються скити. Щодо їх походження серед науковців здавна точиться полеміка. Одні кажуть, що скити прийшли в Північне Причорномор’я з глибин Азії або з Європи, а ще інші вбачають у них конгломерат автохтонного населення і прихідьків зі Сходу. 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Скитською столицею було місто з невідомою назвою, залишком якого є  тепер всесвітньовідоме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городище. Це городище розташоване на  лівому березі Каховського водоймища між селами Водяним і Великою  Знам’янкою. Його площа до затоплення планів становила близько 1200, а  після – близько 500 гектарів. Територія являла собою півострів, що  омивався з північного сходу та південного заходу рікою Кінською, з  північного заходу – Дніпром і з півдня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Білозерським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лиманом та протокою  Гирлами.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Як починали, так і продовжували більше двох століть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“обустраівать”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споконвічно український край московські колонізатори. Та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дообустраєвалі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до того, що від квітучого, райського Великого Лугу залишилася тепер тільки калюжа, а понад нею десятки сіл, селищ і міст. Що це за поселення? Коли вони виникли? Що вони пережили? Отже, спершу про ті, що притулилися на правому березі Каховського водосховища.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7E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Скельки</w:t>
      </w: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– село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кілометрів із 12 на захід від районного центру. Засноване після скасування Запорозької Січі кріпаками, переселеними з Чернігівщини та Полтавщини. Назване так через те, що на місці його розташування є виходи скельних порід. Відоме і як Скелька. Поділяється на кутки: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Басанька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Карнавухівка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, Ладани і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Собакарня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>. Нижні вулиці села пішли під воду, а берег колишнього Великого Лугу став уривистим і подався на південь.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Дніпрорудне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– місто районного підпорядкування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області, засноване 1961-го року під час промислового освоєння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Білозерського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залізорудного родовища. До 1970-го року – селище міського типу. Розташоване на березі Каховського водоймища, праворуч від гирла балки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Каменеломні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>. В кінці 60-х років минулого століття тут мешкало 12 з половиною тисяч чоловік, тепер мешкає близько 10-и тисяч. Населення різнолике в етнічному відношенні, хоча переважають українці.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E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Василівка</w:t>
      </w:r>
      <w:proofErr w:type="spellEnd"/>
      <w:r w:rsidRPr="007E20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– місто, районний центр Запорізької області на березі південно-східної затоки Каховського водоймища, при вході у водоймище річок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Карачокрака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і Бурчака. Виникло як маєток московського вельможі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Васілія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Попова в кінці 18-го століття. Заселене кріпаками з Чернігівщини. Тепер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змосковщена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і є одним із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оплотів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колишньої запорізької</w:t>
      </w:r>
      <w:r w:rsidR="0025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компартноменклатури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41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204F">
        <w:rPr>
          <w:rFonts w:ascii="Times New Roman" w:hAnsi="Times New Roman" w:cs="Times New Roman"/>
          <w:sz w:val="28"/>
          <w:szCs w:val="28"/>
          <w:lang w:val="uk-UA"/>
        </w:rPr>
        <w:t>яка й тепер при владі.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Балки</w:t>
      </w: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– село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 Засноване 1795-го року державними селянами – вихідцями з Миргородського повіту Полтавської губернії та колишніми запорожцями. 1806-го року сюди переселилося тринадцять козацьких сімей із сіл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Мохнівки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Кропивни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Сергіївки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Стародубського повіту Чернігівської губернії. Село назване за характером рельєфу місцевості, на якій розташоване. 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>Список використаної  літератури:</w:t>
      </w:r>
    </w:p>
    <w:p w:rsidR="007A2F40" w:rsidRPr="007E204F" w:rsidRDefault="0018660D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1.Науково популярне видання , Чабаненко В.А.,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“Українська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04F">
        <w:rPr>
          <w:rFonts w:ascii="Times New Roman" w:hAnsi="Times New Roman" w:cs="Times New Roman"/>
          <w:sz w:val="28"/>
          <w:szCs w:val="28"/>
          <w:lang w:val="uk-UA"/>
        </w:rPr>
        <w:t>Атлантида”</w:t>
      </w:r>
      <w:proofErr w:type="spellEnd"/>
      <w:r w:rsidRPr="007E204F">
        <w:rPr>
          <w:rFonts w:ascii="Times New Roman" w:hAnsi="Times New Roman" w:cs="Times New Roman"/>
          <w:sz w:val="28"/>
          <w:szCs w:val="28"/>
          <w:lang w:val="uk-UA"/>
        </w:rPr>
        <w:t xml:space="preserve"> , Запоріжжя – 2020. </w:t>
      </w:r>
    </w:p>
    <w:p w:rsidR="007E204F" w:rsidRPr="007E204F" w:rsidRDefault="007E204F" w:rsidP="007E20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204F" w:rsidRPr="007E204F" w:rsidSect="007A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D57"/>
    <w:multiLevelType w:val="hybridMultilevel"/>
    <w:tmpl w:val="1D6AE91A"/>
    <w:lvl w:ilvl="0" w:tplc="497C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3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CA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0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9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C6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D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20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6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04F"/>
    <w:rsid w:val="00165AA2"/>
    <w:rsid w:val="0018660D"/>
    <w:rsid w:val="0025416F"/>
    <w:rsid w:val="00484F69"/>
    <w:rsid w:val="00592AA3"/>
    <w:rsid w:val="007A2F40"/>
    <w:rsid w:val="007E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5</cp:revision>
  <dcterms:created xsi:type="dcterms:W3CDTF">2021-04-09T07:58:00Z</dcterms:created>
  <dcterms:modified xsi:type="dcterms:W3CDTF">2021-04-09T08:52:00Z</dcterms:modified>
</cp:coreProperties>
</file>