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48" w:rsidRPr="009E2F48" w:rsidRDefault="009E2F48" w:rsidP="009E2F48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E2F48">
        <w:rPr>
          <w:rFonts w:ascii="Times New Roman" w:eastAsia="Times New Roman" w:hAnsi="Times New Roman" w:cs="Times New Roman"/>
          <w:b/>
          <w:sz w:val="28"/>
          <w:szCs w:val="28"/>
        </w:rPr>
        <w:t>Морфолого-культуральні</w:t>
      </w:r>
      <w:proofErr w:type="spellEnd"/>
      <w:r w:rsidRPr="009E2F48">
        <w:rPr>
          <w:rFonts w:ascii="Times New Roman" w:eastAsia="Times New Roman" w:hAnsi="Times New Roman" w:cs="Times New Roman"/>
          <w:b/>
          <w:sz w:val="28"/>
          <w:szCs w:val="28"/>
        </w:rPr>
        <w:t xml:space="preserve"> ознаки, екологія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2F48">
        <w:rPr>
          <w:rFonts w:ascii="Times New Roman" w:eastAsia="Times New Roman" w:hAnsi="Times New Roman" w:cs="Times New Roman"/>
          <w:b/>
          <w:sz w:val="28"/>
          <w:szCs w:val="28"/>
        </w:rPr>
        <w:t xml:space="preserve">та практичне значення грибів </w:t>
      </w:r>
      <w:proofErr w:type="spellStart"/>
      <w:r w:rsidRPr="009E2F48">
        <w:rPr>
          <w:rFonts w:ascii="Times New Roman" w:eastAsia="Times New Roman" w:hAnsi="Times New Roman" w:cs="Times New Roman"/>
          <w:b/>
          <w:sz w:val="28"/>
          <w:szCs w:val="28"/>
        </w:rPr>
        <w:t>Путильщини</w:t>
      </w:r>
      <w:proofErr w:type="spellEnd"/>
    </w:p>
    <w:p w:rsidR="009E2F48" w:rsidRDefault="009E2F48" w:rsidP="009E2F48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2F48">
        <w:rPr>
          <w:rFonts w:ascii="Times New Roman" w:hAnsi="Times New Roman" w:cs="Times New Roman"/>
          <w:sz w:val="28"/>
          <w:szCs w:val="28"/>
        </w:rPr>
        <w:t>Поленчук</w:t>
      </w:r>
      <w:proofErr w:type="spellEnd"/>
      <w:r w:rsidRPr="009E2F48">
        <w:rPr>
          <w:rFonts w:ascii="Times New Roman" w:hAnsi="Times New Roman" w:cs="Times New Roman"/>
          <w:sz w:val="28"/>
          <w:szCs w:val="28"/>
        </w:rPr>
        <w:t xml:space="preserve"> Наталія Сергіївна,</w:t>
      </w:r>
    </w:p>
    <w:p w:rsidR="009E2F48" w:rsidRPr="009E2F48" w:rsidRDefault="009E2F48" w:rsidP="009E2F48">
      <w:pPr>
        <w:spacing w:after="0"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E2F48">
        <w:rPr>
          <w:rFonts w:ascii="Times New Roman" w:hAnsi="Times New Roman" w:cs="Times New Roman"/>
          <w:sz w:val="28"/>
          <w:szCs w:val="28"/>
        </w:rPr>
        <w:t>0981216772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Pr="00CF3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marinakr</w:t>
        </w:r>
        <w:r w:rsidRPr="009E2F48">
          <w:rPr>
            <w:rStyle w:val="a3"/>
            <w:rFonts w:ascii="Times New Roman" w:hAnsi="Times New Roman" w:cs="Times New Roman"/>
            <w:sz w:val="28"/>
            <w:szCs w:val="28"/>
          </w:rPr>
          <w:t>0887@</w:t>
        </w:r>
        <w:r w:rsidRPr="00CF3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9E2F4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F37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с. Рижа, </w:t>
      </w:r>
      <w:proofErr w:type="spellStart"/>
      <w:r w:rsidRPr="009E2F48">
        <w:rPr>
          <w:rFonts w:ascii="Times New Roman" w:hAnsi="Times New Roman" w:cs="Times New Roman"/>
          <w:sz w:val="28"/>
          <w:szCs w:val="28"/>
        </w:rPr>
        <w:t>Путильської</w:t>
      </w:r>
      <w:proofErr w:type="spellEnd"/>
      <w:r w:rsidRPr="009E2F48">
        <w:rPr>
          <w:rFonts w:ascii="Times New Roman" w:hAnsi="Times New Roman" w:cs="Times New Roman"/>
          <w:sz w:val="28"/>
          <w:szCs w:val="28"/>
        </w:rPr>
        <w:t xml:space="preserve"> ТГ, </w:t>
      </w:r>
      <w:proofErr w:type="spellStart"/>
      <w:r w:rsidRPr="009E2F48">
        <w:rPr>
          <w:rFonts w:ascii="Times New Roman" w:hAnsi="Times New Roman" w:cs="Times New Roman"/>
          <w:sz w:val="28"/>
          <w:szCs w:val="28"/>
        </w:rPr>
        <w:t>Вижницького</w:t>
      </w:r>
      <w:proofErr w:type="spellEnd"/>
      <w:r w:rsidRPr="009E2F48">
        <w:rPr>
          <w:rFonts w:ascii="Times New Roman" w:hAnsi="Times New Roman" w:cs="Times New Roman"/>
          <w:sz w:val="28"/>
          <w:szCs w:val="28"/>
        </w:rPr>
        <w:t xml:space="preserve"> району, Чернівецької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E2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Путильська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імназія, </w:t>
      </w:r>
      <w:r w:rsidRPr="009E2F48">
        <w:rPr>
          <w:rFonts w:ascii="Times New Roman" w:hAnsi="Times New Roman" w:cs="Times New Roman"/>
          <w:sz w:val="28"/>
          <w:szCs w:val="28"/>
        </w:rPr>
        <w:t>учениця 6(10) класу</w:t>
      </w:r>
    </w:p>
    <w:p w:rsidR="009E2F48" w:rsidRPr="009E2F48" w:rsidRDefault="009E2F48" w:rsidP="009E2F48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Науково-дослідницьку роботу присвячено аналізу </w:t>
      </w:r>
      <w:proofErr w:type="spellStart"/>
      <w:r w:rsidRPr="009E2F48">
        <w:rPr>
          <w:rFonts w:ascii="Times New Roman" w:eastAsia="Times New Roman" w:hAnsi="Times New Roman" w:cs="Times New Roman"/>
          <w:sz w:val="28"/>
          <w:szCs w:val="28"/>
        </w:rPr>
        <w:t>морфолого-культуральних</w:t>
      </w:r>
      <w:proofErr w:type="spellEnd"/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  ознаки, екології та практичного значення грибів </w:t>
      </w:r>
      <w:proofErr w:type="spellStart"/>
      <w:r w:rsidRPr="009E2F48">
        <w:rPr>
          <w:rFonts w:ascii="Times New Roman" w:eastAsia="Times New Roman" w:hAnsi="Times New Roman" w:cs="Times New Roman"/>
          <w:sz w:val="28"/>
          <w:szCs w:val="28"/>
        </w:rPr>
        <w:t>Путильщини</w:t>
      </w:r>
      <w:proofErr w:type="spellEnd"/>
      <w:r w:rsidRPr="009E2F48">
        <w:rPr>
          <w:rFonts w:ascii="Times New Roman" w:eastAsia="Times New Roman" w:hAnsi="Times New Roman" w:cs="Times New Roman"/>
          <w:sz w:val="28"/>
          <w:szCs w:val="28"/>
        </w:rPr>
        <w:t>, зокрема у селі Рижа.</w:t>
      </w:r>
    </w:p>
    <w:p w:rsidR="009E2F48" w:rsidRPr="009E2F48" w:rsidRDefault="009E2F48" w:rsidP="009E2F48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9E2F48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Метою роботи є </w:t>
      </w:r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визначення ролі та різноманітності </w:t>
      </w:r>
      <w:proofErr w:type="spellStart"/>
      <w:r w:rsidRPr="009E2F48">
        <w:rPr>
          <w:rFonts w:ascii="Times New Roman" w:eastAsia="Times New Roman" w:hAnsi="Times New Roman" w:cs="Times New Roman"/>
          <w:sz w:val="28"/>
          <w:szCs w:val="28"/>
        </w:rPr>
        <w:t>мікобіонтів</w:t>
      </w:r>
      <w:proofErr w:type="spellEnd"/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 які зростають на досліджуваній території, а також класифікація існуючих видів, моніторингові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2F48">
        <w:rPr>
          <w:rFonts w:ascii="Times New Roman" w:eastAsia="Times New Roman" w:hAnsi="Times New Roman" w:cs="Times New Roman"/>
          <w:sz w:val="28"/>
          <w:szCs w:val="28"/>
        </w:rPr>
        <w:t>та формування їх у вигляді таблиць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 створити каталог різних видів грибів які ростуть на території с. Рижа та прилеглих територій.</w:t>
      </w:r>
    </w:p>
    <w:p w:rsidR="0097136D" w:rsidRDefault="009E2F48" w:rsidP="009E2F48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9E2F48">
        <w:rPr>
          <w:rFonts w:ascii="Times New Roman" w:eastAsia="Times New Roman" w:hAnsi="Times New Roman" w:cs="Times New Roman"/>
          <w:i/>
          <w:sz w:val="28"/>
          <w:szCs w:val="28"/>
        </w:rPr>
        <w:t>Завдання роботи</w:t>
      </w:r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 полягало у здійсненні польових досліджень з питань спостережень за грибами на конкретній території, їхні </w:t>
      </w:r>
      <w:proofErr w:type="spellStart"/>
      <w:r w:rsidRPr="009E2F48">
        <w:rPr>
          <w:rFonts w:ascii="Times New Roman" w:eastAsia="Times New Roman" w:hAnsi="Times New Roman" w:cs="Times New Roman"/>
          <w:sz w:val="28"/>
          <w:szCs w:val="28"/>
        </w:rPr>
        <w:t>морфолого</w:t>
      </w:r>
      <w:proofErr w:type="spellEnd"/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9E2F48">
        <w:rPr>
          <w:rFonts w:ascii="Times New Roman" w:eastAsia="Times New Roman" w:hAnsi="Times New Roman" w:cs="Times New Roman"/>
          <w:sz w:val="28"/>
          <w:szCs w:val="28"/>
        </w:rPr>
        <w:t>культуральні</w:t>
      </w:r>
      <w:proofErr w:type="spellEnd"/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 відмінності та подібності між собою, запис місцевих назв кожного із знайдених екзе</w:t>
      </w:r>
      <w:r w:rsidR="0097136D">
        <w:rPr>
          <w:rFonts w:ascii="Times New Roman" w:eastAsia="Times New Roman" w:hAnsi="Times New Roman" w:cs="Times New Roman"/>
          <w:sz w:val="28"/>
          <w:szCs w:val="28"/>
        </w:rPr>
        <w:t>мплярів та формування у таблиці.</w:t>
      </w:r>
    </w:p>
    <w:p w:rsidR="009E2F48" w:rsidRPr="009E2F48" w:rsidRDefault="009E2F48" w:rsidP="009E2F48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 У нашій місцевості майже ніхто не займається вивченням </w:t>
      </w:r>
      <w:proofErr w:type="spellStart"/>
      <w:r w:rsidRPr="009E2F48">
        <w:rPr>
          <w:rFonts w:ascii="Times New Roman" w:eastAsia="Times New Roman" w:hAnsi="Times New Roman" w:cs="Times New Roman"/>
          <w:sz w:val="28"/>
          <w:szCs w:val="28"/>
        </w:rPr>
        <w:t>мікобіонтів</w:t>
      </w:r>
      <w:proofErr w:type="spellEnd"/>
      <w:r w:rsidRPr="009E2F48">
        <w:rPr>
          <w:rFonts w:ascii="Times New Roman" w:eastAsia="Times New Roman" w:hAnsi="Times New Roman" w:cs="Times New Roman"/>
          <w:sz w:val="28"/>
          <w:szCs w:val="28"/>
        </w:rPr>
        <w:t>, тому актуальність даного роботи очевидна, а формування каталогів дає змогу краще дослідити певні види, що зростають на даній території.</w:t>
      </w:r>
    </w:p>
    <w:p w:rsidR="009E2F48" w:rsidRPr="009E2F48" w:rsidRDefault="009E2F48" w:rsidP="009E2F48">
      <w:pPr>
        <w:spacing w:after="0" w:line="36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Також ми створили довідник </w:t>
      </w:r>
      <w:proofErr w:type="spellStart"/>
      <w:r w:rsidRPr="009E2F48">
        <w:rPr>
          <w:rFonts w:ascii="Times New Roman" w:eastAsia="Times New Roman" w:hAnsi="Times New Roman" w:cs="Times New Roman"/>
          <w:sz w:val="28"/>
          <w:szCs w:val="28"/>
        </w:rPr>
        <w:t>мікобіонтів</w:t>
      </w:r>
      <w:proofErr w:type="spellEnd"/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, які зростають у нашій місцевості. Та детально описали їх </w:t>
      </w:r>
    </w:p>
    <w:tbl>
      <w:tblPr>
        <w:tblStyle w:val="a4"/>
        <w:tblW w:w="11208" w:type="dxa"/>
        <w:tblInd w:w="-459" w:type="dxa"/>
        <w:tblLayout w:type="fixed"/>
        <w:tblLook w:val="0420"/>
      </w:tblPr>
      <w:tblGrid>
        <w:gridCol w:w="1750"/>
        <w:gridCol w:w="1938"/>
        <w:gridCol w:w="2408"/>
        <w:gridCol w:w="2232"/>
        <w:gridCol w:w="2880"/>
      </w:tblGrid>
      <w:tr w:rsidR="009E2F48" w:rsidRPr="009E2F48" w:rsidTr="0055783F">
        <w:trPr>
          <w:trHeight w:val="941"/>
        </w:trPr>
        <w:tc>
          <w:tcPr>
            <w:tcW w:w="1750" w:type="dxa"/>
            <w:hideMark/>
          </w:tcPr>
          <w:p w:rsidR="009E2F48" w:rsidRPr="0097136D" w:rsidRDefault="009E2F48" w:rsidP="009713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Наукова назва</w:t>
            </w:r>
          </w:p>
        </w:tc>
        <w:tc>
          <w:tcPr>
            <w:tcW w:w="1938" w:type="dxa"/>
            <w:hideMark/>
          </w:tcPr>
          <w:p w:rsidR="009E2F48" w:rsidRPr="0097136D" w:rsidRDefault="009E2F48" w:rsidP="0097136D">
            <w:pPr>
              <w:spacing w:line="360" w:lineRule="auto"/>
              <w:ind w:left="-49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Місцева назва</w:t>
            </w:r>
            <w:r w:rsidR="0097136D" w:rsidRPr="009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Кільксть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екземплярів,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08" w:type="dxa"/>
            <w:hideMark/>
          </w:tcPr>
          <w:p w:rsidR="009E2F48" w:rsidRPr="0097136D" w:rsidRDefault="009E2F48" w:rsidP="0097136D">
            <w:pPr>
              <w:spacing w:line="36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Поширення в Україні</w:t>
            </w:r>
          </w:p>
        </w:tc>
        <w:tc>
          <w:tcPr>
            <w:tcW w:w="2232" w:type="dxa"/>
            <w:hideMark/>
          </w:tcPr>
          <w:p w:rsidR="009E2F48" w:rsidRPr="0097136D" w:rsidRDefault="009E2F48" w:rsidP="0097136D">
            <w:pPr>
              <w:spacing w:line="360" w:lineRule="auto"/>
              <w:ind w:left="-2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Використання</w:t>
            </w:r>
          </w:p>
        </w:tc>
        <w:tc>
          <w:tcPr>
            <w:tcW w:w="2880" w:type="dxa"/>
            <w:hideMark/>
          </w:tcPr>
          <w:p w:rsidR="009E2F48" w:rsidRPr="0097136D" w:rsidRDefault="009E2F48" w:rsidP="0097136D">
            <w:pPr>
              <w:spacing w:line="36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Значення</w:t>
            </w:r>
          </w:p>
        </w:tc>
      </w:tr>
      <w:tr w:rsidR="009E2F48" w:rsidRPr="009E2F48" w:rsidTr="0055783F">
        <w:trPr>
          <w:trHeight w:val="757"/>
        </w:trPr>
        <w:tc>
          <w:tcPr>
            <w:tcW w:w="1750" w:type="dxa"/>
            <w:hideMark/>
          </w:tcPr>
          <w:p w:rsidR="009E2F48" w:rsidRPr="0097136D" w:rsidRDefault="009E2F48" w:rsidP="009713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Boletus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edulis</w:t>
            </w:r>
            <w:proofErr w:type="spellEnd"/>
          </w:p>
        </w:tc>
        <w:tc>
          <w:tcPr>
            <w:tcW w:w="1938" w:type="dxa"/>
            <w:hideMark/>
          </w:tcPr>
          <w:p w:rsidR="009E2F48" w:rsidRPr="0097136D" w:rsidRDefault="009E2F48" w:rsidP="0097136D">
            <w:pPr>
              <w:spacing w:line="360" w:lineRule="auto"/>
              <w:ind w:left="-49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Білий гриб , 58</w:t>
            </w:r>
          </w:p>
        </w:tc>
        <w:tc>
          <w:tcPr>
            <w:tcW w:w="2408" w:type="dxa"/>
            <w:hideMark/>
          </w:tcPr>
          <w:p w:rsidR="009E2F48" w:rsidRPr="0097136D" w:rsidRDefault="009E2F48" w:rsidP="0097136D">
            <w:pPr>
              <w:spacing w:line="36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Зустрічається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всій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232" w:type="dxa"/>
            <w:hideMark/>
          </w:tcPr>
          <w:p w:rsidR="009E2F48" w:rsidRPr="0097136D" w:rsidRDefault="009E2F48" w:rsidP="0097136D">
            <w:pPr>
              <w:spacing w:line="360" w:lineRule="auto"/>
              <w:ind w:left="-2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Використовується в їжу, медицині</w:t>
            </w:r>
          </w:p>
        </w:tc>
        <w:tc>
          <w:tcPr>
            <w:tcW w:w="2880" w:type="dxa"/>
            <w:hideMark/>
          </w:tcPr>
          <w:p w:rsidR="009E2F48" w:rsidRPr="0097136D" w:rsidRDefault="009E2F48" w:rsidP="0097136D">
            <w:pPr>
              <w:spacing w:line="36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Велике значення має в медицині</w:t>
            </w:r>
          </w:p>
        </w:tc>
      </w:tr>
      <w:tr w:rsidR="009E2F48" w:rsidRPr="009E2F48" w:rsidTr="0055783F">
        <w:trPr>
          <w:trHeight w:val="1875"/>
        </w:trPr>
        <w:tc>
          <w:tcPr>
            <w:tcW w:w="1750" w:type="dxa"/>
            <w:hideMark/>
          </w:tcPr>
          <w:p w:rsidR="009E2F48" w:rsidRPr="0097136D" w:rsidRDefault="009E2F48" w:rsidP="009713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Ramaria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flava</w:t>
            </w:r>
            <w:proofErr w:type="spellEnd"/>
          </w:p>
        </w:tc>
        <w:tc>
          <w:tcPr>
            <w:tcW w:w="1938" w:type="dxa"/>
            <w:hideMark/>
          </w:tcPr>
          <w:p w:rsidR="009E2F48" w:rsidRPr="0097136D" w:rsidRDefault="009E2F48" w:rsidP="0097136D">
            <w:pPr>
              <w:spacing w:line="360" w:lineRule="auto"/>
              <w:ind w:left="-49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Бабині пальчики, 94</w:t>
            </w:r>
          </w:p>
        </w:tc>
        <w:tc>
          <w:tcPr>
            <w:tcW w:w="2408" w:type="dxa"/>
            <w:hideMark/>
          </w:tcPr>
          <w:p w:rsidR="009E2F48" w:rsidRPr="0097136D" w:rsidRDefault="009E2F48" w:rsidP="0097136D">
            <w:pPr>
              <w:spacing w:line="36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трапляється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gram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Правобережному</w:t>
            </w:r>
            <w:proofErr w:type="gram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Поліссі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Правобережному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Лісостепу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Розтоцько-Опільських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лісах</w:t>
            </w:r>
            <w:proofErr w:type="spellEnd"/>
          </w:p>
        </w:tc>
        <w:tc>
          <w:tcPr>
            <w:tcW w:w="2232" w:type="dxa"/>
            <w:hideMark/>
          </w:tcPr>
          <w:p w:rsidR="009E2F48" w:rsidRPr="0097136D" w:rsidRDefault="009E2F48" w:rsidP="0097136D">
            <w:pPr>
              <w:spacing w:line="360" w:lineRule="auto"/>
              <w:ind w:left="-2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Ї</w:t>
            </w:r>
            <w:proofErr w:type="gram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івний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гриб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низької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якості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Без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вираженого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смаку,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харчової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цінності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тому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вживається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рідко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лише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відварювання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смажать</w:t>
            </w:r>
            <w:proofErr w:type="spellEnd"/>
          </w:p>
        </w:tc>
        <w:tc>
          <w:tcPr>
            <w:tcW w:w="2880" w:type="dxa"/>
            <w:hideMark/>
          </w:tcPr>
          <w:p w:rsidR="009E2F48" w:rsidRPr="0097136D" w:rsidRDefault="009E2F48" w:rsidP="0097136D">
            <w:pPr>
              <w:spacing w:line="36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Пришвидшують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метабол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зм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покращуюють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травлення</w:t>
            </w:r>
            <w:proofErr w:type="spellEnd"/>
          </w:p>
        </w:tc>
      </w:tr>
      <w:tr w:rsidR="009E2F48" w:rsidRPr="009E2F48" w:rsidTr="0055783F">
        <w:trPr>
          <w:trHeight w:val="1507"/>
        </w:trPr>
        <w:tc>
          <w:tcPr>
            <w:tcW w:w="1750" w:type="dxa"/>
            <w:hideMark/>
          </w:tcPr>
          <w:p w:rsidR="009E2F48" w:rsidRPr="0097136D" w:rsidRDefault="009E2F48" w:rsidP="009713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Marchella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conica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8" w:type="dxa"/>
            <w:hideMark/>
          </w:tcPr>
          <w:p w:rsidR="009E2F48" w:rsidRPr="0097136D" w:rsidRDefault="009E2F48" w:rsidP="0097136D">
            <w:pPr>
              <w:spacing w:line="360" w:lineRule="auto"/>
              <w:ind w:left="-49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Зморшки,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сушеребки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, 115</w:t>
            </w:r>
          </w:p>
        </w:tc>
        <w:tc>
          <w:tcPr>
            <w:tcW w:w="2408" w:type="dxa"/>
            <w:hideMark/>
          </w:tcPr>
          <w:p w:rsidR="009E2F48" w:rsidRPr="0097136D" w:rsidRDefault="009E2F48" w:rsidP="0097136D">
            <w:pPr>
              <w:spacing w:line="36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Полісся, Карпати лісостеп</w:t>
            </w:r>
          </w:p>
        </w:tc>
        <w:tc>
          <w:tcPr>
            <w:tcW w:w="2232" w:type="dxa"/>
            <w:hideMark/>
          </w:tcPr>
          <w:p w:rsidR="009E2F48" w:rsidRPr="0097136D" w:rsidRDefault="009E2F48" w:rsidP="0097136D">
            <w:pPr>
              <w:spacing w:line="360" w:lineRule="auto"/>
              <w:ind w:left="-2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їжу, медицина </w:t>
            </w:r>
          </w:p>
        </w:tc>
        <w:tc>
          <w:tcPr>
            <w:tcW w:w="2880" w:type="dxa"/>
            <w:hideMark/>
          </w:tcPr>
          <w:p w:rsidR="009E2F48" w:rsidRPr="0097136D" w:rsidRDefault="009E2F48" w:rsidP="0097136D">
            <w:pPr>
              <w:spacing w:line="36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Є умовно їстівні  гриби, сприятливо впливають на шкіру, покращують кровообіг у верхніх шарах епідермісу.</w:t>
            </w:r>
          </w:p>
        </w:tc>
      </w:tr>
      <w:tr w:rsidR="009E2F48" w:rsidRPr="009E2F48" w:rsidTr="0055783F">
        <w:trPr>
          <w:trHeight w:val="1233"/>
        </w:trPr>
        <w:tc>
          <w:tcPr>
            <w:tcW w:w="1750" w:type="dxa"/>
            <w:hideMark/>
          </w:tcPr>
          <w:p w:rsidR="009E2F48" w:rsidRPr="0097136D" w:rsidRDefault="009E2F48" w:rsidP="009713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Lycagala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epiderrum</w:t>
            </w:r>
            <w:proofErr w:type="spellEnd"/>
          </w:p>
        </w:tc>
        <w:tc>
          <w:tcPr>
            <w:tcW w:w="1938" w:type="dxa"/>
            <w:hideMark/>
          </w:tcPr>
          <w:p w:rsidR="009E2F48" w:rsidRPr="0097136D" w:rsidRDefault="009E2F48" w:rsidP="0097136D">
            <w:pPr>
              <w:spacing w:line="360" w:lineRule="auto"/>
              <w:ind w:left="-49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їжовики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сирнюшки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, 78</w:t>
            </w:r>
          </w:p>
        </w:tc>
        <w:tc>
          <w:tcPr>
            <w:tcW w:w="2408" w:type="dxa"/>
            <w:hideMark/>
          </w:tcPr>
          <w:p w:rsidR="009E2F48" w:rsidRPr="0097136D" w:rsidRDefault="009E2F48" w:rsidP="0097136D">
            <w:pPr>
              <w:spacing w:line="36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У всіх лісових зонах</w:t>
            </w:r>
          </w:p>
        </w:tc>
        <w:tc>
          <w:tcPr>
            <w:tcW w:w="2232" w:type="dxa"/>
            <w:hideMark/>
          </w:tcPr>
          <w:p w:rsidR="009E2F48" w:rsidRPr="0097136D" w:rsidRDefault="009E2F48" w:rsidP="0097136D">
            <w:pPr>
              <w:spacing w:line="360" w:lineRule="auto"/>
              <w:ind w:left="-2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Принічують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ріст бактерій </w:t>
            </w:r>
          </w:p>
        </w:tc>
        <w:tc>
          <w:tcPr>
            <w:tcW w:w="2880" w:type="dxa"/>
            <w:hideMark/>
          </w:tcPr>
          <w:p w:rsidR="009E2F48" w:rsidRPr="0097136D" w:rsidRDefault="009E2F48" w:rsidP="0097136D">
            <w:pPr>
              <w:spacing w:line="36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Є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джерелом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глікозидів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лікогалінозиду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пригнічують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іст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грам-позитивних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бактерій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E2F48" w:rsidRPr="009E2F48" w:rsidTr="0055783F">
        <w:trPr>
          <w:trHeight w:val="1507"/>
        </w:trPr>
        <w:tc>
          <w:tcPr>
            <w:tcW w:w="1750" w:type="dxa"/>
            <w:hideMark/>
          </w:tcPr>
          <w:p w:rsidR="009E2F48" w:rsidRPr="0097136D" w:rsidRDefault="009E2F48" w:rsidP="009713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Amanita porphyria</w:t>
            </w:r>
          </w:p>
        </w:tc>
        <w:tc>
          <w:tcPr>
            <w:tcW w:w="1938" w:type="dxa"/>
            <w:hideMark/>
          </w:tcPr>
          <w:p w:rsidR="009E2F48" w:rsidRPr="0097136D" w:rsidRDefault="009E2F48" w:rsidP="0097136D">
            <w:pPr>
              <w:spacing w:line="360" w:lineRule="auto"/>
              <w:ind w:left="-49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Мухомор пурпуровий, 54</w:t>
            </w:r>
          </w:p>
        </w:tc>
        <w:tc>
          <w:tcPr>
            <w:tcW w:w="2408" w:type="dxa"/>
            <w:hideMark/>
          </w:tcPr>
          <w:p w:rsidR="009E2F48" w:rsidRPr="0097136D" w:rsidRDefault="009E2F48" w:rsidP="0097136D">
            <w:pPr>
              <w:spacing w:line="36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Полісся, Прикарпаття, Карпати</w:t>
            </w:r>
          </w:p>
        </w:tc>
        <w:tc>
          <w:tcPr>
            <w:tcW w:w="2232" w:type="dxa"/>
            <w:hideMark/>
          </w:tcPr>
          <w:p w:rsidR="009E2F48" w:rsidRPr="0097136D" w:rsidRDefault="009E2F48" w:rsidP="0097136D">
            <w:pPr>
              <w:spacing w:line="360" w:lineRule="auto"/>
              <w:ind w:left="-2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В їжу не використовується, медицина</w:t>
            </w:r>
          </w:p>
        </w:tc>
        <w:tc>
          <w:tcPr>
            <w:tcW w:w="2880" w:type="dxa"/>
            <w:hideMark/>
          </w:tcPr>
          <w:p w:rsidR="009E2F48" w:rsidRPr="0097136D" w:rsidRDefault="009E2F48" w:rsidP="0097136D">
            <w:pPr>
              <w:spacing w:line="36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Заспокоює нервову систему, згубно діє  на пухлини, використовується для  хвороб суглобів</w:t>
            </w:r>
          </w:p>
        </w:tc>
      </w:tr>
      <w:tr w:rsidR="009E2F48" w:rsidRPr="009E2F48" w:rsidTr="0055783F">
        <w:trPr>
          <w:trHeight w:val="1233"/>
        </w:trPr>
        <w:tc>
          <w:tcPr>
            <w:tcW w:w="1750" w:type="dxa"/>
            <w:hideMark/>
          </w:tcPr>
          <w:p w:rsidR="009E2F48" w:rsidRPr="0097136D" w:rsidRDefault="009E2F48" w:rsidP="009713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Scleroderma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citrinum</w:t>
            </w:r>
            <w:proofErr w:type="spellEnd"/>
          </w:p>
        </w:tc>
        <w:tc>
          <w:tcPr>
            <w:tcW w:w="1938" w:type="dxa"/>
            <w:hideMark/>
          </w:tcPr>
          <w:p w:rsidR="009E2F48" w:rsidRPr="0097136D" w:rsidRDefault="009E2F48" w:rsidP="0097136D">
            <w:pPr>
              <w:spacing w:line="360" w:lineRule="auto"/>
              <w:ind w:left="-49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Порхавка, 73</w:t>
            </w:r>
          </w:p>
        </w:tc>
        <w:tc>
          <w:tcPr>
            <w:tcW w:w="2408" w:type="dxa"/>
            <w:hideMark/>
          </w:tcPr>
          <w:p w:rsidR="009E2F48" w:rsidRPr="0097136D" w:rsidRDefault="009E2F48" w:rsidP="0097136D">
            <w:pPr>
              <w:spacing w:line="36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Росте</w:t>
            </w:r>
            <w:proofErr w:type="gram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траві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Європі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осені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зиму.</w:t>
            </w:r>
          </w:p>
        </w:tc>
        <w:tc>
          <w:tcPr>
            <w:tcW w:w="2232" w:type="dxa"/>
            <w:hideMark/>
          </w:tcPr>
          <w:p w:rsidR="009E2F48" w:rsidRPr="0097136D" w:rsidRDefault="009E2F48" w:rsidP="0097136D">
            <w:pPr>
              <w:spacing w:line="360" w:lineRule="auto"/>
              <w:ind w:left="-2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Отруйний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гриб.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Викликає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шлунково-кишкові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розлади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80" w:type="dxa"/>
            <w:hideMark/>
          </w:tcPr>
          <w:p w:rsidR="009E2F48" w:rsidRPr="0097136D" w:rsidRDefault="009E2F48" w:rsidP="0097136D">
            <w:pPr>
              <w:spacing w:line="36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ураженні верхніх шарів епідермісу цей гриб діє як антисептик та заживляє  рани</w:t>
            </w:r>
          </w:p>
        </w:tc>
      </w:tr>
      <w:tr w:rsidR="009E2F48" w:rsidRPr="009E2F48" w:rsidTr="0055783F">
        <w:trPr>
          <w:trHeight w:val="959"/>
        </w:trPr>
        <w:tc>
          <w:tcPr>
            <w:tcW w:w="1750" w:type="dxa"/>
            <w:hideMark/>
          </w:tcPr>
          <w:p w:rsidR="009E2F48" w:rsidRPr="0097136D" w:rsidRDefault="009E2F48" w:rsidP="0097136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Boletus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chrysenteron</w:t>
            </w:r>
            <w:proofErr w:type="spellEnd"/>
          </w:p>
        </w:tc>
        <w:tc>
          <w:tcPr>
            <w:tcW w:w="1938" w:type="dxa"/>
            <w:hideMark/>
          </w:tcPr>
          <w:p w:rsidR="009E2F48" w:rsidRPr="0097136D" w:rsidRDefault="009E2F48" w:rsidP="0097136D">
            <w:pPr>
              <w:spacing w:line="360" w:lineRule="auto"/>
              <w:ind w:left="-49" w:firstLine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Синяк, 26</w:t>
            </w:r>
          </w:p>
        </w:tc>
        <w:tc>
          <w:tcPr>
            <w:tcW w:w="2408" w:type="dxa"/>
            <w:hideMark/>
          </w:tcPr>
          <w:p w:rsidR="009E2F48" w:rsidRPr="0097136D" w:rsidRDefault="009E2F48" w:rsidP="0097136D">
            <w:pPr>
              <w:spacing w:line="360" w:lineRule="auto"/>
              <w:ind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Зустрічається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всій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Україні</w:t>
            </w:r>
            <w:proofErr w:type="spellEnd"/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32" w:type="dxa"/>
            <w:hideMark/>
          </w:tcPr>
          <w:p w:rsidR="009E2F48" w:rsidRPr="0097136D" w:rsidRDefault="009E2F48" w:rsidP="0097136D">
            <w:pPr>
              <w:spacing w:line="360" w:lineRule="auto"/>
              <w:ind w:left="-2" w:right="-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Згубно діє на організм </w:t>
            </w:r>
          </w:p>
        </w:tc>
        <w:tc>
          <w:tcPr>
            <w:tcW w:w="2880" w:type="dxa"/>
            <w:hideMark/>
          </w:tcPr>
          <w:p w:rsidR="009E2F48" w:rsidRPr="0097136D" w:rsidRDefault="009E2F48" w:rsidP="0097136D">
            <w:pPr>
              <w:spacing w:line="360" w:lineRule="auto"/>
              <w:ind w:left="-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7136D">
              <w:rPr>
                <w:rFonts w:ascii="Times New Roman" w:eastAsia="Times New Roman" w:hAnsi="Times New Roman" w:cs="Times New Roman"/>
                <w:sz w:val="24"/>
                <w:szCs w:val="24"/>
              </w:rPr>
              <w:t>При  вживанні з алкоголем призводить до отруєння</w:t>
            </w:r>
          </w:p>
        </w:tc>
      </w:tr>
    </w:tbl>
    <w:p w:rsidR="009E2F48" w:rsidRPr="0055783F" w:rsidRDefault="009E2F48" w:rsidP="009E2F48">
      <w:pPr>
        <w:spacing w:after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9E2F48">
        <w:rPr>
          <w:rFonts w:ascii="Times New Roman" w:eastAsia="Times New Roman" w:hAnsi="Times New Roman" w:cs="Times New Roman"/>
          <w:i/>
          <w:sz w:val="28"/>
          <w:szCs w:val="28"/>
        </w:rPr>
        <w:t>Отже</w:t>
      </w:r>
      <w:r w:rsidRPr="009E2F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2F48">
        <w:rPr>
          <w:rFonts w:ascii="Times New Roman" w:eastAsia="Open Sans" w:hAnsi="Times New Roman" w:cs="Times New Roman"/>
          <w:color w:val="000000"/>
          <w:sz w:val="28"/>
          <w:szCs w:val="28"/>
          <w:highlight w:val="white"/>
        </w:rPr>
        <w:t>основне значення грибів у природі полягає в руйнуванні мінеральних органічних сполук. Тут вони виконують майже ту саму роботу, що й бактерії</w:t>
      </w:r>
      <w:r w:rsidR="0055783F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, кількість </w:t>
      </w:r>
      <w:proofErr w:type="spellStart"/>
      <w:r w:rsidR="0055783F">
        <w:rPr>
          <w:rFonts w:ascii="Times New Roman" w:eastAsia="Open Sans" w:hAnsi="Times New Roman" w:cs="Times New Roman"/>
          <w:color w:val="000000"/>
          <w:sz w:val="28"/>
          <w:szCs w:val="28"/>
        </w:rPr>
        <w:t>мікобіонтів</w:t>
      </w:r>
      <w:proofErr w:type="spellEnd"/>
      <w:r w:rsidR="0055783F">
        <w:rPr>
          <w:rFonts w:ascii="Times New Roman" w:eastAsia="Open Sans" w:hAnsi="Times New Roman" w:cs="Times New Roman"/>
          <w:color w:val="000000"/>
          <w:sz w:val="28"/>
          <w:szCs w:val="28"/>
        </w:rPr>
        <w:t xml:space="preserve"> постійно зростає, білий гриб та зморшки зустрічаються рідше, порхавка  краще зростає на відкритій місцевості і має здатність до загоєння ран ( експеримент проводили на собі), синяки полюбляють біль вологі місця.</w:t>
      </w:r>
    </w:p>
    <w:p w:rsidR="007951FF" w:rsidRPr="009E2F48" w:rsidRDefault="009E2F48" w:rsidP="0055783F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="00922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керівник</w:t>
      </w:r>
      <w:proofErr w:type="spellEnd"/>
      <w:r w:rsidRPr="009E2F48">
        <w:rPr>
          <w:rFonts w:ascii="Times New Roman" w:hAnsi="Times New Roman" w:cs="Times New Roman"/>
          <w:sz w:val="28"/>
          <w:szCs w:val="28"/>
          <w:lang w:val="ru-RU"/>
        </w:rPr>
        <w:t xml:space="preserve">: Кравченко Марина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Степанівна</w:t>
      </w:r>
      <w:proofErr w:type="spellEnd"/>
      <w:r w:rsidRPr="009E2F4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біології</w:t>
      </w:r>
      <w:proofErr w:type="spellEnd"/>
      <w:r w:rsidRPr="009E2F4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хімії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Путильської</w:t>
      </w:r>
      <w:proofErr w:type="spellEnd"/>
      <w:r w:rsidR="009220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гімназії</w:t>
      </w:r>
      <w:proofErr w:type="spellEnd"/>
      <w:r w:rsidRPr="009E2F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bookmarkStart w:id="0" w:name="_GoBack"/>
      <w:bookmarkEnd w:id="0"/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 w:rsidRPr="009E2F48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консультант: Гребенщиков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Володимир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Олександрович</w:t>
      </w:r>
      <w:proofErr w:type="spellEnd"/>
      <w:r w:rsidRPr="009E2F48">
        <w:rPr>
          <w:rFonts w:ascii="Times New Roman" w:hAnsi="Times New Roman" w:cs="Times New Roman"/>
          <w:sz w:val="28"/>
          <w:szCs w:val="28"/>
          <w:lang w:val="ru-RU"/>
        </w:rPr>
        <w:t xml:space="preserve">, старший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співробітник</w:t>
      </w:r>
      <w:proofErr w:type="spellEnd"/>
      <w:r w:rsidRPr="009E2F48">
        <w:rPr>
          <w:rFonts w:ascii="Times New Roman" w:hAnsi="Times New Roman" w:cs="Times New Roman"/>
          <w:sz w:val="28"/>
          <w:szCs w:val="28"/>
          <w:lang w:val="ru-RU"/>
        </w:rPr>
        <w:t xml:space="preserve"> парку НПП «</w:t>
      </w:r>
      <w:proofErr w:type="spellStart"/>
      <w:r w:rsidRPr="009E2F48">
        <w:rPr>
          <w:rFonts w:ascii="Times New Roman" w:hAnsi="Times New Roman" w:cs="Times New Roman"/>
          <w:sz w:val="28"/>
          <w:szCs w:val="28"/>
          <w:lang w:val="ru-RU"/>
        </w:rPr>
        <w:t>Черемоський</w:t>
      </w:r>
      <w:proofErr w:type="spellEnd"/>
      <w:r w:rsidRPr="009E2F4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sectPr w:rsidR="007951FF" w:rsidRPr="009E2F48" w:rsidSect="009E2F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020A0"/>
    <w:rsid w:val="00070AA4"/>
    <w:rsid w:val="002020A0"/>
    <w:rsid w:val="0055783F"/>
    <w:rsid w:val="007951FF"/>
    <w:rsid w:val="00922074"/>
    <w:rsid w:val="0097136D"/>
    <w:rsid w:val="009E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F4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F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F48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F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1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kr088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ximik</dc:creator>
  <cp:keywords/>
  <dc:description/>
  <cp:lastModifiedBy>ИРА</cp:lastModifiedBy>
  <cp:revision>4</cp:revision>
  <dcterms:created xsi:type="dcterms:W3CDTF">2021-04-14T18:33:00Z</dcterms:created>
  <dcterms:modified xsi:type="dcterms:W3CDTF">2021-04-16T08:02:00Z</dcterms:modified>
</cp:coreProperties>
</file>