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C7" w:rsidRDefault="004507E1" w:rsidP="004507E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214630</wp:posOffset>
            </wp:positionV>
            <wp:extent cx="1593215" cy="2316480"/>
            <wp:effectExtent l="19050" t="0" r="6985" b="0"/>
            <wp:wrapSquare wrapText="bothSides"/>
            <wp:docPr id="3" name="Рисунок 2" descr="C:\Users\Yura\Desktop\надя\56386f16-3732-4f2f-a76c-3570b08c34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ra\Desktop\надя\56386f16-3732-4f2f-a76c-3570b08c34b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5" cy="231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3EE" w:rsidRPr="001E140B" w:rsidRDefault="00994921" w:rsidP="001E140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E140B">
        <w:rPr>
          <w:rFonts w:ascii="Times New Roman" w:hAnsi="Times New Roman" w:cs="Times New Roman"/>
          <w:sz w:val="24"/>
          <w:szCs w:val="24"/>
          <w:lang w:val="ru-RU"/>
        </w:rPr>
        <w:t>Тези</w:t>
      </w:r>
      <w:proofErr w:type="spellEnd"/>
      <w:r w:rsidRPr="001E140B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gramStart"/>
      <w:r w:rsidR="001E140B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="001E140B">
        <w:rPr>
          <w:rFonts w:ascii="Times New Roman" w:hAnsi="Times New Roman" w:cs="Times New Roman"/>
          <w:sz w:val="24"/>
          <w:szCs w:val="24"/>
        </w:rPr>
        <w:t>ідницького прое</w:t>
      </w:r>
      <w:r w:rsidRPr="001E140B">
        <w:rPr>
          <w:rFonts w:ascii="Times New Roman" w:hAnsi="Times New Roman" w:cs="Times New Roman"/>
          <w:sz w:val="24"/>
          <w:szCs w:val="24"/>
        </w:rPr>
        <w:t>кту</w:t>
      </w:r>
    </w:p>
    <w:p w:rsidR="006253B0" w:rsidRPr="001E140B" w:rsidRDefault="00994921" w:rsidP="001E14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E14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proofErr w:type="gramStart"/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>Досл</w:t>
      </w:r>
      <w:proofErr w:type="gramEnd"/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>ідження</w:t>
      </w:r>
      <w:proofErr w:type="spellEnd"/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>якості</w:t>
      </w:r>
      <w:proofErr w:type="spellEnd"/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води </w:t>
      </w:r>
      <w:proofErr w:type="spellStart"/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>річки</w:t>
      </w:r>
      <w:proofErr w:type="spellEnd"/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>Роська</w:t>
      </w:r>
      <w:proofErr w:type="spellEnd"/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методом </w:t>
      </w:r>
      <w:proofErr w:type="spellStart"/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>біотестування</w:t>
      </w:r>
      <w:proofErr w:type="spellEnd"/>
      <w:r w:rsidR="006D22C7" w:rsidRPr="001E140B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994921" w:rsidRPr="001E140B" w:rsidRDefault="00994921" w:rsidP="001E140B">
      <w:pPr>
        <w:pStyle w:val="Default"/>
        <w:spacing w:line="276" w:lineRule="auto"/>
        <w:ind w:left="2835"/>
        <w:rPr>
          <w:color w:val="auto"/>
        </w:rPr>
      </w:pPr>
      <w:r w:rsidRPr="001E140B">
        <w:rPr>
          <w:b/>
          <w:color w:val="auto"/>
        </w:rPr>
        <w:t>Автор:</w:t>
      </w:r>
      <w:proofErr w:type="spellStart"/>
      <w:r w:rsidRPr="001E140B">
        <w:rPr>
          <w:color w:val="auto"/>
        </w:rPr>
        <w:t>Оксак</w:t>
      </w:r>
      <w:proofErr w:type="spellEnd"/>
      <w:r w:rsidRPr="001E140B">
        <w:rPr>
          <w:color w:val="auto"/>
        </w:rPr>
        <w:t xml:space="preserve"> Надія Миколаївна, учениця 9 класу </w:t>
      </w:r>
    </w:p>
    <w:p w:rsidR="00994921" w:rsidRPr="001E140B" w:rsidRDefault="00994921" w:rsidP="001E140B">
      <w:pPr>
        <w:pStyle w:val="Default"/>
        <w:spacing w:line="276" w:lineRule="auto"/>
        <w:ind w:left="2835"/>
        <w:rPr>
          <w:color w:val="auto"/>
        </w:rPr>
      </w:pPr>
      <w:r w:rsidRPr="001E140B">
        <w:rPr>
          <w:color w:val="auto"/>
        </w:rPr>
        <w:t>Тетіївського ліцею №2 Тетіївської міської ради, Білоцерківського району  Київської області, вихованка гуртка «Основи екологічних знань»</w:t>
      </w:r>
    </w:p>
    <w:p w:rsidR="00994921" w:rsidRPr="001E140B" w:rsidRDefault="00994921" w:rsidP="001E140B">
      <w:pPr>
        <w:pStyle w:val="Default"/>
        <w:spacing w:line="276" w:lineRule="auto"/>
        <w:ind w:left="2835"/>
        <w:rPr>
          <w:color w:val="auto"/>
        </w:rPr>
      </w:pPr>
      <w:r w:rsidRPr="001E140B">
        <w:rPr>
          <w:color w:val="auto"/>
        </w:rPr>
        <w:t xml:space="preserve"> </w:t>
      </w:r>
      <w:proofErr w:type="spellStart"/>
      <w:r w:rsidRPr="001E140B">
        <w:rPr>
          <w:color w:val="auto"/>
        </w:rPr>
        <w:t>КЗ</w:t>
      </w:r>
      <w:proofErr w:type="spellEnd"/>
      <w:r w:rsidRPr="001E140B">
        <w:rPr>
          <w:color w:val="auto"/>
        </w:rPr>
        <w:t xml:space="preserve"> «Центру позашкільної освіти»</w:t>
      </w:r>
    </w:p>
    <w:p w:rsidR="00994921" w:rsidRPr="001E140B" w:rsidRDefault="00994921" w:rsidP="001E140B">
      <w:pPr>
        <w:pStyle w:val="Default"/>
        <w:spacing w:line="276" w:lineRule="auto"/>
        <w:ind w:left="2835"/>
        <w:rPr>
          <w:b/>
          <w:color w:val="auto"/>
        </w:rPr>
      </w:pPr>
      <w:r w:rsidRPr="001E140B">
        <w:rPr>
          <w:b/>
          <w:color w:val="auto"/>
        </w:rPr>
        <w:t xml:space="preserve">Науковий керівник: </w:t>
      </w:r>
      <w:proofErr w:type="spellStart"/>
      <w:r w:rsidRPr="001E140B">
        <w:rPr>
          <w:color w:val="auto"/>
        </w:rPr>
        <w:t>Власенко</w:t>
      </w:r>
      <w:proofErr w:type="spellEnd"/>
      <w:r w:rsidRPr="001E140B">
        <w:rPr>
          <w:color w:val="auto"/>
        </w:rPr>
        <w:t xml:space="preserve"> Оксана Миколаївна, керівник гуртка</w:t>
      </w:r>
      <w:r w:rsidRPr="001E140B">
        <w:rPr>
          <w:b/>
          <w:color w:val="auto"/>
        </w:rPr>
        <w:t xml:space="preserve"> </w:t>
      </w:r>
      <w:r w:rsidRPr="001E140B">
        <w:rPr>
          <w:color w:val="auto"/>
        </w:rPr>
        <w:t xml:space="preserve">«Основи екологічних знань»  </w:t>
      </w:r>
      <w:proofErr w:type="spellStart"/>
      <w:r w:rsidRPr="001E140B">
        <w:rPr>
          <w:color w:val="auto"/>
        </w:rPr>
        <w:t>КЗ</w:t>
      </w:r>
      <w:proofErr w:type="spellEnd"/>
      <w:r w:rsidRPr="001E140B">
        <w:rPr>
          <w:color w:val="auto"/>
        </w:rPr>
        <w:t xml:space="preserve"> «Центру позашкільної освіти» Тетіївської міської ради,</w:t>
      </w:r>
      <w:r w:rsidRPr="001E140B">
        <w:rPr>
          <w:b/>
          <w:color w:val="auto"/>
        </w:rPr>
        <w:t xml:space="preserve"> </w:t>
      </w:r>
      <w:r w:rsidRPr="001E140B">
        <w:rPr>
          <w:color w:val="auto"/>
        </w:rPr>
        <w:t>учитель-методист</w:t>
      </w:r>
    </w:p>
    <w:p w:rsidR="006253B0" w:rsidRPr="001E140B" w:rsidRDefault="006253B0" w:rsidP="001E14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3B5B" w:rsidRPr="001E140B" w:rsidRDefault="000C3B5B" w:rsidP="001E140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E140B">
        <w:rPr>
          <w:rFonts w:ascii="Times New Roman" w:hAnsi="Times New Roman" w:cs="Times New Roman"/>
          <w:sz w:val="24"/>
          <w:szCs w:val="24"/>
        </w:rPr>
        <w:t xml:space="preserve">В даній роботі було проведено дослідження якості </w:t>
      </w:r>
      <w:r w:rsidR="004507E1" w:rsidRPr="001E140B">
        <w:rPr>
          <w:rFonts w:ascii="Times New Roman" w:hAnsi="Times New Roman" w:cs="Times New Roman"/>
          <w:sz w:val="24"/>
          <w:szCs w:val="24"/>
        </w:rPr>
        <w:t xml:space="preserve"> </w:t>
      </w:r>
      <w:r w:rsidRPr="001E140B">
        <w:rPr>
          <w:rFonts w:ascii="Times New Roman" w:hAnsi="Times New Roman" w:cs="Times New Roman"/>
          <w:sz w:val="24"/>
          <w:szCs w:val="24"/>
        </w:rPr>
        <w:t xml:space="preserve">води в р. </w:t>
      </w:r>
      <w:proofErr w:type="spellStart"/>
      <w:r w:rsidRPr="001E140B">
        <w:rPr>
          <w:rFonts w:ascii="Times New Roman" w:hAnsi="Times New Roman" w:cs="Times New Roman"/>
          <w:sz w:val="24"/>
          <w:szCs w:val="24"/>
        </w:rPr>
        <w:t>Роська</w:t>
      </w:r>
      <w:proofErr w:type="spellEnd"/>
      <w:r w:rsidRPr="001E140B">
        <w:rPr>
          <w:rFonts w:ascii="Times New Roman" w:hAnsi="Times New Roman" w:cs="Times New Roman"/>
          <w:sz w:val="24"/>
          <w:szCs w:val="24"/>
        </w:rPr>
        <w:t xml:space="preserve"> в меж</w:t>
      </w:r>
      <w:r w:rsidR="001307CA" w:rsidRPr="001E140B">
        <w:rPr>
          <w:rFonts w:ascii="Times New Roman" w:hAnsi="Times New Roman" w:cs="Times New Roman"/>
          <w:sz w:val="24"/>
          <w:szCs w:val="24"/>
        </w:rPr>
        <w:t xml:space="preserve">ах </w:t>
      </w:r>
      <w:r w:rsidRPr="001E140B">
        <w:rPr>
          <w:rFonts w:ascii="Times New Roman" w:hAnsi="Times New Roman" w:cs="Times New Roman"/>
          <w:sz w:val="24"/>
          <w:szCs w:val="24"/>
        </w:rPr>
        <w:t xml:space="preserve"> м. Тетієва.</w:t>
      </w:r>
    </w:p>
    <w:p w:rsidR="000C3B5B" w:rsidRPr="001E140B" w:rsidRDefault="000C3B5B" w:rsidP="001E14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0B">
        <w:rPr>
          <w:rFonts w:ascii="Times New Roman" w:eastAsia="Times New Roman" w:hAnsi="Times New Roman" w:cs="Times New Roman"/>
          <w:b/>
          <w:sz w:val="24"/>
          <w:szCs w:val="24"/>
        </w:rPr>
        <w:t>Актуальність роботи</w:t>
      </w:r>
      <w:r w:rsidRPr="001E140B">
        <w:rPr>
          <w:rFonts w:ascii="Times New Roman" w:eastAsia="Times New Roman" w:hAnsi="Times New Roman" w:cs="Times New Roman"/>
          <w:sz w:val="24"/>
          <w:szCs w:val="24"/>
        </w:rPr>
        <w:t xml:space="preserve"> обумовлена тим, що стан </w:t>
      </w:r>
      <w:r w:rsidR="004507E1" w:rsidRPr="001E1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40B">
        <w:rPr>
          <w:rFonts w:ascii="Times New Roman" w:eastAsia="Times New Roman" w:hAnsi="Times New Roman" w:cs="Times New Roman"/>
          <w:sz w:val="24"/>
          <w:szCs w:val="24"/>
        </w:rPr>
        <w:t>малих річок України катастрофічно погіршується, що впливає на порушення стабільності у природі.</w:t>
      </w:r>
    </w:p>
    <w:p w:rsidR="000C3B5B" w:rsidRPr="001E140B" w:rsidRDefault="000C3B5B" w:rsidP="001E140B">
      <w:pPr>
        <w:pStyle w:val="Default"/>
        <w:spacing w:line="276" w:lineRule="auto"/>
        <w:ind w:firstLine="708"/>
        <w:rPr>
          <w:color w:val="auto"/>
        </w:rPr>
      </w:pPr>
      <w:r w:rsidRPr="001E140B">
        <w:rPr>
          <w:b/>
          <w:color w:val="auto"/>
        </w:rPr>
        <w:t>Метою роботи було</w:t>
      </w:r>
      <w:r w:rsidRPr="001E140B">
        <w:rPr>
          <w:color w:val="auto"/>
        </w:rPr>
        <w:t xml:space="preserve">: визначити рівень </w:t>
      </w:r>
      <w:proofErr w:type="spellStart"/>
      <w:r w:rsidRPr="001E140B">
        <w:rPr>
          <w:color w:val="auto"/>
        </w:rPr>
        <w:t>біотоксичності</w:t>
      </w:r>
      <w:proofErr w:type="spellEnd"/>
      <w:r w:rsidRPr="001E140B">
        <w:rPr>
          <w:color w:val="auto"/>
        </w:rPr>
        <w:t xml:space="preserve"> води річки </w:t>
      </w:r>
      <w:proofErr w:type="spellStart"/>
      <w:r w:rsidRPr="001E140B">
        <w:rPr>
          <w:color w:val="auto"/>
        </w:rPr>
        <w:t>Роська</w:t>
      </w:r>
      <w:proofErr w:type="spellEnd"/>
      <w:r w:rsidRPr="001E140B">
        <w:rPr>
          <w:color w:val="auto"/>
        </w:rPr>
        <w:t xml:space="preserve"> на території м. Тетієва за допомогою </w:t>
      </w:r>
      <w:r w:rsidR="001E140B">
        <w:rPr>
          <w:color w:val="auto"/>
        </w:rPr>
        <w:t xml:space="preserve">тест-об'єктів </w:t>
      </w:r>
      <w:proofErr w:type="spellStart"/>
      <w:r w:rsidRPr="001E140B">
        <w:rPr>
          <w:i/>
          <w:iCs/>
          <w:color w:val="auto"/>
          <w:shd w:val="clear" w:color="auto" w:fill="FFFFFF"/>
        </w:rPr>
        <w:t>Lemna</w:t>
      </w:r>
      <w:proofErr w:type="spellEnd"/>
      <w:r w:rsidRPr="001E140B">
        <w:rPr>
          <w:i/>
          <w:iCs/>
          <w:color w:val="auto"/>
          <w:shd w:val="clear" w:color="auto" w:fill="FFFFFF"/>
        </w:rPr>
        <w:t xml:space="preserve"> </w:t>
      </w:r>
      <w:proofErr w:type="spellStart"/>
      <w:r w:rsidRPr="001E140B">
        <w:rPr>
          <w:i/>
          <w:iCs/>
          <w:color w:val="auto"/>
          <w:shd w:val="clear" w:color="auto" w:fill="FFFFFF"/>
        </w:rPr>
        <w:t>mino</w:t>
      </w:r>
      <w:proofErr w:type="spellEnd"/>
      <w:r w:rsidRPr="001E140B">
        <w:rPr>
          <w:color w:val="auto"/>
        </w:rPr>
        <w:t xml:space="preserve"> (ряска мала) та  </w:t>
      </w:r>
      <w:proofErr w:type="spellStart"/>
      <w:r w:rsidRPr="001E140B">
        <w:rPr>
          <w:i/>
          <w:lang w:val="en-US"/>
        </w:rPr>
        <w:t>Ceratophyllum</w:t>
      </w:r>
      <w:proofErr w:type="spellEnd"/>
      <w:r w:rsidRPr="001E140B">
        <w:t xml:space="preserve"> (кушир занурений), а також </w:t>
      </w:r>
      <w:r w:rsidRPr="001E140B">
        <w:rPr>
          <w:color w:val="auto"/>
        </w:rPr>
        <w:t>встановлення залежності ступеня забруднення від впливу різних чинників.</w:t>
      </w:r>
    </w:p>
    <w:p w:rsidR="00994921" w:rsidRPr="001E140B" w:rsidRDefault="00994921" w:rsidP="001E140B">
      <w:pPr>
        <w:pStyle w:val="Default"/>
        <w:spacing w:line="276" w:lineRule="auto"/>
        <w:ind w:firstLine="708"/>
        <w:rPr>
          <w:color w:val="auto"/>
        </w:rPr>
      </w:pPr>
      <w:r w:rsidRPr="001E140B">
        <w:rPr>
          <w:b/>
          <w:color w:val="auto"/>
        </w:rPr>
        <w:t xml:space="preserve">Об'єктом  дослідження </w:t>
      </w:r>
      <w:r w:rsidRPr="001E140B">
        <w:rPr>
          <w:color w:val="auto"/>
        </w:rPr>
        <w:t xml:space="preserve">є вода із річки  </w:t>
      </w:r>
      <w:proofErr w:type="spellStart"/>
      <w:r w:rsidRPr="001E140B">
        <w:rPr>
          <w:color w:val="auto"/>
        </w:rPr>
        <w:t>Роська</w:t>
      </w:r>
      <w:proofErr w:type="spellEnd"/>
      <w:r w:rsidRPr="001E140B">
        <w:rPr>
          <w:color w:val="auto"/>
        </w:rPr>
        <w:t xml:space="preserve"> у відібрана межах м. Тетієва із трьох різних створів.</w:t>
      </w:r>
    </w:p>
    <w:p w:rsidR="00994921" w:rsidRPr="001E140B" w:rsidRDefault="00994921" w:rsidP="001E140B">
      <w:pPr>
        <w:pStyle w:val="Default"/>
        <w:spacing w:line="276" w:lineRule="auto"/>
        <w:ind w:firstLine="708"/>
        <w:rPr>
          <w:color w:val="auto"/>
        </w:rPr>
      </w:pPr>
      <w:r w:rsidRPr="001E140B">
        <w:rPr>
          <w:b/>
          <w:color w:val="auto"/>
        </w:rPr>
        <w:t>Предмет дослідження:</w:t>
      </w:r>
      <w:r w:rsidRPr="001E140B">
        <w:rPr>
          <w:color w:val="auto"/>
        </w:rPr>
        <w:t xml:space="preserve"> оцінка якості води методом біотестування.</w:t>
      </w:r>
    </w:p>
    <w:p w:rsidR="004507E1" w:rsidRPr="001E140B" w:rsidRDefault="001E140B" w:rsidP="001E14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процесі реалізації проекту</w:t>
      </w:r>
      <w:r w:rsidR="000C3B5B" w:rsidRPr="001E140B">
        <w:rPr>
          <w:rFonts w:ascii="Times New Roman" w:eastAsia="Times New Roman" w:hAnsi="Times New Roman" w:cs="Times New Roman"/>
          <w:sz w:val="24"/>
          <w:szCs w:val="24"/>
        </w:rPr>
        <w:t xml:space="preserve"> було проаналізовано фізико-географічну характеристику басейну річки, джерела природно-техногенного навантаження та рекреаційні можливості об’єкта. </w:t>
      </w:r>
    </w:p>
    <w:p w:rsidR="000C3B5B" w:rsidRPr="001E140B" w:rsidRDefault="000C3B5B" w:rsidP="001E14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0B">
        <w:rPr>
          <w:rFonts w:ascii="Times New Roman" w:eastAsia="Times New Roman" w:hAnsi="Times New Roman" w:cs="Times New Roman"/>
          <w:sz w:val="24"/>
          <w:szCs w:val="24"/>
        </w:rPr>
        <w:t xml:space="preserve">Особистий внесок автора полягав у тому, що було проведено біологічний експеримент, який базувався на оцінці якості води за допомогою фіто тестів. Результати </w:t>
      </w:r>
      <w:r w:rsidR="004507E1" w:rsidRPr="001E140B">
        <w:rPr>
          <w:rFonts w:ascii="Times New Roman" w:eastAsia="Times New Roman" w:hAnsi="Times New Roman" w:cs="Times New Roman"/>
          <w:sz w:val="24"/>
          <w:szCs w:val="24"/>
        </w:rPr>
        <w:t xml:space="preserve">фіксувались на рівні морфологічної різниці організмів та на клітинному рівні. </w:t>
      </w:r>
    </w:p>
    <w:p w:rsidR="00A40856" w:rsidRPr="001E140B" w:rsidRDefault="00A40856" w:rsidP="001E140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40B">
        <w:rPr>
          <w:rFonts w:ascii="Times New Roman" w:hAnsi="Times New Roman" w:cs="Times New Roman"/>
          <w:sz w:val="24"/>
          <w:szCs w:val="24"/>
        </w:rPr>
        <w:t xml:space="preserve">Методика біотестування не тільки достовірно дає інформацію про </w:t>
      </w:r>
      <w:r w:rsidR="001E140B">
        <w:rPr>
          <w:rFonts w:ascii="Times New Roman" w:hAnsi="Times New Roman" w:cs="Times New Roman"/>
          <w:sz w:val="24"/>
          <w:szCs w:val="24"/>
        </w:rPr>
        <w:t>токсичне навантаження</w:t>
      </w:r>
      <w:r w:rsidRPr="001E140B">
        <w:rPr>
          <w:rFonts w:ascii="Times New Roman" w:hAnsi="Times New Roman" w:cs="Times New Roman"/>
          <w:sz w:val="24"/>
          <w:szCs w:val="24"/>
        </w:rPr>
        <w:t>, але і більш повно відображає самі наслідки дії на організми забруднення води, а також вона  є доступною, безпечною та ефективною.</w:t>
      </w:r>
    </w:p>
    <w:p w:rsidR="004507E1" w:rsidRPr="001E140B" w:rsidRDefault="004507E1" w:rsidP="001E140B">
      <w:pPr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E140B">
        <w:rPr>
          <w:rFonts w:ascii="Times New Roman" w:eastAsia="TimesNewRoman" w:hAnsi="Times New Roman" w:cs="Times New Roman"/>
          <w:sz w:val="24"/>
          <w:szCs w:val="24"/>
        </w:rPr>
        <w:t xml:space="preserve">Органолептичні дослідження показали однаковий результат по всіх трьох точках забору зразків води, проте метод біотестування виявив підвищений вміст забруднення у середній течії річки, тобто  в центрі міста, порівняно із її верхів’ям та нижньою частиною течії. У передмісті вода має кращі показники, оскільки основним </w:t>
      </w:r>
      <w:proofErr w:type="spellStart"/>
      <w:r w:rsidRPr="001E140B">
        <w:rPr>
          <w:rFonts w:ascii="Times New Roman" w:eastAsia="TimesNewRoman" w:hAnsi="Times New Roman" w:cs="Times New Roman"/>
          <w:sz w:val="24"/>
          <w:szCs w:val="24"/>
        </w:rPr>
        <w:t>забрудником</w:t>
      </w:r>
      <w:proofErr w:type="spellEnd"/>
      <w:r w:rsidRPr="001E140B">
        <w:rPr>
          <w:rFonts w:ascii="Times New Roman" w:eastAsia="TimesNewRoman" w:hAnsi="Times New Roman" w:cs="Times New Roman"/>
          <w:sz w:val="24"/>
          <w:szCs w:val="24"/>
        </w:rPr>
        <w:t xml:space="preserve"> є місто, а нижче за течією знаходяться водно-болотні угіддя</w:t>
      </w:r>
      <w:r w:rsidR="00F91C99">
        <w:rPr>
          <w:rFonts w:ascii="Times New Roman" w:eastAsia="TimesNewRoman" w:hAnsi="Times New Roman" w:cs="Times New Roman"/>
          <w:sz w:val="24"/>
          <w:szCs w:val="24"/>
        </w:rPr>
        <w:t xml:space="preserve"> заказника місцевого значення</w:t>
      </w:r>
      <w:r w:rsidRPr="001E140B">
        <w:rPr>
          <w:rFonts w:ascii="Times New Roman" w:eastAsia="TimesNewRoman" w:hAnsi="Times New Roman" w:cs="Times New Roman"/>
          <w:sz w:val="24"/>
          <w:szCs w:val="24"/>
        </w:rPr>
        <w:t>, які виконують водозахисну і бар’єрну  функцію.</w:t>
      </w:r>
      <w:r w:rsidR="008E3F55" w:rsidRPr="001E140B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8E3F55" w:rsidRPr="001E140B" w:rsidRDefault="008E3F55" w:rsidP="001E140B">
      <w:pPr>
        <w:spacing w:after="0"/>
        <w:ind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E140B">
        <w:rPr>
          <w:rFonts w:ascii="Times New Roman" w:eastAsia="TimesNewRoman" w:hAnsi="Times New Roman" w:cs="Times New Roman"/>
          <w:sz w:val="24"/>
          <w:szCs w:val="24"/>
        </w:rPr>
        <w:t xml:space="preserve">Отже, рекреаційні можливості річки </w:t>
      </w:r>
      <w:proofErr w:type="spellStart"/>
      <w:r w:rsidRPr="001E140B">
        <w:rPr>
          <w:rFonts w:ascii="Times New Roman" w:eastAsia="TimesNewRoman" w:hAnsi="Times New Roman" w:cs="Times New Roman"/>
          <w:sz w:val="24"/>
          <w:szCs w:val="24"/>
        </w:rPr>
        <w:t>Роська</w:t>
      </w:r>
      <w:proofErr w:type="spellEnd"/>
      <w:r w:rsidRPr="001E140B">
        <w:rPr>
          <w:rFonts w:ascii="Times New Roman" w:eastAsia="TimesNewRoman" w:hAnsi="Times New Roman" w:cs="Times New Roman"/>
          <w:sz w:val="24"/>
          <w:szCs w:val="24"/>
        </w:rPr>
        <w:t xml:space="preserve"> в досліджуваний період,  були достатніми, для нейтралізації </w:t>
      </w:r>
      <w:proofErr w:type="spellStart"/>
      <w:r w:rsidRPr="001E140B">
        <w:rPr>
          <w:rFonts w:ascii="Times New Roman" w:eastAsia="TimesNewRoman" w:hAnsi="Times New Roman" w:cs="Times New Roman"/>
          <w:sz w:val="24"/>
          <w:szCs w:val="24"/>
        </w:rPr>
        <w:t>полютантів</w:t>
      </w:r>
      <w:proofErr w:type="spellEnd"/>
      <w:r w:rsidRPr="001E140B">
        <w:rPr>
          <w:rFonts w:ascii="Times New Roman" w:eastAsia="TimesNewRoman" w:hAnsi="Times New Roman" w:cs="Times New Roman"/>
          <w:sz w:val="24"/>
          <w:szCs w:val="24"/>
        </w:rPr>
        <w:t xml:space="preserve"> за рахунок </w:t>
      </w:r>
      <w:r w:rsidR="003643EE" w:rsidRPr="001E140B">
        <w:rPr>
          <w:rFonts w:ascii="Times New Roman" w:eastAsia="TimesNewRoman" w:hAnsi="Times New Roman" w:cs="Times New Roman"/>
          <w:sz w:val="24"/>
          <w:szCs w:val="24"/>
        </w:rPr>
        <w:t xml:space="preserve">потужностей заказника «Лебединий», який відіграє велике значення в екологічні структурі р. </w:t>
      </w:r>
      <w:proofErr w:type="spellStart"/>
      <w:r w:rsidR="003643EE" w:rsidRPr="001E140B">
        <w:rPr>
          <w:rFonts w:ascii="Times New Roman" w:eastAsia="TimesNewRoman" w:hAnsi="Times New Roman" w:cs="Times New Roman"/>
          <w:sz w:val="24"/>
          <w:szCs w:val="24"/>
        </w:rPr>
        <w:t>Роська</w:t>
      </w:r>
      <w:proofErr w:type="spellEnd"/>
      <w:r w:rsidR="003643EE" w:rsidRPr="001E140B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1E140B" w:rsidRPr="001E140B" w:rsidRDefault="001E140B" w:rsidP="001E140B">
      <w:pPr>
        <w:spacing w:after="0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1E140B">
        <w:rPr>
          <w:rFonts w:ascii="Times New Roman" w:eastAsia="TimesNewRoman" w:hAnsi="Times New Roman" w:cs="Times New Roman"/>
          <w:sz w:val="24"/>
          <w:szCs w:val="24"/>
        </w:rPr>
        <w:t xml:space="preserve">Вода із </w:t>
      </w:r>
      <w:proofErr w:type="spellStart"/>
      <w:r w:rsidRPr="001E140B">
        <w:rPr>
          <w:rFonts w:ascii="Times New Roman" w:eastAsia="TimesNewRoman" w:hAnsi="Times New Roman" w:cs="Times New Roman"/>
          <w:sz w:val="24"/>
          <w:szCs w:val="24"/>
        </w:rPr>
        <w:t>Роськи</w:t>
      </w:r>
      <w:proofErr w:type="spellEnd"/>
      <w:r w:rsidRPr="001E140B">
        <w:rPr>
          <w:rFonts w:ascii="Times New Roman" w:eastAsia="TimesNewRoman" w:hAnsi="Times New Roman" w:cs="Times New Roman"/>
          <w:sz w:val="24"/>
          <w:szCs w:val="24"/>
        </w:rPr>
        <w:t xml:space="preserve"> впадає в Рось із якої використовується як питна, а Рось впадає в Дніпро. Саме із таких річок і формується</w:t>
      </w:r>
      <w:r w:rsidR="00BF064A">
        <w:rPr>
          <w:rFonts w:ascii="Times New Roman" w:eastAsia="TimesNewRoman" w:hAnsi="Times New Roman" w:cs="Times New Roman"/>
          <w:sz w:val="24"/>
          <w:szCs w:val="24"/>
          <w:lang w:val="ru-RU"/>
        </w:rPr>
        <w:t xml:space="preserve"> </w:t>
      </w:r>
      <w:r w:rsidRPr="001E140B">
        <w:rPr>
          <w:rFonts w:ascii="Times New Roman" w:hAnsi="Times New Roman" w:cs="Times New Roman"/>
          <w:sz w:val="24"/>
          <w:szCs w:val="24"/>
        </w:rPr>
        <w:t>гідрологічний баланс великих рік і, зрештою, екологічне благополуччя країни.</w:t>
      </w:r>
    </w:p>
    <w:p w:rsidR="000C3B5B" w:rsidRPr="006253B0" w:rsidRDefault="000C3B5B" w:rsidP="004507E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C3B5B" w:rsidRPr="006253B0" w:rsidSect="004507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53B0"/>
    <w:rsid w:val="000C3B5B"/>
    <w:rsid w:val="001307CA"/>
    <w:rsid w:val="001E140B"/>
    <w:rsid w:val="0034532A"/>
    <w:rsid w:val="003643EE"/>
    <w:rsid w:val="004507E1"/>
    <w:rsid w:val="006253B0"/>
    <w:rsid w:val="00695E9A"/>
    <w:rsid w:val="006D22C7"/>
    <w:rsid w:val="007468C1"/>
    <w:rsid w:val="008E3F55"/>
    <w:rsid w:val="009624E0"/>
    <w:rsid w:val="00994921"/>
    <w:rsid w:val="009F2E77"/>
    <w:rsid w:val="00A16053"/>
    <w:rsid w:val="00A40856"/>
    <w:rsid w:val="00BF064A"/>
    <w:rsid w:val="00F91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2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3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ИРА</cp:lastModifiedBy>
  <cp:revision>7</cp:revision>
  <dcterms:created xsi:type="dcterms:W3CDTF">2020-12-20T21:13:00Z</dcterms:created>
  <dcterms:modified xsi:type="dcterms:W3CDTF">2021-04-16T12:33:00Z</dcterms:modified>
</cp:coreProperties>
</file>