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ED" w:rsidRPr="004911ED" w:rsidRDefault="004911ED" w:rsidP="004911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СТЕЖКАМИ НЕВІДОМИХ ТВОРЦІВ ІСТОРІЇ МАНЕВИЧЧИНИ</w:t>
      </w:r>
    </w:p>
    <w:p w:rsidR="004911ED" w:rsidRDefault="004911ED" w:rsidP="004911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Автори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Каращук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Максим Вадимович,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Невар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Вероніка Сергіївна,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Ємчик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Христина Григорівна,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Шилак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Софія Валентинівна,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Радіон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Богдан Вікторович, учні 9-10 класів ОЗЗСО «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Прилісненський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ліцей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Прилісненської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сільської ради Волинської області»</w:t>
      </w:r>
    </w:p>
    <w:p w:rsidR="004911ED" w:rsidRDefault="004911ED" w:rsidP="004911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Керівник: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Титаренко Наталія Олександрівна, учитель історії ОЗЗСО «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Прилісненський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ліцей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Прилісненської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сільської ради Волинської області»</w:t>
      </w:r>
    </w:p>
    <w:p w:rsidR="004911ED" w:rsidRPr="004911ED" w:rsidRDefault="004911ED" w:rsidP="004911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911ED" w:rsidRDefault="004911ED" w:rsidP="0049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Сьогодні для кращого розуміння сучасних відносин, суперечливих процесі</w:t>
      </w:r>
      <w:r w:rsidR="004B48FD">
        <w:rPr>
          <w:rFonts w:ascii="Times New Roman" w:hAnsi="Times New Roman" w:cs="Times New Roman"/>
          <w:sz w:val="28"/>
          <w:szCs w:val="28"/>
          <w:lang w:val="uk-UA"/>
        </w:rPr>
        <w:t>в, що відбуваються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перспектив їх подальшого розвитку необхідна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обʼєктивна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 достовірна, вивірена інформація про національні меншини регіо</w:t>
      </w:r>
      <w:r w:rsidR="004B48FD">
        <w:rPr>
          <w:rFonts w:ascii="Times New Roman" w:hAnsi="Times New Roman" w:cs="Times New Roman"/>
          <w:sz w:val="28"/>
          <w:szCs w:val="28"/>
          <w:lang w:val="uk-UA"/>
        </w:rPr>
        <w:t>нів України, зокрема Волині</w:t>
      </w:r>
      <w:r>
        <w:rPr>
          <w:rFonts w:ascii="Times New Roman" w:hAnsi="Times New Roman" w:cs="Times New Roman"/>
          <w:sz w:val="28"/>
          <w:szCs w:val="28"/>
          <w:lang w:val="uk-UA"/>
        </w:rPr>
        <w:t>. Дослідження минулого краю неможливе без вивчення історії польського населення, однієї з найчисельніших груп, яка тривалий час визначала долю регіону, залишила великий пласт матеріальної та духовної культури й досі впливає на темпи його розвитку. Тому екскурсійний маршрут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Стежкамии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невідомих творців історії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Маневичини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видається нам актуальним. </w:t>
      </w:r>
    </w:p>
    <w:p w:rsidR="004911ED" w:rsidRPr="004911ED" w:rsidRDefault="004911ED" w:rsidP="0049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Мета 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показати роль польських діячів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Маневиччини</w:t>
      </w:r>
      <w:proofErr w:type="spellEnd"/>
      <w:r w:rsidR="00200CAC">
        <w:rPr>
          <w:rFonts w:ascii="Times New Roman" w:hAnsi="Times New Roman" w:cs="Times New Roman"/>
          <w:sz w:val="28"/>
          <w:szCs w:val="28"/>
          <w:lang w:val="uk-UA"/>
        </w:rPr>
        <w:t xml:space="preserve"> та місця, пов’язані з їхньою діяльністю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У зв’язку з поставленою метою визначені наступні 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завдання: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:rsidR="004911ED" w:rsidRDefault="004911ED" w:rsidP="004911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з’ясувати стан наукової розробки проблеми та джерельну базу дослідження;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:rsidR="004911ED" w:rsidRDefault="00200CAC" w:rsidP="004911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віднайти інформацію</w:t>
      </w:r>
      <w:r w:rsidR="004911ED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="00A55DCC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про роль</w:t>
      </w:r>
      <w:r w:rsidR="004911ED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невід</w:t>
      </w:r>
      <w:r w:rsidR="00A55DCC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омих польських діячів у життєдіяльності</w:t>
      </w:r>
      <w:r w:rsidR="004911ED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населених пунктів </w:t>
      </w:r>
      <w:proofErr w:type="spellStart"/>
      <w:r w:rsidR="004911ED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Маневиччини</w:t>
      </w:r>
      <w:proofErr w:type="spellEnd"/>
      <w:r w:rsidR="004911ED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4911ED" w:rsidRDefault="004911ED" w:rsidP="004911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розробити історико-пізнавальний маршрут про досліджуваних діячів Польщі на території </w:t>
      </w:r>
      <w:proofErr w:type="spellStart"/>
      <w:r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Мане</w:t>
      </w:r>
      <w:r w:rsidR="003A181E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виччини</w:t>
      </w:r>
      <w:proofErr w:type="spellEnd"/>
      <w:r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.</w:t>
      </w:r>
    </w:p>
    <w:p w:rsidR="004911ED" w:rsidRDefault="004911ED" w:rsidP="004911E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    Об’єктом дослідження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200CAC"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  <w:t>є життєвий шлях</w:t>
      </w:r>
      <w:r w:rsidR="00200CAC" w:rsidRPr="00200C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200C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невідомих польських діячів (</w:t>
      </w:r>
      <w:r w:rsid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Ванди Анни </w:t>
      </w:r>
      <w:proofErr w:type="spellStart"/>
      <w:r w:rsid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Жантіль-Тіппенхауер</w:t>
      </w:r>
      <w:proofErr w:type="spellEnd"/>
      <w:r w:rsidR="004B48F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</w:t>
      </w:r>
      <w:r w:rsidR="004B48FD" w:rsidRPr="004B48F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отця Болеслава </w:t>
      </w:r>
      <w:proofErr w:type="spellStart"/>
      <w:r w:rsidR="004B48FD" w:rsidRPr="004B48F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Ястшембського</w:t>
      </w:r>
      <w:proofErr w:type="spellEnd"/>
      <w:r w:rsidR="004B48F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Миколая та Антонія </w:t>
      </w:r>
      <w:proofErr w:type="spellStart"/>
      <w:r w:rsidR="004B48F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Бірарів</w:t>
      </w:r>
      <w:proofErr w:type="spellEnd"/>
      <w:r w:rsidR="004B48F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200C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Софії </w:t>
      </w:r>
      <w:proofErr w:type="spellStart"/>
      <w:r w:rsidR="00200C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</w:t>
      </w:r>
      <w:r w:rsidR="004B48F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унін</w:t>
      </w:r>
      <w:proofErr w:type="spellEnd"/>
      <w:r w:rsidR="004B48F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-Вольської</w:t>
      </w:r>
      <w:r w:rsidR="00200C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)</w:t>
      </w:r>
      <w:r w:rsidR="00200CAC"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  <w:t xml:space="preserve">  на території </w:t>
      </w:r>
      <w:proofErr w:type="spellStart"/>
      <w:r w:rsidR="00200CAC"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  <w:t>Маневиччини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  <w:t>.</w:t>
      </w:r>
    </w:p>
    <w:p w:rsidR="004911ED" w:rsidRDefault="004911ED" w:rsidP="004911E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    Предметом дослідження</w:t>
      </w:r>
      <w:r w:rsidR="00200C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виступають напрямки діяльності зазначених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діячів 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Маневиччині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4911ED" w:rsidRDefault="004911ED" w:rsidP="004911ED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Екскурсійна панорама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представлена трьома населеними пунктами: смт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A181E">
        <w:rPr>
          <w:rFonts w:ascii="Times New Roman" w:hAnsi="Times New Roman" w:cs="Times New Roman"/>
          <w:sz w:val="28"/>
          <w:szCs w:val="28"/>
          <w:lang w:val="uk-UA"/>
        </w:rPr>
        <w:t>аневичі</w:t>
      </w:r>
      <w:proofErr w:type="spellEnd"/>
      <w:r w:rsidR="003A181E">
        <w:rPr>
          <w:rFonts w:ascii="Times New Roman" w:hAnsi="Times New Roman" w:cs="Times New Roman"/>
          <w:sz w:val="28"/>
          <w:szCs w:val="28"/>
          <w:lang w:val="uk-UA"/>
        </w:rPr>
        <w:t xml:space="preserve">, с. Прилісне, с. </w:t>
      </w:r>
      <w:proofErr w:type="spellStart"/>
      <w:r w:rsidR="003A181E">
        <w:rPr>
          <w:rFonts w:ascii="Times New Roman" w:hAnsi="Times New Roman" w:cs="Times New Roman"/>
          <w:sz w:val="28"/>
          <w:szCs w:val="28"/>
          <w:lang w:val="uk-UA"/>
        </w:rPr>
        <w:t>Серхів</w:t>
      </w:r>
      <w:proofErr w:type="spellEnd"/>
      <w:r w:rsidR="003A181E">
        <w:rPr>
          <w:rFonts w:ascii="Times New Roman" w:hAnsi="Times New Roman" w:cs="Times New Roman"/>
          <w:sz w:val="28"/>
          <w:szCs w:val="28"/>
          <w:lang w:val="uk-UA"/>
        </w:rPr>
        <w:t xml:space="preserve"> на Волині.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11ED" w:rsidRDefault="004911ED" w:rsidP="004911ED">
      <w:pPr>
        <w:tabs>
          <w:tab w:val="left" w:pos="552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Джерельна база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фондів </w:t>
      </w:r>
      <w:r w:rsidR="004B48FD" w:rsidRPr="004B48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Архіву нових актів у Варшаві (</w:t>
      </w:r>
      <w:proofErr w:type="spellStart"/>
      <w:r w:rsidR="004B48FD" w:rsidRPr="004B48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Archiwum</w:t>
      </w:r>
      <w:proofErr w:type="spellEnd"/>
      <w:r w:rsidR="004B48FD" w:rsidRPr="004B48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B48FD" w:rsidRPr="004B48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Akt</w:t>
      </w:r>
      <w:proofErr w:type="spellEnd"/>
      <w:r w:rsidR="004B48FD" w:rsidRPr="004B48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B48FD" w:rsidRPr="004B48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Nowych</w:t>
      </w:r>
      <w:proofErr w:type="spellEnd"/>
      <w:r w:rsidR="004B48FD" w:rsidRPr="004B48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w </w:t>
      </w:r>
      <w:proofErr w:type="spellStart"/>
      <w:r w:rsidR="004B48FD" w:rsidRPr="004B48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Warszawie</w:t>
      </w:r>
      <w:proofErr w:type="spellEnd"/>
      <w:r w:rsidR="004B48FD" w:rsidRPr="004B48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),  Державного архіву в Любліні</w:t>
      </w:r>
      <w:r w:rsidR="004B48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Державного архіву Волинської області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 публікації преси, свідчення старожилів та настоятеля римо-католицького костелу.</w:t>
      </w:r>
    </w:p>
    <w:p w:rsidR="001759A1" w:rsidRDefault="00200CAC" w:rsidP="004911ED">
      <w:pPr>
        <w:tabs>
          <w:tab w:val="left" w:pos="552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</w:t>
      </w:r>
      <w:r w:rsidR="004911E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3A181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Екскурсійний маршрут р</w:t>
      </w:r>
      <w:r w:rsid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озпочинається із </w:t>
      </w:r>
      <w:r w:rsidR="00C25586" w:rsidRPr="00C25586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селища </w:t>
      </w:r>
      <w:proofErr w:type="spellStart"/>
      <w:r w:rsidR="00C25586" w:rsidRPr="00C25586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Маневичі</w:t>
      </w:r>
      <w:proofErr w:type="spellEnd"/>
      <w:r w:rsid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де  у 1940-1942 рр. </w:t>
      </w:r>
      <w:r w:rsidR="00C25586" w:rsidRP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працювала на поса</w:t>
      </w:r>
      <w:r w:rsid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ді головного художника</w:t>
      </w:r>
      <w:r w:rsidR="00C25586" w:rsidRP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1759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філії </w:t>
      </w:r>
      <w:r w:rsidR="00C25586" w:rsidRP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бельгійської паркетної фабрики Огюста </w:t>
      </w:r>
      <w:proofErr w:type="spellStart"/>
      <w:r w:rsidR="00C25586" w:rsidRP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Ляшаппелля</w:t>
      </w:r>
      <w:proofErr w:type="spellEnd"/>
      <w:r w:rsid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</w:t>
      </w:r>
      <w:r w:rsidR="00C25586" w:rsidRP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C25586" w:rsidRPr="00C25586">
        <w:rPr>
          <w:rFonts w:ascii="Times New Roman" w:eastAsia="MS Mincho" w:hAnsi="Times New Roman" w:cs="Times New Roman"/>
          <w:sz w:val="28"/>
          <w:szCs w:val="28"/>
          <w:lang w:eastAsia="ru-RU"/>
        </w:rPr>
        <w:t>Auguste</w:t>
      </w:r>
      <w:proofErr w:type="spellEnd"/>
      <w:r w:rsidR="00C25586" w:rsidRP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25586" w:rsidRPr="00C25586">
        <w:rPr>
          <w:rFonts w:ascii="Times New Roman" w:eastAsia="MS Mincho" w:hAnsi="Times New Roman" w:cs="Times New Roman"/>
          <w:sz w:val="28"/>
          <w:szCs w:val="28"/>
          <w:lang w:eastAsia="ru-RU"/>
        </w:rPr>
        <w:t>Lachappelle</w:t>
      </w:r>
      <w:proofErr w:type="spellEnd"/>
      <w:r w:rsidR="00C25586" w:rsidRP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25586" w:rsidRPr="00C25586">
        <w:rPr>
          <w:rFonts w:ascii="Times New Roman" w:eastAsia="MS Mincho" w:hAnsi="Times New Roman" w:cs="Times New Roman"/>
          <w:sz w:val="28"/>
          <w:szCs w:val="28"/>
          <w:lang w:eastAsia="ru-RU"/>
        </w:rPr>
        <w:t>Parquets</w:t>
      </w:r>
      <w:proofErr w:type="spellEnd"/>
      <w:r w:rsid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»)</w:t>
      </w:r>
      <w:r w:rsidR="00C25586" w:rsidRP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Ванда Анна </w:t>
      </w:r>
      <w:proofErr w:type="spellStart"/>
      <w:r w:rsidR="00C25586" w:rsidRP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Жантіль-Тіппенхауер</w:t>
      </w:r>
      <w:proofErr w:type="spellEnd"/>
      <w:r w:rsid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(1889</w:t>
      </w:r>
      <w:r w:rsidR="00DF128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759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1759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.)</w:t>
      </w:r>
      <w:r w:rsidR="00462EB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462EB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мисткиня</w:t>
      </w:r>
      <w:proofErr w:type="spellEnd"/>
      <w:r w:rsidR="001759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польсько-німецького походження.</w:t>
      </w:r>
      <w:r w:rsid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C25586" w:rsidRP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1759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З’ясовано, </w:t>
      </w:r>
      <w:r w:rsidR="003F16A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</w:t>
      </w:r>
      <w:bookmarkStart w:id="0" w:name="_GoBack"/>
      <w:bookmarkEnd w:id="0"/>
      <w:r w:rsidR="001759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що </w:t>
      </w:r>
    </w:p>
    <w:p w:rsidR="004911ED" w:rsidRDefault="001759A1" w:rsidP="004911ED">
      <w:pPr>
        <w:tabs>
          <w:tab w:val="left" w:pos="552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ф</w:t>
      </w:r>
      <w:r w:rsidR="00C25586" w:rsidRP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абрика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окрім серійного</w:t>
      </w:r>
      <w:r w:rsidR="00C25586" w:rsidRPr="00C2558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виробляла також високохудожній паркет на індивідуальні замовлення, виконаний методом інкрустації та інтарсії. </w:t>
      </w:r>
      <w:proofErr w:type="spellStart"/>
      <w:r w:rsidR="00C25586" w:rsidRPr="00C25586">
        <w:rPr>
          <w:rFonts w:ascii="Times New Roman" w:eastAsia="MS Mincho" w:hAnsi="Times New Roman" w:cs="Times New Roman"/>
          <w:sz w:val="28"/>
          <w:szCs w:val="28"/>
          <w:lang w:eastAsia="ru-RU"/>
        </w:rPr>
        <w:t>Цінні</w:t>
      </w:r>
      <w:proofErr w:type="spellEnd"/>
      <w:r w:rsidR="00C25586" w:rsidRPr="00C255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породи </w:t>
      </w:r>
      <w:proofErr w:type="spellStart"/>
      <w:r w:rsidR="00C25586" w:rsidRPr="00C25586">
        <w:rPr>
          <w:rFonts w:ascii="Times New Roman" w:eastAsia="MS Mincho" w:hAnsi="Times New Roman" w:cs="Times New Roman"/>
          <w:sz w:val="28"/>
          <w:szCs w:val="28"/>
          <w:lang w:eastAsia="ru-RU"/>
        </w:rPr>
        <w:t>деревини</w:t>
      </w:r>
      <w:proofErr w:type="spellEnd"/>
      <w:r w:rsidR="00C25586" w:rsidRPr="00C255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такого паркету </w:t>
      </w:r>
      <w:proofErr w:type="spellStart"/>
      <w:r w:rsidR="00C25586" w:rsidRPr="00C25586">
        <w:rPr>
          <w:rFonts w:ascii="Times New Roman" w:eastAsia="MS Mincho" w:hAnsi="Times New Roman" w:cs="Times New Roman"/>
          <w:sz w:val="28"/>
          <w:szCs w:val="28"/>
          <w:lang w:eastAsia="ru-RU"/>
        </w:rPr>
        <w:t>доставлялися</w:t>
      </w:r>
      <w:proofErr w:type="spellEnd"/>
      <w:r w:rsidR="00C25586" w:rsidRPr="00C255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25586" w:rsidRPr="00C25586">
        <w:rPr>
          <w:rFonts w:ascii="Times New Roman" w:eastAsia="MS Mincho" w:hAnsi="Times New Roman" w:cs="Times New Roman"/>
          <w:sz w:val="28"/>
          <w:szCs w:val="28"/>
          <w:lang w:eastAsia="ru-RU"/>
        </w:rPr>
        <w:t>маневицьку</w:t>
      </w:r>
      <w:proofErr w:type="spellEnd"/>
      <w:r w:rsidR="00C25586" w:rsidRPr="00C255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фабрику з </w:t>
      </w:r>
      <w:proofErr w:type="spellStart"/>
      <w:r w:rsidR="00C25586" w:rsidRPr="00C25586">
        <w:rPr>
          <w:rFonts w:ascii="Times New Roman" w:eastAsia="MS Mincho" w:hAnsi="Times New Roman" w:cs="Times New Roman"/>
          <w:sz w:val="28"/>
          <w:szCs w:val="28"/>
          <w:lang w:eastAsia="ru-RU"/>
        </w:rPr>
        <w:t>Латинської</w:t>
      </w:r>
      <w:proofErr w:type="spellEnd"/>
      <w:r w:rsidR="00C25586" w:rsidRPr="00C255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Америки.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Сьогодні на місці фабрики – виправна колонія, приміщення якої збереглися у первісному вигляді. </w:t>
      </w:r>
    </w:p>
    <w:p w:rsidR="003B329B" w:rsidRDefault="001759A1" w:rsidP="003B329B">
      <w:pPr>
        <w:tabs>
          <w:tab w:val="left" w:pos="552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 w:rsidR="006D1F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Жителі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Маневич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згадують, що п. Ванда запам’яталася своїм характером</w:t>
      </w:r>
      <w:r w:rsidR="003F16A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</w:t>
      </w:r>
      <w:r w:rsidR="003B329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благодійністю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: була </w:t>
      </w:r>
      <w:r w:rsidR="00DF128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дуже привітливою і надзвичайно </w:t>
      </w:r>
      <w:r w:rsidR="00DF128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талановитою»</w:t>
      </w:r>
      <w:r w:rsidR="003B329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дарувала свої доробки</w:t>
      </w:r>
      <w:r w:rsidR="00DF128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C95AF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(замальовки, портр</w:t>
      </w:r>
      <w:r w:rsidR="003B329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ети) та підтримувала сиріт.</w:t>
      </w:r>
    </w:p>
    <w:p w:rsidR="00DF1285" w:rsidRPr="00DF1285" w:rsidRDefault="00DF1285" w:rsidP="003B329B">
      <w:pPr>
        <w:tabs>
          <w:tab w:val="left" w:pos="552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</w:t>
      </w:r>
      <w:r w:rsidR="00BC721C" w:rsidRPr="00BC721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На східній околиці </w:t>
      </w:r>
      <w:proofErr w:type="spellStart"/>
      <w:r w:rsidR="00BC721C" w:rsidRPr="00BC721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Маневич</w:t>
      </w:r>
      <w:proofErr w:type="spellEnd"/>
      <w:r w:rsidR="00BC721C" w:rsidRPr="00BC721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напри</w:t>
      </w:r>
      <w:r w:rsidR="00BC721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кінці вулиці Фабричної</w:t>
      </w:r>
      <w:r w:rsidR="00BC721C" w:rsidRPr="00BC721C">
        <w:rPr>
          <w:rFonts w:ascii="Times New Roman" w:eastAsia="MS Mincho" w:hAnsi="Times New Roman" w:cs="Times New Roman"/>
          <w:sz w:val="28"/>
          <w:szCs w:val="28"/>
          <w:lang w:eastAsia="ru-RU"/>
        </w:rPr>
        <w:t> </w:t>
      </w:r>
      <w:r w:rsidR="006D1F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– римо-католицький храм Святого Духа</w:t>
      </w:r>
      <w:r w:rsidR="00BC721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(до речі, мав з’єднуватися з</w:t>
      </w:r>
      <w:r w:rsidR="00BC721C" w:rsidRPr="00BC721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«А</w:t>
      </w:r>
      <w:proofErr w:type="spellStart"/>
      <w:r w:rsidR="00BC721C" w:rsidRPr="00BC721C">
        <w:rPr>
          <w:rFonts w:ascii="Times New Roman" w:eastAsia="MS Mincho" w:hAnsi="Times New Roman" w:cs="Times New Roman"/>
          <w:sz w:val="28"/>
          <w:szCs w:val="28"/>
          <w:lang w:eastAsia="ru-RU"/>
        </w:rPr>
        <w:t>ugust</w:t>
      </w:r>
      <w:proofErr w:type="spellEnd"/>
      <w:r w:rsidR="00BC721C" w:rsidRPr="00BC721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BC721C" w:rsidRPr="00BC721C">
        <w:rPr>
          <w:rFonts w:ascii="Times New Roman" w:eastAsia="MS Mincho" w:hAnsi="Times New Roman" w:cs="Times New Roman"/>
          <w:sz w:val="28"/>
          <w:szCs w:val="28"/>
          <w:lang w:eastAsia="ru-RU"/>
        </w:rPr>
        <w:t>L</w:t>
      </w:r>
      <w:r w:rsidR="00BC721C" w:rsidRPr="00BC721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</w:t>
      </w:r>
      <w:proofErr w:type="spellStart"/>
      <w:r w:rsidR="00BC721C" w:rsidRPr="00BC721C">
        <w:rPr>
          <w:rFonts w:ascii="Times New Roman" w:eastAsia="MS Mincho" w:hAnsi="Times New Roman" w:cs="Times New Roman"/>
          <w:sz w:val="28"/>
          <w:szCs w:val="28"/>
          <w:lang w:eastAsia="ru-RU"/>
        </w:rPr>
        <w:t>ch</w:t>
      </w:r>
      <w:proofErr w:type="spellEnd"/>
      <w:r w:rsidR="00BC721C" w:rsidRPr="00BC721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</w:t>
      </w:r>
      <w:proofErr w:type="spellStart"/>
      <w:r w:rsidR="00BC721C" w:rsidRPr="00BC721C">
        <w:rPr>
          <w:rFonts w:ascii="Times New Roman" w:eastAsia="MS Mincho" w:hAnsi="Times New Roman" w:cs="Times New Roman"/>
          <w:sz w:val="28"/>
          <w:szCs w:val="28"/>
          <w:lang w:eastAsia="ru-RU"/>
        </w:rPr>
        <w:t>pelle</w:t>
      </w:r>
      <w:proofErr w:type="spellEnd"/>
      <w:r w:rsidR="00BC721C" w:rsidRPr="00BC721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»</w:t>
      </w:r>
      <w:r w:rsidR="00BC721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)</w:t>
      </w:r>
      <w:r w:rsidR="006D1F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де на </w:t>
      </w:r>
      <w:proofErr w:type="spellStart"/>
      <w:r w:rsidR="006D1F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прикостельному</w:t>
      </w:r>
      <w:proofErr w:type="spellEnd"/>
      <w:r w:rsidR="006D1F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кладовищі похований ксьондз Болеслав </w:t>
      </w:r>
      <w:proofErr w:type="spellStart"/>
      <w:r w:rsidR="006D1F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Ястшембський</w:t>
      </w:r>
      <w:proofErr w:type="spellEnd"/>
      <w:r w:rsidR="006D1F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(1893 р.</w:t>
      </w:r>
      <w:r w:rsidR="003B329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6D1F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н.),</w:t>
      </w:r>
      <w:r w:rsidR="006D1FA1" w:rsidRPr="006D1F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D1FA1" w:rsidRPr="006D1F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капелан, лікар</w:t>
      </w:r>
      <w:r w:rsidR="006D1F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="006D1FA1" w:rsidRPr="006D1F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6D1F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який</w:t>
      </w:r>
      <w:r w:rsidR="006D1FA1" w:rsidRPr="006D1F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відіграв значну роль у спо</w:t>
      </w:r>
      <w:r w:rsidR="003B329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рудженні та функціонуванні святині</w:t>
      </w:r>
      <w:r w:rsidR="005D341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у 1935</w:t>
      </w:r>
      <w:r w:rsidR="006D1F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</w:t>
      </w:r>
      <w:r w:rsidR="006D1FA1" w:rsidRPr="006D1F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6D1FA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DF1285">
        <w:rPr>
          <w:rFonts w:ascii="Times New Roman" w:eastAsia="Calibri" w:hAnsi="Times New Roman" w:cs="Times New Roman"/>
          <w:sz w:val="28"/>
          <w:szCs w:val="28"/>
          <w:lang w:val="uk-UA"/>
        </w:rPr>
        <w:t>На жаль,  біографічної інформації про цього духівника багато немає. Відомо лише, що 1925 р. отримав сан ксьондза.  Він був одним з небагатьох римо-католицьких священиків, котрі стали діючою силою у поширенні  богословських знань серед католицького населення на Волині. Отець Болеслав  став духовним наставником для багатьох родин селища, його часто запрошували на гостини, де він «читав слово Боже»</w:t>
      </w:r>
      <w:r w:rsidR="006D1FA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DF12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Викладав релігію у місцевій початковій школі. Прихожани переповідають, що ксьондз дуже любив дітей, і навіть складав для них  «</w:t>
      </w:r>
      <w:proofErr w:type="spellStart"/>
      <w:r w:rsidRPr="00DF1285">
        <w:rPr>
          <w:rFonts w:ascii="Times New Roman" w:eastAsia="Calibri" w:hAnsi="Times New Roman" w:cs="Times New Roman"/>
          <w:sz w:val="28"/>
          <w:szCs w:val="28"/>
          <w:lang w:val="uk-UA"/>
        </w:rPr>
        <w:t>чотирядкові</w:t>
      </w:r>
      <w:proofErr w:type="spellEnd"/>
      <w:r w:rsidRPr="00DF12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вірші».</w:t>
      </w:r>
      <w:r w:rsidRPr="00DF1285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Pr="00DF1285">
        <w:rPr>
          <w:rFonts w:ascii="Times New Roman" w:eastAsia="Calibri" w:hAnsi="Times New Roman" w:cs="Times New Roman"/>
          <w:sz w:val="28"/>
          <w:szCs w:val="28"/>
          <w:lang w:val="uk-UA"/>
        </w:rPr>
        <w:t>Лояльно</w:t>
      </w:r>
      <w:proofErr w:type="spellEnd"/>
      <w:r w:rsidRPr="00DF12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ставився до учнів, які не встигають у навчанні, та не вдавався до морального приниження і покарання. Особливого значення педагог надавав читанню житій святих, які завчасно підбирав та роздавав учням для читання вдома. Не змушував завчати текст напам’ять. Відповідна наповненість уроків отця зумовила результативність його  діяльності: високий духовно-моральний  розвиток учнів та подяки від батьків.  Крім того, отець Болеслав опікувався чернечою спільнотою сестер-</w:t>
      </w:r>
      <w:proofErr w:type="spellStart"/>
      <w:r w:rsidRPr="00DF1285">
        <w:rPr>
          <w:rFonts w:ascii="Times New Roman" w:eastAsia="Calibri" w:hAnsi="Times New Roman" w:cs="Times New Roman"/>
          <w:sz w:val="28"/>
          <w:szCs w:val="28"/>
          <w:lang w:val="uk-UA"/>
        </w:rPr>
        <w:t>терезіанок</w:t>
      </w:r>
      <w:proofErr w:type="spellEnd"/>
      <w:r w:rsidRPr="00DF1285">
        <w:rPr>
          <w:rFonts w:ascii="Times New Roman" w:eastAsia="Calibri" w:hAnsi="Times New Roman" w:cs="Times New Roman"/>
          <w:sz w:val="28"/>
          <w:szCs w:val="28"/>
          <w:lang w:val="uk-UA"/>
        </w:rPr>
        <w:t>, яка діяла при костелі  1936 – 1944 рр. Разом з ними допомагав дітям сиротам та сприяв відкриттю кравецької школи для дівчат.</w:t>
      </w:r>
    </w:p>
    <w:p w:rsidR="006D1FA1" w:rsidRDefault="00DF1285" w:rsidP="006D1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F12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CA49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6D1FA1" w:rsidRPr="006D1FA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Село Прилісне.</w:t>
      </w:r>
      <w:r w:rsidR="006D1FA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A49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цьому </w:t>
      </w:r>
      <w:r w:rsidR="00BC721C">
        <w:rPr>
          <w:rFonts w:ascii="Times New Roman" w:eastAsia="Calibri" w:hAnsi="Times New Roman" w:cs="Times New Roman"/>
          <w:sz w:val="28"/>
          <w:szCs w:val="28"/>
          <w:lang w:val="uk-UA"/>
        </w:rPr>
        <w:t>населеному пункті</w:t>
      </w:r>
      <w:r w:rsidR="003B32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(як і у сучасних </w:t>
      </w:r>
      <w:proofErr w:type="spellStart"/>
      <w:r w:rsidR="003B329B">
        <w:rPr>
          <w:rFonts w:ascii="Times New Roman" w:eastAsia="Calibri" w:hAnsi="Times New Roman" w:cs="Times New Roman"/>
          <w:sz w:val="28"/>
          <w:szCs w:val="28"/>
          <w:lang w:val="uk-UA"/>
        </w:rPr>
        <w:t>Маневичах</w:t>
      </w:r>
      <w:proofErr w:type="spellEnd"/>
      <w:r w:rsidR="003B329B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BC7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міжвоєнний період а</w:t>
      </w:r>
      <w:r w:rsidR="00CA4921">
        <w:rPr>
          <w:rFonts w:ascii="Times New Roman" w:eastAsia="Calibri" w:hAnsi="Times New Roman" w:cs="Times New Roman"/>
          <w:sz w:val="28"/>
          <w:szCs w:val="28"/>
          <w:lang w:val="uk-UA"/>
        </w:rPr>
        <w:t>ктивно діяла родина найбагатших</w:t>
      </w:r>
      <w:r w:rsidR="00AA64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польські</w:t>
      </w:r>
      <w:r w:rsidR="003B32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землевласник</w:t>
      </w:r>
      <w:r w:rsidR="00CA4921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3B32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C7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721C">
        <w:rPr>
          <w:rFonts w:ascii="Times New Roman" w:eastAsia="Calibri" w:hAnsi="Times New Roman" w:cs="Times New Roman"/>
          <w:sz w:val="28"/>
          <w:szCs w:val="28"/>
          <w:lang w:val="uk-UA"/>
        </w:rPr>
        <w:t>Бірар</w:t>
      </w:r>
      <w:r w:rsidR="00CA4921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proofErr w:type="spellEnd"/>
      <w:r w:rsidR="00BC721C" w:rsidRPr="003B329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B329B" w:rsidRPr="003B32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AA642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У</w:t>
      </w:r>
      <w:r w:rsidR="003B32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1920-х рр</w:t>
      </w:r>
      <w:r w:rsidR="00AA642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.</w:t>
      </w:r>
      <w:r w:rsidR="00CA492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ними</w:t>
      </w:r>
      <w:r w:rsidR="003B329B" w:rsidRPr="003B3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B329B" w:rsidRPr="003B329B">
        <w:rPr>
          <w:rFonts w:ascii="Times New Roman" w:eastAsia="Calibri" w:hAnsi="Times New Roman" w:cs="Times New Roman"/>
          <w:sz w:val="28"/>
          <w:szCs w:val="28"/>
        </w:rPr>
        <w:t>був</w:t>
      </w:r>
      <w:proofErr w:type="spellEnd"/>
      <w:r w:rsidR="003B329B" w:rsidRPr="003B3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B329B" w:rsidRPr="003B329B">
        <w:rPr>
          <w:rFonts w:ascii="Times New Roman" w:eastAsia="Calibri" w:hAnsi="Times New Roman" w:cs="Times New Roman"/>
          <w:sz w:val="28"/>
          <w:szCs w:val="28"/>
        </w:rPr>
        <w:t>побудований</w:t>
      </w:r>
      <w:proofErr w:type="spellEnd"/>
      <w:r w:rsidR="00AA64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A642D" w:rsidRPr="00CA4921">
        <w:rPr>
          <w:rFonts w:ascii="Times New Roman" w:eastAsia="Calibri" w:hAnsi="Times New Roman" w:cs="Times New Roman"/>
          <w:sz w:val="28"/>
          <w:szCs w:val="28"/>
          <w:lang w:val="uk-UA"/>
        </w:rPr>
        <w:t>тартак</w:t>
      </w:r>
      <w:r w:rsidR="00CA4921" w:rsidRPr="00CA492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CA4921" w:rsidRPr="00CA492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(</w:t>
      </w:r>
      <w:proofErr w:type="spellStart"/>
      <w:r w:rsidR="00CA4921" w:rsidRPr="00CA4921">
        <w:rPr>
          <w:rFonts w:ascii="Times New Roman" w:eastAsia="Calibri" w:hAnsi="Times New Roman" w:cs="Times New Roman"/>
          <w:sz w:val="28"/>
          <w:szCs w:val="28"/>
        </w:rPr>
        <w:t>лісопильний</w:t>
      </w:r>
      <w:proofErr w:type="spellEnd"/>
      <w:r w:rsidR="00CA4921">
        <w:rPr>
          <w:rFonts w:ascii="Times New Roman" w:eastAsia="Calibri" w:hAnsi="Times New Roman" w:cs="Times New Roman"/>
          <w:sz w:val="28"/>
          <w:szCs w:val="28"/>
        </w:rPr>
        <w:t xml:space="preserve"> завод)</w:t>
      </w:r>
      <w:r w:rsidR="00AA642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B329B" w:rsidRPr="003B3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642D">
        <w:rPr>
          <w:rFonts w:ascii="Times New Roman" w:eastAsia="Calibri" w:hAnsi="Times New Roman" w:cs="Times New Roman"/>
          <w:sz w:val="28"/>
          <w:szCs w:val="28"/>
        </w:rPr>
        <w:t>Незадовго</w:t>
      </w:r>
      <w:proofErr w:type="spellEnd"/>
      <w:r w:rsidR="00AA642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="00AA642D">
        <w:rPr>
          <w:rFonts w:ascii="Times New Roman" w:eastAsia="Calibri" w:hAnsi="Times New Roman" w:cs="Times New Roman"/>
          <w:sz w:val="28"/>
          <w:szCs w:val="28"/>
        </w:rPr>
        <w:t>смерті</w:t>
      </w:r>
      <w:proofErr w:type="spellEnd"/>
      <w:r w:rsidR="00AA6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642D">
        <w:rPr>
          <w:rFonts w:ascii="Times New Roman" w:eastAsia="Calibri" w:hAnsi="Times New Roman" w:cs="Times New Roman"/>
          <w:sz w:val="28"/>
          <w:szCs w:val="28"/>
        </w:rPr>
        <w:t>Ми</w:t>
      </w:r>
      <w:r w:rsidR="003B329B" w:rsidRPr="003B329B">
        <w:rPr>
          <w:rFonts w:ascii="Times New Roman" w:eastAsia="Calibri" w:hAnsi="Times New Roman" w:cs="Times New Roman"/>
          <w:sz w:val="28"/>
          <w:szCs w:val="28"/>
        </w:rPr>
        <w:t>колая</w:t>
      </w:r>
      <w:proofErr w:type="spellEnd"/>
      <w:r w:rsidR="003B329B" w:rsidRPr="003B3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B329B" w:rsidRPr="003B329B">
        <w:rPr>
          <w:rFonts w:ascii="Times New Roman" w:eastAsia="Calibri" w:hAnsi="Times New Roman" w:cs="Times New Roman"/>
          <w:sz w:val="28"/>
          <w:szCs w:val="28"/>
        </w:rPr>
        <w:t>Бірара</w:t>
      </w:r>
      <w:proofErr w:type="spellEnd"/>
      <w:r w:rsidR="003B329B" w:rsidRPr="003B32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B329B" w:rsidRPr="003B329B">
        <w:rPr>
          <w:rFonts w:ascii="Times New Roman" w:eastAsia="Calibri" w:hAnsi="Times New Roman" w:cs="Times New Roman"/>
          <w:sz w:val="28"/>
          <w:szCs w:val="28"/>
        </w:rPr>
        <w:t>родинний</w:t>
      </w:r>
      <w:proofErr w:type="spellEnd"/>
      <w:r w:rsidR="003B329B" w:rsidRPr="003B3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B329B" w:rsidRPr="003B329B">
        <w:rPr>
          <w:rFonts w:ascii="Times New Roman" w:eastAsia="Calibri" w:hAnsi="Times New Roman" w:cs="Times New Roman"/>
          <w:sz w:val="28"/>
          <w:szCs w:val="28"/>
        </w:rPr>
        <w:t>бізнес</w:t>
      </w:r>
      <w:proofErr w:type="spellEnd"/>
      <w:r w:rsidR="003B329B" w:rsidRPr="003B3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B329B" w:rsidRPr="003B329B">
        <w:rPr>
          <w:rFonts w:ascii="Times New Roman" w:eastAsia="Calibri" w:hAnsi="Times New Roman" w:cs="Times New Roman"/>
          <w:sz w:val="28"/>
          <w:szCs w:val="28"/>
        </w:rPr>
        <w:t>очолив</w:t>
      </w:r>
      <w:proofErr w:type="spellEnd"/>
      <w:r w:rsidR="003B329B" w:rsidRPr="003B3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B329B" w:rsidRPr="003B329B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="003B329B" w:rsidRPr="003B3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B329B" w:rsidRPr="003B329B">
        <w:rPr>
          <w:rFonts w:ascii="Times New Roman" w:eastAsia="Calibri" w:hAnsi="Times New Roman" w:cs="Times New Roman"/>
          <w:sz w:val="28"/>
          <w:szCs w:val="28"/>
        </w:rPr>
        <w:t>син</w:t>
      </w:r>
      <w:proofErr w:type="spellEnd"/>
      <w:r w:rsidR="003B329B" w:rsidRPr="003B3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B329B" w:rsidRPr="003B329B">
        <w:rPr>
          <w:rFonts w:ascii="Times New Roman" w:eastAsia="Calibri" w:hAnsi="Times New Roman" w:cs="Times New Roman"/>
          <w:sz w:val="28"/>
          <w:szCs w:val="28"/>
        </w:rPr>
        <w:t>Антоній</w:t>
      </w:r>
      <w:proofErr w:type="spellEnd"/>
      <w:r w:rsidR="003B329B" w:rsidRPr="003B329B">
        <w:rPr>
          <w:rFonts w:ascii="Times New Roman" w:eastAsia="Calibri" w:hAnsi="Times New Roman" w:cs="Times New Roman"/>
          <w:sz w:val="28"/>
          <w:szCs w:val="28"/>
        </w:rPr>
        <w:t>.</w:t>
      </w:r>
      <w:r w:rsidR="00AA64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B4C83" w:rsidRPr="008B4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C83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8B4C83" w:rsidRPr="008B4C83">
        <w:rPr>
          <w:rFonts w:ascii="Times New Roman" w:eastAsia="Calibri" w:hAnsi="Times New Roman" w:cs="Times New Roman"/>
          <w:sz w:val="28"/>
          <w:szCs w:val="28"/>
        </w:rPr>
        <w:t xml:space="preserve"> 1929</w:t>
      </w:r>
      <w:r w:rsidR="008B4C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він володів цегельнею та смолярнею.  До речі, саме Антоній</w:t>
      </w:r>
      <w:r w:rsidR="00AA64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виділив</w:t>
      </w:r>
      <w:r w:rsidR="008B4C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землі під будівництво</w:t>
      </w:r>
      <w:r w:rsidR="00CA49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уже згаданого костелу у смт </w:t>
      </w:r>
      <w:proofErr w:type="spellStart"/>
      <w:r w:rsidR="00CA4921">
        <w:rPr>
          <w:rFonts w:ascii="Times New Roman" w:eastAsia="Calibri" w:hAnsi="Times New Roman" w:cs="Times New Roman"/>
          <w:sz w:val="28"/>
          <w:szCs w:val="28"/>
          <w:lang w:val="uk-UA"/>
        </w:rPr>
        <w:t>Маневичі</w:t>
      </w:r>
      <w:proofErr w:type="spellEnd"/>
      <w:r w:rsidR="00CA492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A4921" w:rsidRPr="00462EBC" w:rsidRDefault="00CA4921" w:rsidP="006D1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У Прилісному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Бірар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заклав великий фруктовий сад, який існує й по теперішній час. Селяни могли раз у тиждень бр</w:t>
      </w:r>
      <w:r w:rsidR="008B4C83">
        <w:rPr>
          <w:rFonts w:ascii="Times New Roman" w:eastAsia="Calibri" w:hAnsi="Times New Roman" w:cs="Times New Roman"/>
          <w:sz w:val="28"/>
          <w:szCs w:val="28"/>
          <w:lang w:val="uk-UA"/>
        </w:rPr>
        <w:t>ати плоди безкоштовно.</w:t>
      </w:r>
      <w:r w:rsidR="004B4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Старожили переповідають, що «пан Антоній заховав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195F62">
        <w:rPr>
          <w:rFonts w:ascii="Times New Roman" w:eastAsia="Calibri" w:hAnsi="Times New Roman" w:cs="Times New Roman"/>
          <w:sz w:val="28"/>
          <w:szCs w:val="28"/>
          <w:lang w:val="uk-UA"/>
        </w:rPr>
        <w:t>лад</w:t>
      </w:r>
      <w:proofErr w:type="spellEnd"/>
      <w:r w:rsidR="00195F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 виїздом із села саме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саду,</w:t>
      </w:r>
      <w:r w:rsidR="00195F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один ме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шканець</w:t>
      </w:r>
      <w:r w:rsidR="00195F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його знайшов». Правда це чи ні, можемо лише здогадуватися.</w:t>
      </w:r>
      <w:r w:rsidR="00A55D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Цікавим є той факт, що п. Антоній був товаришем Юзефа </w:t>
      </w:r>
      <w:proofErr w:type="spellStart"/>
      <w:r w:rsidR="00A55DCC">
        <w:rPr>
          <w:rFonts w:ascii="Times New Roman" w:eastAsia="Calibri" w:hAnsi="Times New Roman" w:cs="Times New Roman"/>
          <w:sz w:val="28"/>
          <w:szCs w:val="28"/>
          <w:lang w:val="uk-UA"/>
        </w:rPr>
        <w:t>Пілсудського</w:t>
      </w:r>
      <w:proofErr w:type="spellEnd"/>
      <w:r w:rsidR="00A55DC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911ED" w:rsidRPr="008B4C83" w:rsidRDefault="001759A1" w:rsidP="008B4C83">
      <w:pPr>
        <w:tabs>
          <w:tab w:val="left" w:pos="552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8B4C8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</w:t>
      </w:r>
      <w:r w:rsidR="004911ED" w:rsidRPr="008B4C83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Село </w:t>
      </w:r>
      <w:proofErr w:type="spellStart"/>
      <w:r w:rsidR="004911ED" w:rsidRPr="008B4C83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Серхів</w:t>
      </w:r>
      <w:proofErr w:type="spellEnd"/>
      <w:r w:rsidR="004911ED" w:rsidRPr="008B4C83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. </w:t>
      </w:r>
      <w:r w:rsidR="008B4C83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</w:t>
      </w:r>
      <w:r w:rsidR="008B4C83" w:rsidRPr="008B4C8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Тут прославилася своєю добротою і безкорисливістю </w:t>
      </w:r>
      <w:r w:rsidR="004911ED" w:rsidRPr="008B4C8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Софія </w:t>
      </w:r>
      <w:proofErr w:type="spellStart"/>
      <w:r w:rsidR="004911ED" w:rsidRPr="008B4C8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Дунін</w:t>
      </w:r>
      <w:proofErr w:type="spellEnd"/>
      <w:r w:rsidR="004911ED" w:rsidRPr="008B4C8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-Вольська.</w:t>
      </w:r>
      <w:r w:rsidR="004911ED" w:rsidRPr="008B4C83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</w:t>
      </w:r>
      <w:r w:rsidR="004911ED" w:rsidRPr="008B4C83">
        <w:rPr>
          <w:rFonts w:ascii="Times New Roman" w:hAnsi="Times New Roman" w:cs="Times New Roman"/>
          <w:lang w:val="uk-UA"/>
        </w:rPr>
        <w:t xml:space="preserve"> </w:t>
      </w:r>
      <w:r w:rsidR="004911ED" w:rsidRPr="008B4C83">
        <w:rPr>
          <w:rFonts w:ascii="Times New Roman" w:hAnsi="Times New Roman" w:cs="Times New Roman"/>
          <w:sz w:val="28"/>
          <w:szCs w:val="28"/>
          <w:lang w:val="uk-UA"/>
        </w:rPr>
        <w:t xml:space="preserve">На жаль, </w:t>
      </w:r>
      <w:proofErr w:type="spellStart"/>
      <w:r w:rsidR="004911ED" w:rsidRPr="008B4C83">
        <w:rPr>
          <w:rFonts w:ascii="Times New Roman" w:hAnsi="Times New Roman" w:cs="Times New Roman"/>
          <w:sz w:val="28"/>
          <w:szCs w:val="28"/>
          <w:lang w:val="uk-UA"/>
        </w:rPr>
        <w:t>дани</w:t>
      </w:r>
      <w:proofErr w:type="spellEnd"/>
      <w:r w:rsidR="004911ED" w:rsidRPr="008B4C83">
        <w:rPr>
          <w:rFonts w:ascii="Times New Roman" w:hAnsi="Times New Roman" w:cs="Times New Roman"/>
          <w:sz w:val="28"/>
          <w:szCs w:val="28"/>
        </w:rPr>
        <w:t xml:space="preserve">х про </w:t>
      </w:r>
      <w:proofErr w:type="spellStart"/>
      <w:r w:rsidR="004911ED" w:rsidRPr="008B4C83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="004911ED" w:rsidRPr="008B4C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911ED" w:rsidRPr="008B4C83">
        <w:rPr>
          <w:rFonts w:ascii="Times New Roman" w:hAnsi="Times New Roman" w:cs="Times New Roman"/>
          <w:sz w:val="28"/>
          <w:szCs w:val="28"/>
        </w:rPr>
        <w:t>юність</w:t>
      </w:r>
      <w:proofErr w:type="spellEnd"/>
      <w:r w:rsidR="004911ED" w:rsidRPr="008B4C83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4911ED" w:rsidRPr="008B4C83">
        <w:rPr>
          <w:rFonts w:ascii="Times New Roman" w:hAnsi="Times New Roman" w:cs="Times New Roman"/>
          <w:sz w:val="28"/>
          <w:szCs w:val="28"/>
        </w:rPr>
        <w:t>Софії</w:t>
      </w:r>
      <w:proofErr w:type="spellEnd"/>
      <w:r w:rsidR="004911ED" w:rsidRPr="008B4C8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911ED" w:rsidRPr="008B4C83">
        <w:rPr>
          <w:rFonts w:ascii="Times New Roman" w:hAnsi="Times New Roman" w:cs="Times New Roman"/>
          <w:sz w:val="28"/>
          <w:szCs w:val="28"/>
        </w:rPr>
        <w:t>збереглося</w:t>
      </w:r>
      <w:proofErr w:type="spellEnd"/>
      <w:r w:rsidR="004911ED" w:rsidRPr="008B4C83">
        <w:rPr>
          <w:rFonts w:ascii="Times New Roman" w:hAnsi="Times New Roman" w:cs="Times New Roman"/>
          <w:sz w:val="28"/>
          <w:szCs w:val="28"/>
        </w:rPr>
        <w:t xml:space="preserve">. Лише з послужного списку </w:t>
      </w:r>
      <w:proofErr w:type="spellStart"/>
      <w:r w:rsidR="004911ED" w:rsidRPr="008B4C8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911ED" w:rsidRPr="008B4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1ED" w:rsidRPr="008B4C83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="004911ED" w:rsidRPr="008B4C83">
        <w:rPr>
          <w:rFonts w:ascii="Times New Roman" w:hAnsi="Times New Roman" w:cs="Times New Roman"/>
          <w:sz w:val="28"/>
          <w:szCs w:val="28"/>
        </w:rPr>
        <w:t xml:space="preserve"> генерала Лева </w:t>
      </w:r>
      <w:proofErr w:type="spellStart"/>
      <w:r w:rsidR="004911ED" w:rsidRPr="008B4C83">
        <w:rPr>
          <w:rFonts w:ascii="Times New Roman" w:hAnsi="Times New Roman" w:cs="Times New Roman"/>
          <w:sz w:val="28"/>
          <w:szCs w:val="28"/>
        </w:rPr>
        <w:t>Станіслава</w:t>
      </w:r>
      <w:proofErr w:type="spellEnd"/>
      <w:r w:rsidR="004911ED" w:rsidRPr="008B4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1ED" w:rsidRPr="008B4C83">
        <w:rPr>
          <w:rFonts w:ascii="Times New Roman" w:hAnsi="Times New Roman" w:cs="Times New Roman"/>
          <w:sz w:val="28"/>
          <w:szCs w:val="28"/>
        </w:rPr>
        <w:t>Дунін-Вольського</w:t>
      </w:r>
      <w:proofErr w:type="spellEnd"/>
      <w:r w:rsidR="004911ED" w:rsidRPr="008B4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1ED" w:rsidRPr="008B4C83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="004911ED" w:rsidRPr="008B4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1ED" w:rsidRPr="008B4C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911ED" w:rsidRPr="008B4C8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4911ED" w:rsidRPr="008B4C83">
        <w:rPr>
          <w:rFonts w:ascii="Times New Roman" w:hAnsi="Times New Roman" w:cs="Times New Roman"/>
          <w:sz w:val="28"/>
          <w:szCs w:val="28"/>
        </w:rPr>
        <w:t>одружилися</w:t>
      </w:r>
      <w:proofErr w:type="spellEnd"/>
      <w:r w:rsidR="004911ED" w:rsidRPr="008B4C83">
        <w:rPr>
          <w:rFonts w:ascii="Times New Roman" w:hAnsi="Times New Roman" w:cs="Times New Roman"/>
          <w:sz w:val="28"/>
          <w:szCs w:val="28"/>
        </w:rPr>
        <w:t xml:space="preserve"> 1906 р. </w:t>
      </w:r>
    </w:p>
    <w:p w:rsidR="004911ED" w:rsidRPr="008B4C83" w:rsidRDefault="008B4C83" w:rsidP="004911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4911ED" w:rsidRPr="008B4C83">
        <w:rPr>
          <w:sz w:val="28"/>
          <w:szCs w:val="28"/>
        </w:rPr>
        <w:t xml:space="preserve">У 1932 р. </w:t>
      </w:r>
      <w:proofErr w:type="spellStart"/>
      <w:r w:rsidR="004911ED" w:rsidRPr="008B4C83">
        <w:rPr>
          <w:sz w:val="28"/>
          <w:szCs w:val="28"/>
        </w:rPr>
        <w:t>царський</w:t>
      </w:r>
      <w:proofErr w:type="spellEnd"/>
      <w:r w:rsidR="004911ED" w:rsidRPr="008B4C83">
        <w:rPr>
          <w:sz w:val="28"/>
          <w:szCs w:val="28"/>
        </w:rPr>
        <w:t xml:space="preserve"> генерал разом </w:t>
      </w:r>
      <w:proofErr w:type="spellStart"/>
      <w:r w:rsidR="004911ED" w:rsidRPr="008B4C83">
        <w:rPr>
          <w:sz w:val="28"/>
          <w:szCs w:val="28"/>
        </w:rPr>
        <w:t>із</w:t>
      </w:r>
      <w:proofErr w:type="spellEnd"/>
      <w:r w:rsidR="004911ED" w:rsidRPr="008B4C83">
        <w:rPr>
          <w:sz w:val="28"/>
          <w:szCs w:val="28"/>
        </w:rPr>
        <w:t xml:space="preserve"> дружиною </w:t>
      </w:r>
      <w:proofErr w:type="spellStart"/>
      <w:r w:rsidR="004911ED" w:rsidRPr="008B4C83">
        <w:rPr>
          <w:sz w:val="28"/>
          <w:szCs w:val="28"/>
        </w:rPr>
        <w:t>Софією</w:t>
      </w:r>
      <w:proofErr w:type="spellEnd"/>
      <w:r w:rsidR="004911ED" w:rsidRPr="008B4C83">
        <w:rPr>
          <w:sz w:val="28"/>
          <w:szCs w:val="28"/>
        </w:rPr>
        <w:t xml:space="preserve"> </w:t>
      </w:r>
      <w:proofErr w:type="spellStart"/>
      <w:r w:rsidR="004911ED" w:rsidRPr="008B4C83">
        <w:rPr>
          <w:sz w:val="28"/>
          <w:szCs w:val="28"/>
        </w:rPr>
        <w:t>переїхали</w:t>
      </w:r>
      <w:proofErr w:type="spellEnd"/>
      <w:r w:rsidR="004911ED" w:rsidRPr="008B4C83">
        <w:rPr>
          <w:sz w:val="28"/>
          <w:szCs w:val="28"/>
        </w:rPr>
        <w:t xml:space="preserve"> до </w:t>
      </w:r>
      <w:proofErr w:type="spellStart"/>
      <w:r w:rsidR="004911ED" w:rsidRPr="008B4C83">
        <w:rPr>
          <w:sz w:val="28"/>
          <w:szCs w:val="28"/>
        </w:rPr>
        <w:t>Серхова</w:t>
      </w:r>
      <w:proofErr w:type="spellEnd"/>
      <w:r w:rsidR="004911ED" w:rsidRPr="008B4C83">
        <w:rPr>
          <w:sz w:val="28"/>
          <w:szCs w:val="28"/>
        </w:rPr>
        <w:t xml:space="preserve"> з-</w:t>
      </w:r>
      <w:proofErr w:type="spellStart"/>
      <w:r w:rsidR="004911ED" w:rsidRPr="008B4C83">
        <w:rPr>
          <w:sz w:val="28"/>
          <w:szCs w:val="28"/>
        </w:rPr>
        <w:t>під</w:t>
      </w:r>
      <w:proofErr w:type="spellEnd"/>
      <w:r w:rsidR="004911ED" w:rsidRPr="008B4C83">
        <w:rPr>
          <w:sz w:val="28"/>
          <w:szCs w:val="28"/>
        </w:rPr>
        <w:t xml:space="preserve"> </w:t>
      </w:r>
      <w:proofErr w:type="spellStart"/>
      <w:r w:rsidR="004911ED" w:rsidRPr="008B4C83">
        <w:rPr>
          <w:sz w:val="28"/>
          <w:szCs w:val="28"/>
        </w:rPr>
        <w:t>Варшави</w:t>
      </w:r>
      <w:proofErr w:type="spellEnd"/>
      <w:r w:rsidR="004911ED" w:rsidRPr="008B4C83">
        <w:rPr>
          <w:sz w:val="28"/>
          <w:szCs w:val="28"/>
        </w:rPr>
        <w:t xml:space="preserve">, купивши тут </w:t>
      </w:r>
      <w:proofErr w:type="spellStart"/>
      <w:r w:rsidR="004911ED" w:rsidRPr="008B4C83">
        <w:rPr>
          <w:sz w:val="28"/>
          <w:szCs w:val="28"/>
        </w:rPr>
        <w:t>собі</w:t>
      </w:r>
      <w:proofErr w:type="spellEnd"/>
      <w:r w:rsidR="004911ED" w:rsidRPr="008B4C83">
        <w:rPr>
          <w:sz w:val="28"/>
          <w:szCs w:val="28"/>
        </w:rPr>
        <w:t xml:space="preserve"> «аршин </w:t>
      </w:r>
      <w:proofErr w:type="spellStart"/>
      <w:r w:rsidR="004911ED" w:rsidRPr="008B4C83">
        <w:rPr>
          <w:sz w:val="28"/>
          <w:szCs w:val="28"/>
        </w:rPr>
        <w:t>землі</w:t>
      </w:r>
      <w:proofErr w:type="spellEnd"/>
      <w:r w:rsidR="004911ED" w:rsidRPr="008B4C83">
        <w:rPr>
          <w:sz w:val="28"/>
          <w:szCs w:val="28"/>
        </w:rPr>
        <w:t xml:space="preserve">, </w:t>
      </w:r>
      <w:proofErr w:type="spellStart"/>
      <w:r w:rsidR="004911ED" w:rsidRPr="008B4C83">
        <w:rPr>
          <w:sz w:val="28"/>
          <w:szCs w:val="28"/>
        </w:rPr>
        <w:t>ліс</w:t>
      </w:r>
      <w:proofErr w:type="spellEnd"/>
      <w:r w:rsidR="004911ED" w:rsidRPr="008B4C83">
        <w:rPr>
          <w:sz w:val="28"/>
          <w:szCs w:val="28"/>
        </w:rPr>
        <w:t xml:space="preserve">, озерце, </w:t>
      </w:r>
      <w:proofErr w:type="spellStart"/>
      <w:r w:rsidR="004911ED" w:rsidRPr="008B4C83">
        <w:rPr>
          <w:sz w:val="28"/>
          <w:szCs w:val="28"/>
        </w:rPr>
        <w:t>побудували</w:t>
      </w:r>
      <w:proofErr w:type="spellEnd"/>
      <w:r w:rsidR="004911ED" w:rsidRPr="008B4C83">
        <w:rPr>
          <w:sz w:val="28"/>
          <w:szCs w:val="28"/>
        </w:rPr>
        <w:t xml:space="preserve"> </w:t>
      </w:r>
      <w:proofErr w:type="spellStart"/>
      <w:r w:rsidR="004911ED" w:rsidRPr="008B4C83">
        <w:rPr>
          <w:sz w:val="28"/>
          <w:szCs w:val="28"/>
        </w:rPr>
        <w:t>будинок</w:t>
      </w:r>
      <w:proofErr w:type="spellEnd"/>
      <w:r w:rsidR="004911ED" w:rsidRPr="008B4C83">
        <w:rPr>
          <w:sz w:val="28"/>
          <w:szCs w:val="28"/>
        </w:rPr>
        <w:t xml:space="preserve"> на </w:t>
      </w:r>
      <w:proofErr w:type="spellStart"/>
      <w:r w:rsidR="004911ED" w:rsidRPr="008B4C83">
        <w:rPr>
          <w:sz w:val="28"/>
          <w:szCs w:val="28"/>
        </w:rPr>
        <w:t>північ</w:t>
      </w:r>
      <w:proofErr w:type="spellEnd"/>
      <w:r w:rsidR="004911ED" w:rsidRPr="008B4C83">
        <w:rPr>
          <w:sz w:val="28"/>
          <w:szCs w:val="28"/>
        </w:rPr>
        <w:t xml:space="preserve"> </w:t>
      </w:r>
      <w:proofErr w:type="spellStart"/>
      <w:r w:rsidR="004911ED" w:rsidRPr="008B4C83">
        <w:rPr>
          <w:sz w:val="28"/>
          <w:szCs w:val="28"/>
        </w:rPr>
        <w:t>від</w:t>
      </w:r>
      <w:proofErr w:type="spellEnd"/>
      <w:r w:rsidR="004911ED" w:rsidRPr="008B4C83">
        <w:rPr>
          <w:sz w:val="28"/>
          <w:szCs w:val="28"/>
        </w:rPr>
        <w:t xml:space="preserve"> основного </w:t>
      </w:r>
      <w:proofErr w:type="spellStart"/>
      <w:r w:rsidR="004911ED" w:rsidRPr="008B4C83">
        <w:rPr>
          <w:sz w:val="28"/>
          <w:szCs w:val="28"/>
        </w:rPr>
        <w:t>поселення</w:t>
      </w:r>
      <w:proofErr w:type="spellEnd"/>
      <w:r w:rsidR="004911ED" w:rsidRPr="008B4C83">
        <w:rPr>
          <w:sz w:val="28"/>
          <w:szCs w:val="28"/>
        </w:rPr>
        <w:t xml:space="preserve">, </w:t>
      </w:r>
      <w:proofErr w:type="spellStart"/>
      <w:r w:rsidR="004911ED" w:rsidRPr="008B4C83">
        <w:rPr>
          <w:sz w:val="28"/>
          <w:szCs w:val="28"/>
        </w:rPr>
        <w:t>ближче</w:t>
      </w:r>
      <w:proofErr w:type="spellEnd"/>
      <w:r w:rsidR="004911ED" w:rsidRPr="008B4C83">
        <w:rPr>
          <w:sz w:val="28"/>
          <w:szCs w:val="28"/>
        </w:rPr>
        <w:t xml:space="preserve"> до хутора </w:t>
      </w:r>
      <w:proofErr w:type="spellStart"/>
      <w:r w:rsidR="004911ED" w:rsidRPr="008B4C83">
        <w:rPr>
          <w:sz w:val="28"/>
          <w:szCs w:val="28"/>
        </w:rPr>
        <w:t>Нивки</w:t>
      </w:r>
      <w:proofErr w:type="spellEnd"/>
      <w:r w:rsidR="004911ED" w:rsidRPr="008B4C83">
        <w:rPr>
          <w:sz w:val="28"/>
          <w:szCs w:val="28"/>
        </w:rPr>
        <w:t xml:space="preserve">». </w:t>
      </w:r>
      <w:proofErr w:type="spellStart"/>
      <w:r w:rsidR="004911ED" w:rsidRPr="008B4C83">
        <w:rPr>
          <w:sz w:val="28"/>
          <w:szCs w:val="28"/>
        </w:rPr>
        <w:t>Дуже</w:t>
      </w:r>
      <w:proofErr w:type="spellEnd"/>
      <w:r w:rsidR="004911ED" w:rsidRPr="008B4C83">
        <w:rPr>
          <w:sz w:val="28"/>
          <w:szCs w:val="28"/>
        </w:rPr>
        <w:t xml:space="preserve"> </w:t>
      </w:r>
      <w:proofErr w:type="spellStart"/>
      <w:r w:rsidR="004911ED" w:rsidRPr="008B4C83">
        <w:rPr>
          <w:sz w:val="28"/>
          <w:szCs w:val="28"/>
        </w:rPr>
        <w:t>сподобалися</w:t>
      </w:r>
      <w:proofErr w:type="spellEnd"/>
      <w:r w:rsidR="004911ED" w:rsidRPr="008B4C83">
        <w:rPr>
          <w:sz w:val="28"/>
          <w:szCs w:val="28"/>
        </w:rPr>
        <w:t xml:space="preserve"> </w:t>
      </w:r>
      <w:proofErr w:type="spellStart"/>
      <w:r w:rsidR="004911ED" w:rsidRPr="008B4C83">
        <w:rPr>
          <w:sz w:val="28"/>
          <w:szCs w:val="28"/>
        </w:rPr>
        <w:t>ці</w:t>
      </w:r>
      <w:proofErr w:type="spellEnd"/>
      <w:r w:rsidR="004911ED" w:rsidRPr="008B4C83">
        <w:rPr>
          <w:sz w:val="28"/>
          <w:szCs w:val="28"/>
        </w:rPr>
        <w:t xml:space="preserve"> </w:t>
      </w:r>
      <w:proofErr w:type="spellStart"/>
      <w:r w:rsidR="004911ED" w:rsidRPr="008B4C83">
        <w:rPr>
          <w:sz w:val="28"/>
          <w:szCs w:val="28"/>
        </w:rPr>
        <w:t>місця</w:t>
      </w:r>
      <w:proofErr w:type="spellEnd"/>
      <w:r w:rsidR="004911ED" w:rsidRPr="008B4C83">
        <w:rPr>
          <w:sz w:val="28"/>
          <w:szCs w:val="28"/>
        </w:rPr>
        <w:t xml:space="preserve"> </w:t>
      </w:r>
      <w:proofErr w:type="spellStart"/>
      <w:r w:rsidR="004911ED" w:rsidRPr="008B4C83">
        <w:rPr>
          <w:sz w:val="28"/>
          <w:szCs w:val="28"/>
        </w:rPr>
        <w:t>подружжю</w:t>
      </w:r>
      <w:proofErr w:type="spellEnd"/>
      <w:r w:rsidR="004911ED" w:rsidRPr="008B4C83">
        <w:rPr>
          <w:sz w:val="28"/>
          <w:szCs w:val="28"/>
        </w:rPr>
        <w:t xml:space="preserve">, і на </w:t>
      </w:r>
      <w:proofErr w:type="spellStart"/>
      <w:r w:rsidR="004911ED" w:rsidRPr="008B4C83">
        <w:rPr>
          <w:sz w:val="28"/>
          <w:szCs w:val="28"/>
        </w:rPr>
        <w:t>березі</w:t>
      </w:r>
      <w:proofErr w:type="spellEnd"/>
      <w:r w:rsidR="004911ED" w:rsidRPr="008B4C83">
        <w:rPr>
          <w:sz w:val="28"/>
          <w:szCs w:val="28"/>
        </w:rPr>
        <w:t xml:space="preserve"> озера, яке з тих </w:t>
      </w:r>
      <w:proofErr w:type="spellStart"/>
      <w:r w:rsidR="004911ED" w:rsidRPr="008B4C83">
        <w:rPr>
          <w:sz w:val="28"/>
          <w:szCs w:val="28"/>
        </w:rPr>
        <w:t>пір</w:t>
      </w:r>
      <w:proofErr w:type="spellEnd"/>
      <w:r w:rsidR="004911ED" w:rsidRPr="008B4C83">
        <w:rPr>
          <w:sz w:val="28"/>
          <w:szCs w:val="28"/>
        </w:rPr>
        <w:t xml:space="preserve"> </w:t>
      </w:r>
      <w:proofErr w:type="spellStart"/>
      <w:r w:rsidR="004911ED" w:rsidRPr="008B4C83">
        <w:rPr>
          <w:sz w:val="28"/>
          <w:szCs w:val="28"/>
        </w:rPr>
        <w:t>називають</w:t>
      </w:r>
      <w:proofErr w:type="spellEnd"/>
      <w:r w:rsidR="004911ED" w:rsidRPr="008B4C83">
        <w:rPr>
          <w:sz w:val="28"/>
          <w:szCs w:val="28"/>
        </w:rPr>
        <w:t xml:space="preserve"> </w:t>
      </w:r>
      <w:proofErr w:type="spellStart"/>
      <w:r w:rsidR="004911ED" w:rsidRPr="008B4C83">
        <w:rPr>
          <w:sz w:val="28"/>
          <w:szCs w:val="28"/>
        </w:rPr>
        <w:t>Паніним</w:t>
      </w:r>
      <w:proofErr w:type="spellEnd"/>
      <w:r w:rsidR="004911ED" w:rsidRPr="008B4C83">
        <w:rPr>
          <w:sz w:val="28"/>
          <w:szCs w:val="28"/>
        </w:rPr>
        <w:t xml:space="preserve">, генерал </w:t>
      </w:r>
      <w:proofErr w:type="spellStart"/>
      <w:r w:rsidR="004911ED" w:rsidRPr="008B4C83">
        <w:rPr>
          <w:sz w:val="28"/>
          <w:szCs w:val="28"/>
        </w:rPr>
        <w:t>навіть</w:t>
      </w:r>
      <w:proofErr w:type="spellEnd"/>
      <w:r w:rsidR="004911ED" w:rsidRPr="008B4C83">
        <w:rPr>
          <w:sz w:val="28"/>
          <w:szCs w:val="28"/>
        </w:rPr>
        <w:t xml:space="preserve"> </w:t>
      </w:r>
      <w:proofErr w:type="spellStart"/>
      <w:r w:rsidR="004911ED" w:rsidRPr="008B4C83">
        <w:rPr>
          <w:sz w:val="28"/>
          <w:szCs w:val="28"/>
        </w:rPr>
        <w:t>планував</w:t>
      </w:r>
      <w:proofErr w:type="spellEnd"/>
      <w:r w:rsidR="004911ED" w:rsidRPr="008B4C83">
        <w:rPr>
          <w:sz w:val="28"/>
          <w:szCs w:val="28"/>
        </w:rPr>
        <w:t xml:space="preserve"> </w:t>
      </w:r>
      <w:proofErr w:type="spellStart"/>
      <w:r w:rsidR="004911ED" w:rsidRPr="008B4C83">
        <w:rPr>
          <w:sz w:val="28"/>
          <w:szCs w:val="28"/>
        </w:rPr>
        <w:t>збудувати</w:t>
      </w:r>
      <w:proofErr w:type="spellEnd"/>
      <w:r w:rsidR="004911ED" w:rsidRPr="008B4C83">
        <w:rPr>
          <w:sz w:val="28"/>
          <w:szCs w:val="28"/>
        </w:rPr>
        <w:t xml:space="preserve"> куро</w:t>
      </w:r>
      <w:r>
        <w:rPr>
          <w:sz w:val="28"/>
          <w:szCs w:val="28"/>
        </w:rPr>
        <w:t xml:space="preserve">рт, </w:t>
      </w:r>
      <w:proofErr w:type="spellStart"/>
      <w:r>
        <w:rPr>
          <w:sz w:val="28"/>
          <w:szCs w:val="28"/>
        </w:rPr>
        <w:t>адже</w:t>
      </w:r>
      <w:proofErr w:type="spellEnd"/>
      <w:r>
        <w:rPr>
          <w:sz w:val="28"/>
          <w:szCs w:val="28"/>
        </w:rPr>
        <w:t xml:space="preserve"> дружина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лікаркою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займалася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фітотерапією</w:t>
      </w:r>
      <w:proofErr w:type="spellEnd"/>
      <w:r>
        <w:rPr>
          <w:sz w:val="28"/>
          <w:szCs w:val="28"/>
        </w:rPr>
        <w:t>.</w:t>
      </w:r>
      <w:r w:rsidRPr="008B4C83">
        <w:rPr>
          <w:sz w:val="28"/>
          <w:szCs w:val="28"/>
        </w:rPr>
        <w:t xml:space="preserve"> Знала </w:t>
      </w:r>
      <w:proofErr w:type="spellStart"/>
      <w:r w:rsidRPr="008B4C83">
        <w:rPr>
          <w:sz w:val="28"/>
          <w:szCs w:val="28"/>
        </w:rPr>
        <w:t>безліч</w:t>
      </w:r>
      <w:proofErr w:type="spellEnd"/>
      <w:r w:rsidRPr="008B4C83">
        <w:rPr>
          <w:sz w:val="28"/>
          <w:szCs w:val="28"/>
        </w:rPr>
        <w:t xml:space="preserve"> </w:t>
      </w:r>
      <w:proofErr w:type="spellStart"/>
      <w:r w:rsidRPr="008B4C83">
        <w:rPr>
          <w:sz w:val="28"/>
          <w:szCs w:val="28"/>
        </w:rPr>
        <w:t>способів</w:t>
      </w:r>
      <w:proofErr w:type="spellEnd"/>
      <w:r w:rsidRPr="008B4C83">
        <w:rPr>
          <w:sz w:val="28"/>
          <w:szCs w:val="28"/>
        </w:rPr>
        <w:t xml:space="preserve"> </w:t>
      </w:r>
      <w:proofErr w:type="spellStart"/>
      <w:r w:rsidRPr="008B4C83">
        <w:rPr>
          <w:sz w:val="28"/>
          <w:szCs w:val="28"/>
        </w:rPr>
        <w:t>зцілювання</w:t>
      </w:r>
      <w:proofErr w:type="spellEnd"/>
      <w:r w:rsidRPr="008B4C83">
        <w:rPr>
          <w:sz w:val="28"/>
          <w:szCs w:val="28"/>
        </w:rPr>
        <w:t xml:space="preserve"> </w:t>
      </w:r>
      <w:proofErr w:type="spellStart"/>
      <w:r w:rsidRPr="008B4C83">
        <w:rPr>
          <w:sz w:val="28"/>
          <w:szCs w:val="28"/>
        </w:rPr>
        <w:t>різних</w:t>
      </w:r>
      <w:proofErr w:type="spellEnd"/>
      <w:r w:rsidRPr="008B4C83">
        <w:rPr>
          <w:sz w:val="28"/>
          <w:szCs w:val="28"/>
        </w:rPr>
        <w:t xml:space="preserve"> недуг та ран, </w:t>
      </w:r>
      <w:proofErr w:type="spellStart"/>
      <w:r w:rsidRPr="008B4C83">
        <w:rPr>
          <w:sz w:val="28"/>
          <w:szCs w:val="28"/>
        </w:rPr>
        <w:t>навіть</w:t>
      </w:r>
      <w:proofErr w:type="spellEnd"/>
      <w:r w:rsidRPr="008B4C83">
        <w:rPr>
          <w:sz w:val="28"/>
          <w:szCs w:val="28"/>
        </w:rPr>
        <w:t xml:space="preserve"> </w:t>
      </w:r>
      <w:proofErr w:type="spellStart"/>
      <w:r w:rsidRPr="008B4C83">
        <w:rPr>
          <w:sz w:val="28"/>
          <w:szCs w:val="28"/>
        </w:rPr>
        <w:t>вогнепальних</w:t>
      </w:r>
      <w:proofErr w:type="spellEnd"/>
      <w:r w:rsidRPr="008B4C83">
        <w:rPr>
          <w:sz w:val="28"/>
          <w:szCs w:val="28"/>
        </w:rPr>
        <w:t xml:space="preserve">. </w:t>
      </w:r>
    </w:p>
    <w:p w:rsidR="004911ED" w:rsidRDefault="004911ED" w:rsidP="004911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8B4C8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З початком Другої </w:t>
      </w:r>
      <w:proofErr w:type="spellStart"/>
      <w:r>
        <w:rPr>
          <w:sz w:val="28"/>
          <w:szCs w:val="28"/>
        </w:rPr>
        <w:t>світової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війни</w:t>
      </w:r>
      <w:proofErr w:type="spellEnd"/>
      <w:r>
        <w:rPr>
          <w:sz w:val="28"/>
          <w:szCs w:val="28"/>
        </w:rPr>
        <w:t xml:space="preserve"> генерал у </w:t>
      </w:r>
      <w:proofErr w:type="spellStart"/>
      <w:r>
        <w:rPr>
          <w:sz w:val="28"/>
          <w:szCs w:val="28"/>
        </w:rPr>
        <w:t>складі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Польського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пішов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воювати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десь</w:t>
      </w:r>
      <w:proofErr w:type="spellEnd"/>
      <w:r>
        <w:rPr>
          <w:sz w:val="28"/>
          <w:szCs w:val="28"/>
        </w:rPr>
        <w:t xml:space="preserve"> пропав» (так </w:t>
      </w:r>
      <w:proofErr w:type="spellStart"/>
      <w:r>
        <w:rPr>
          <w:sz w:val="28"/>
          <w:szCs w:val="28"/>
        </w:rPr>
        <w:t>згадували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старожили</w:t>
      </w:r>
      <w:proofErr w:type="spellEnd"/>
      <w:r w:rsidR="008B4C83">
        <w:rPr>
          <w:sz w:val="28"/>
          <w:szCs w:val="28"/>
          <w:lang w:val="uk-UA"/>
        </w:rPr>
        <w:t xml:space="preserve">). </w:t>
      </w:r>
      <w:proofErr w:type="spellStart"/>
      <w:r>
        <w:rPr>
          <w:sz w:val="28"/>
          <w:szCs w:val="28"/>
        </w:rPr>
        <w:t>Пані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Дунін-Вольська</w:t>
      </w:r>
      <w:proofErr w:type="spellEnd"/>
      <w:r>
        <w:rPr>
          <w:sz w:val="28"/>
          <w:szCs w:val="28"/>
        </w:rPr>
        <w:t xml:space="preserve"> пережила </w:t>
      </w:r>
      <w:proofErr w:type="spellStart"/>
      <w:r>
        <w:rPr>
          <w:sz w:val="28"/>
          <w:szCs w:val="28"/>
        </w:rPr>
        <w:t>війну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селяни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допомагали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за життя </w:t>
      </w:r>
      <w:proofErr w:type="spellStart"/>
      <w:r>
        <w:rPr>
          <w:sz w:val="28"/>
          <w:szCs w:val="28"/>
        </w:rPr>
        <w:t>побудувала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родинний</w:t>
      </w:r>
      <w:proofErr w:type="spellEnd"/>
      <w:r>
        <w:rPr>
          <w:sz w:val="28"/>
          <w:szCs w:val="28"/>
        </w:rPr>
        <w:t xml:space="preserve"> склеп. Доля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склалася</w:t>
      </w:r>
      <w:proofErr w:type="spellEnd"/>
      <w:r>
        <w:rPr>
          <w:sz w:val="28"/>
          <w:szCs w:val="28"/>
        </w:rPr>
        <w:t xml:space="preserve"> так,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тут вона </w:t>
      </w:r>
      <w:proofErr w:type="spellStart"/>
      <w:r>
        <w:rPr>
          <w:sz w:val="28"/>
          <w:szCs w:val="28"/>
        </w:rPr>
        <w:t>поховала</w:t>
      </w:r>
      <w:proofErr w:type="spellEnd"/>
      <w:r>
        <w:rPr>
          <w:sz w:val="28"/>
          <w:szCs w:val="28"/>
        </w:rPr>
        <w:t xml:space="preserve"> свою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дочку,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померла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передчасних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пологів</w:t>
      </w:r>
      <w:proofErr w:type="spellEnd"/>
      <w:r>
        <w:rPr>
          <w:sz w:val="28"/>
          <w:szCs w:val="28"/>
        </w:rPr>
        <w:t xml:space="preserve"> і сама </w:t>
      </w:r>
      <w:proofErr w:type="spellStart"/>
      <w:r>
        <w:rPr>
          <w:sz w:val="28"/>
          <w:szCs w:val="28"/>
        </w:rPr>
        <w:t>невдовзі</w:t>
      </w:r>
      <w:proofErr w:type="spellEnd"/>
      <w:r>
        <w:rPr>
          <w:sz w:val="28"/>
          <w:szCs w:val="28"/>
        </w:rPr>
        <w:t xml:space="preserve"> померла. </w:t>
      </w:r>
      <w:proofErr w:type="spellStart"/>
      <w:r>
        <w:rPr>
          <w:sz w:val="28"/>
          <w:szCs w:val="28"/>
        </w:rPr>
        <w:t>П.Софія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спочиває</w:t>
      </w:r>
      <w:proofErr w:type="spellEnd"/>
      <w:r>
        <w:rPr>
          <w:sz w:val="28"/>
          <w:szCs w:val="28"/>
        </w:rPr>
        <w:t xml:space="preserve"> у тому ж </w:t>
      </w:r>
      <w:proofErr w:type="spellStart"/>
      <w:r>
        <w:rPr>
          <w:sz w:val="28"/>
          <w:szCs w:val="28"/>
        </w:rPr>
        <w:t>фамільному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склепі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біля</w:t>
      </w:r>
      <w:proofErr w:type="spellEnd"/>
      <w:r>
        <w:rPr>
          <w:sz w:val="28"/>
          <w:szCs w:val="28"/>
        </w:rPr>
        <w:t xml:space="preserve"> дочки з </w:t>
      </w:r>
      <w:proofErr w:type="spellStart"/>
      <w:r>
        <w:rPr>
          <w:sz w:val="28"/>
          <w:szCs w:val="28"/>
        </w:rPr>
        <w:t>онукою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засипана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квітами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так </w:t>
      </w:r>
      <w:proofErr w:type="spellStart"/>
      <w:r>
        <w:rPr>
          <w:sz w:val="28"/>
          <w:szCs w:val="28"/>
        </w:rPr>
        <w:t>односельчани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душею</w:t>
      </w:r>
      <w:proofErr w:type="spellEnd"/>
      <w:r>
        <w:rPr>
          <w:sz w:val="28"/>
          <w:szCs w:val="28"/>
        </w:rPr>
        <w:t xml:space="preserve"> любили свою </w:t>
      </w:r>
      <w:proofErr w:type="spellStart"/>
      <w:r>
        <w:rPr>
          <w:sz w:val="28"/>
          <w:szCs w:val="28"/>
        </w:rPr>
        <w:t>пані</w:t>
      </w:r>
      <w:proofErr w:type="spellEnd"/>
      <w:r>
        <w:rPr>
          <w:sz w:val="28"/>
          <w:szCs w:val="28"/>
        </w:rPr>
        <w:t xml:space="preserve">, могли </w:t>
      </w:r>
      <w:proofErr w:type="spellStart"/>
      <w:r>
        <w:rPr>
          <w:sz w:val="28"/>
          <w:szCs w:val="28"/>
        </w:rPr>
        <w:t>висловити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почуття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передати</w:t>
      </w:r>
      <w:proofErr w:type="spellEnd"/>
      <w:r>
        <w:rPr>
          <w:sz w:val="28"/>
          <w:szCs w:val="28"/>
        </w:rPr>
        <w:t xml:space="preserve"> той 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біль</w:t>
      </w:r>
      <w:proofErr w:type="spellEnd"/>
      <w:r>
        <w:rPr>
          <w:sz w:val="28"/>
          <w:szCs w:val="28"/>
        </w:rPr>
        <w:t>.</w:t>
      </w:r>
    </w:p>
    <w:p w:rsidR="008B4C83" w:rsidRDefault="008B4C83" w:rsidP="004911E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жаль, сьогодні склеп у дуже занедбаному стані. Донедавна там можна було побачити навіть кістки жінки.</w:t>
      </w:r>
    </w:p>
    <w:p w:rsidR="008B4C83" w:rsidRPr="008B4C83" w:rsidRDefault="008B4C83" w:rsidP="008A673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B4C83">
        <w:rPr>
          <w:b/>
          <w:sz w:val="28"/>
          <w:szCs w:val="28"/>
          <w:lang w:val="uk-UA"/>
        </w:rPr>
        <w:t>Висновки.</w:t>
      </w:r>
      <w:r>
        <w:rPr>
          <w:b/>
          <w:sz w:val="28"/>
          <w:szCs w:val="28"/>
          <w:lang w:val="uk-UA"/>
        </w:rPr>
        <w:t xml:space="preserve">  </w:t>
      </w:r>
      <w:r w:rsidRPr="008B4C83">
        <w:rPr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8B4C83">
        <w:rPr>
          <w:sz w:val="28"/>
          <w:szCs w:val="28"/>
          <w:lang w:val="uk-UA"/>
        </w:rPr>
        <w:t>результаті дослідження ми віднай</w:t>
      </w:r>
      <w:r w:rsidR="008A673B">
        <w:rPr>
          <w:sz w:val="28"/>
          <w:szCs w:val="28"/>
          <w:lang w:val="uk-UA"/>
        </w:rPr>
        <w:t>шл</w:t>
      </w:r>
      <w:r w:rsidRPr="008B4C83">
        <w:rPr>
          <w:sz w:val="28"/>
          <w:szCs w:val="28"/>
          <w:lang w:val="uk-UA"/>
        </w:rPr>
        <w:t>и інформацію про внесок невідомих польських діячів у розвито</w:t>
      </w:r>
      <w:r>
        <w:rPr>
          <w:sz w:val="28"/>
          <w:szCs w:val="28"/>
          <w:lang w:val="uk-UA"/>
        </w:rPr>
        <w:t xml:space="preserve">к населених пунктів </w:t>
      </w:r>
      <w:proofErr w:type="spellStart"/>
      <w:r>
        <w:rPr>
          <w:sz w:val="28"/>
          <w:szCs w:val="28"/>
          <w:lang w:val="uk-UA"/>
        </w:rPr>
        <w:t>Маневиччини</w:t>
      </w:r>
      <w:proofErr w:type="spellEnd"/>
      <w:r>
        <w:rPr>
          <w:sz w:val="28"/>
          <w:szCs w:val="28"/>
          <w:lang w:val="uk-UA"/>
        </w:rPr>
        <w:t xml:space="preserve"> (велику кількість інформації дізналися під час опитування старожилів); </w:t>
      </w:r>
      <w:r w:rsidRPr="008B4C83">
        <w:rPr>
          <w:sz w:val="28"/>
          <w:szCs w:val="28"/>
          <w:lang w:val="uk-UA"/>
        </w:rPr>
        <w:t xml:space="preserve">розробити історико-пізнавальний маршрут про досліджуваних діячів Польщі на території </w:t>
      </w:r>
      <w:proofErr w:type="spellStart"/>
      <w:r w:rsidRPr="008B4C83">
        <w:rPr>
          <w:sz w:val="28"/>
          <w:szCs w:val="28"/>
          <w:lang w:val="uk-UA"/>
        </w:rPr>
        <w:t>Маневиччини</w:t>
      </w:r>
      <w:proofErr w:type="spellEnd"/>
      <w:r w:rsidRPr="008B4C83">
        <w:rPr>
          <w:sz w:val="28"/>
          <w:szCs w:val="28"/>
          <w:lang w:val="uk-UA"/>
        </w:rPr>
        <w:t>.</w:t>
      </w:r>
    </w:p>
    <w:p w:rsidR="008A673B" w:rsidRPr="008A673B" w:rsidRDefault="008A673B" w:rsidP="008A673B">
      <w:pPr>
        <w:pStyle w:val="Default"/>
        <w:jc w:val="both"/>
        <w:rPr>
          <w:sz w:val="28"/>
          <w:szCs w:val="28"/>
          <w:lang w:val="uk-UA"/>
        </w:rPr>
      </w:pPr>
      <w:r w:rsidRPr="008A673B">
        <w:rPr>
          <w:b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Своїм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 хочемо показати, що історія Волині – це не лише діяльність автохтонного населення краю,  а й діячів національних</w:t>
      </w:r>
      <w:r w:rsidRPr="008A67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меншин, зокрема польських, які змогли своєю працею та добрим ставлення лишитися у пам’яті</w:t>
      </w:r>
      <w:r w:rsidR="003F16A8">
        <w:rPr>
          <w:sz w:val="28"/>
          <w:szCs w:val="28"/>
          <w:lang w:val="uk-UA"/>
        </w:rPr>
        <w:t xml:space="preserve"> жителів </w:t>
      </w:r>
      <w:proofErr w:type="spellStart"/>
      <w:r w:rsidR="003F16A8">
        <w:rPr>
          <w:sz w:val="28"/>
          <w:szCs w:val="28"/>
          <w:lang w:val="uk-UA"/>
        </w:rPr>
        <w:t>Маневиччини</w:t>
      </w:r>
      <w:proofErr w:type="spellEnd"/>
      <w:r>
        <w:rPr>
          <w:sz w:val="28"/>
          <w:szCs w:val="28"/>
          <w:lang w:val="uk-UA"/>
        </w:rPr>
        <w:t xml:space="preserve"> надовго.</w:t>
      </w:r>
    </w:p>
    <w:p w:rsidR="008A673B" w:rsidRPr="008A673B" w:rsidRDefault="008A673B" w:rsidP="008A673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Вважаємо</w:t>
      </w:r>
      <w:r w:rsidRPr="008A673B">
        <w:rPr>
          <w:sz w:val="28"/>
          <w:szCs w:val="28"/>
          <w:lang w:val="uk-UA"/>
        </w:rPr>
        <w:t>, що тема є перспективною, адже вивчення локальної історії на прикладі маловідомих особистостей – це крок до детального вивчення історії своєї держави.</w:t>
      </w:r>
    </w:p>
    <w:p w:rsidR="004911ED" w:rsidRDefault="004911ED" w:rsidP="008A673B">
      <w:pPr>
        <w:pStyle w:val="Default"/>
        <w:jc w:val="both"/>
        <w:rPr>
          <w:b/>
          <w:sz w:val="28"/>
          <w:szCs w:val="28"/>
          <w:lang w:val="uk-UA"/>
        </w:rPr>
      </w:pPr>
    </w:p>
    <w:p w:rsidR="004911ED" w:rsidRPr="00BA53F4" w:rsidRDefault="004911ED" w:rsidP="004911ED">
      <w:pPr>
        <w:spacing w:line="240" w:lineRule="auto"/>
        <w:jc w:val="both"/>
        <w:rPr>
          <w:lang w:val="uk-UA"/>
        </w:rPr>
      </w:pPr>
    </w:p>
    <w:p w:rsidR="002B3B77" w:rsidRPr="004911ED" w:rsidRDefault="002B3B77">
      <w:pPr>
        <w:rPr>
          <w:lang w:val="uk-UA"/>
        </w:rPr>
      </w:pPr>
    </w:p>
    <w:sectPr w:rsidR="002B3B77" w:rsidRPr="004911ED" w:rsidSect="00491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E78C6"/>
    <w:multiLevelType w:val="hybridMultilevel"/>
    <w:tmpl w:val="3F784EE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11ED"/>
    <w:rsid w:val="00030BBB"/>
    <w:rsid w:val="001759A1"/>
    <w:rsid w:val="00195F62"/>
    <w:rsid w:val="00200CAC"/>
    <w:rsid w:val="002B3B77"/>
    <w:rsid w:val="003A181E"/>
    <w:rsid w:val="003B329B"/>
    <w:rsid w:val="003F16A8"/>
    <w:rsid w:val="00462EBC"/>
    <w:rsid w:val="004911ED"/>
    <w:rsid w:val="004B48FD"/>
    <w:rsid w:val="005D341D"/>
    <w:rsid w:val="006D1FA1"/>
    <w:rsid w:val="008A673B"/>
    <w:rsid w:val="008B4C83"/>
    <w:rsid w:val="00916775"/>
    <w:rsid w:val="00A55DCC"/>
    <w:rsid w:val="00AA642D"/>
    <w:rsid w:val="00AE7AFD"/>
    <w:rsid w:val="00BC721C"/>
    <w:rsid w:val="00C25586"/>
    <w:rsid w:val="00C95AFE"/>
    <w:rsid w:val="00CA4921"/>
    <w:rsid w:val="00D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F882F-0B6E-4B04-9A46-56C0C537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E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3</Pages>
  <Words>4761</Words>
  <Characters>2715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PK</cp:lastModifiedBy>
  <cp:revision>7</cp:revision>
  <dcterms:created xsi:type="dcterms:W3CDTF">2021-04-19T06:21:00Z</dcterms:created>
  <dcterms:modified xsi:type="dcterms:W3CDTF">2021-04-25T09:48:00Z</dcterms:modified>
</cp:coreProperties>
</file>