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A77B5" w:rsidRPr="00302354" w:rsidRDefault="00302354">
      <w:pPr>
        <w:spacing w:before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3023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ТЕЗИ ДОСЛІДНИЦЬКОЇ РОБОТИ</w:t>
      </w:r>
    </w:p>
    <w:p w14:paraId="00000002" w14:textId="5502F071" w:rsidR="002A77B5" w:rsidRDefault="00302354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highlight w:val="white"/>
          <w:lang w:val="uk-UA"/>
        </w:rPr>
      </w:pPr>
      <w:r w:rsidRPr="0030235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 темою:</w:t>
      </w:r>
      <w:r w:rsidRPr="00302354">
        <w:rPr>
          <w:rFonts w:ascii="Times New Roman" w:eastAsia="Times New Roman" w:hAnsi="Times New Roman" w:cs="Times New Roman"/>
          <w:b/>
          <w:color w:val="383838"/>
          <w:sz w:val="28"/>
          <w:szCs w:val="28"/>
          <w:highlight w:val="white"/>
          <w:lang w:val="uk-UA"/>
        </w:rPr>
        <w:t xml:space="preserve"> «</w:t>
      </w:r>
      <w:r w:rsidR="00534E5D">
        <w:rPr>
          <w:rFonts w:ascii="Times New Roman" w:eastAsia="Times New Roman" w:hAnsi="Times New Roman" w:cs="Times New Roman"/>
          <w:b/>
          <w:color w:val="383838"/>
          <w:sz w:val="28"/>
          <w:szCs w:val="28"/>
          <w:highlight w:val="white"/>
          <w:lang w:val="uk-UA"/>
        </w:rPr>
        <w:t>Е</w:t>
      </w:r>
      <w:r w:rsidRPr="00302354">
        <w:rPr>
          <w:rFonts w:ascii="Times New Roman" w:eastAsia="Times New Roman" w:hAnsi="Times New Roman" w:cs="Times New Roman"/>
          <w:b/>
          <w:color w:val="383838"/>
          <w:sz w:val="28"/>
          <w:szCs w:val="28"/>
          <w:highlight w:val="white"/>
          <w:lang w:val="uk-UA"/>
        </w:rPr>
        <w:t>кскурсійний маршрут із елементами власного дослідження на місцевому матеріалі»</w:t>
      </w:r>
    </w:p>
    <w:p w14:paraId="6CCEFD75" w14:textId="6C2CEED4" w:rsidR="00534E5D" w:rsidRPr="00302354" w:rsidRDefault="00534E5D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383838"/>
          <w:sz w:val="28"/>
          <w:szCs w:val="28"/>
          <w:highlight w:val="white"/>
          <w:lang w:val="uk-UA"/>
        </w:rPr>
      </w:pPr>
      <w:r>
        <w:rPr>
          <w:rFonts w:ascii="Times New Roman" w:eastAsia="Times New Roman" w:hAnsi="Times New Roman" w:cs="Times New Roman"/>
          <w:b/>
          <w:color w:val="383838"/>
          <w:sz w:val="28"/>
          <w:szCs w:val="28"/>
          <w:highlight w:val="white"/>
          <w:lang w:val="uk-UA"/>
        </w:rPr>
        <w:t>«Пам'ятки Другої світової в місті Богодухові»</w:t>
      </w:r>
      <w:bookmarkStart w:id="0" w:name="_GoBack"/>
      <w:bookmarkEnd w:id="0"/>
    </w:p>
    <w:p w14:paraId="00000003" w14:textId="77777777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Роботу виконали:</w:t>
      </w:r>
    </w:p>
    <w:p w14:paraId="00000004" w14:textId="77777777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Трепілець Ілля, Заєць Іван, Павєльєва Даша</w:t>
      </w:r>
    </w:p>
    <w:p w14:paraId="00000006" w14:textId="10C700FD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учні 10-Б класу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 xml:space="preserve">КЗ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>Богодухівський ліцей №2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0000007" w14:textId="367D43B8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Номер телефону: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>0683149925</w:t>
      </w:r>
    </w:p>
    <w:p w14:paraId="00000009" w14:textId="7E9BB033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 xml:space="preserve">Електронна пошта: dfyz05122004@gmail.com </w:t>
      </w:r>
    </w:p>
    <w:p w14:paraId="0000000A" w14:textId="77777777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Науковий керівник:</w:t>
      </w:r>
    </w:p>
    <w:p w14:paraId="0000000B" w14:textId="77777777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Рідкокаша Світлана Миколаївна</w:t>
      </w:r>
    </w:p>
    <w:p w14:paraId="0000000C" w14:textId="17A409C9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>читель історії КЗ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>Богодухівський ліцей №2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0000000D" w14:textId="77777777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Номер телефону: 0962025343</w:t>
      </w:r>
    </w:p>
    <w:p w14:paraId="0000000F" w14:textId="35C383DF" w:rsidR="002A77B5" w:rsidRPr="00302354" w:rsidRDefault="00302354" w:rsidP="00302354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sz w:val="28"/>
          <w:szCs w:val="28"/>
          <w:lang w:val="uk-UA"/>
        </w:rPr>
        <w:t>Електронна пошта: lana.ridkokasha@gmail.com</w:t>
      </w:r>
      <w:r w:rsidRPr="0030235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</w:p>
    <w:p w14:paraId="1DF3E3AA" w14:textId="77777777" w:rsid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000010" w14:textId="0B1822D0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Мета: 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>на основі місцевого матеріалу та пам'яток міста дослідити перебіг подій Другої світової війни та їх значення для історії рідного міста та на цій основі побудувати екскурсійний маршрут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0000011" w14:textId="77777777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Актуальність: </w:t>
      </w:r>
      <w:r w:rsidRPr="00302354">
        <w:rPr>
          <w:rFonts w:ascii="Times New Roman" w:hAnsi="Times New Roman" w:cs="Times New Roman"/>
          <w:sz w:val="28"/>
          <w:szCs w:val="28"/>
          <w:lang w:val="uk-UA"/>
        </w:rPr>
        <w:t xml:space="preserve">Друга світова війна зробила відбиток на житті десятків мільйонів людей, для них війна стала справжнім жахіттям. Й історію героїв, які поклали своє життя за наше вільне існування, ми повинні знати, шанувати та пам'ятати.  </w:t>
      </w:r>
    </w:p>
    <w:p w14:paraId="00000012" w14:textId="37FC4148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Завдання: </w:t>
      </w:r>
      <w:r w:rsidRPr="00302354">
        <w:rPr>
          <w:rFonts w:ascii="Times New Roman" w:hAnsi="Times New Roman" w:cs="Times New Roman"/>
          <w:color w:val="434343"/>
          <w:sz w:val="28"/>
          <w:szCs w:val="28"/>
          <w:lang w:val="uk-UA"/>
        </w:rPr>
        <w:t>дослідити історичну спадщину Другої світової війни на території рідного міста</w:t>
      </w:r>
      <w:r>
        <w:rPr>
          <w:rFonts w:ascii="Times New Roman" w:hAnsi="Times New Roman" w:cs="Times New Roman"/>
          <w:color w:val="434343"/>
          <w:sz w:val="28"/>
          <w:szCs w:val="28"/>
          <w:lang w:val="uk-UA"/>
        </w:rPr>
        <w:t>.</w:t>
      </w:r>
      <w:r w:rsidRPr="00302354">
        <w:rPr>
          <w:rFonts w:ascii="Times New Roman" w:hAnsi="Times New Roman" w:cs="Times New Roman"/>
          <w:color w:val="434343"/>
          <w:sz w:val="28"/>
          <w:szCs w:val="28"/>
          <w:lang w:val="uk-UA"/>
        </w:rPr>
        <w:t xml:space="preserve"> </w:t>
      </w:r>
    </w:p>
    <w:p w14:paraId="00000013" w14:textId="61A7C94C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color w:val="434343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 дослідження: </w:t>
      </w:r>
      <w:r w:rsidRPr="00302354">
        <w:rPr>
          <w:rFonts w:ascii="Times New Roman" w:hAnsi="Times New Roman" w:cs="Times New Roman"/>
          <w:color w:val="434343"/>
          <w:sz w:val="28"/>
          <w:szCs w:val="28"/>
          <w:lang w:val="uk-UA"/>
        </w:rPr>
        <w:t xml:space="preserve">ми дослідили пам’ятки, присвячені подіям Другої </w:t>
      </w:r>
      <w:r>
        <w:rPr>
          <w:rFonts w:ascii="Times New Roman" w:hAnsi="Times New Roman" w:cs="Times New Roman"/>
          <w:color w:val="434343"/>
          <w:sz w:val="28"/>
          <w:szCs w:val="28"/>
          <w:lang w:val="uk-UA"/>
        </w:rPr>
        <w:t>с</w:t>
      </w:r>
      <w:r w:rsidRPr="00302354">
        <w:rPr>
          <w:rFonts w:ascii="Times New Roman" w:hAnsi="Times New Roman" w:cs="Times New Roman"/>
          <w:color w:val="434343"/>
          <w:sz w:val="28"/>
          <w:szCs w:val="28"/>
          <w:lang w:val="uk-UA"/>
        </w:rPr>
        <w:t>вітової війни, які вираженні в пам’ятниках, меморіалах та назвах вулиць у місті Богодухів</w:t>
      </w:r>
      <w:r>
        <w:rPr>
          <w:rFonts w:ascii="Times New Roman" w:hAnsi="Times New Roman" w:cs="Times New Roman"/>
          <w:color w:val="434343"/>
          <w:sz w:val="28"/>
          <w:szCs w:val="28"/>
          <w:lang w:val="uk-UA"/>
        </w:rPr>
        <w:t>.</w:t>
      </w:r>
      <w:r w:rsidRPr="00302354">
        <w:rPr>
          <w:rFonts w:ascii="Times New Roman" w:hAnsi="Times New Roman" w:cs="Times New Roman"/>
          <w:color w:val="43434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434343"/>
          <w:sz w:val="28"/>
          <w:szCs w:val="28"/>
          <w:lang w:val="uk-UA"/>
        </w:rPr>
        <w:t>В</w:t>
      </w:r>
      <w:r w:rsidRPr="00302354">
        <w:rPr>
          <w:rFonts w:ascii="Times New Roman" w:hAnsi="Times New Roman" w:cs="Times New Roman"/>
          <w:color w:val="434343"/>
          <w:sz w:val="28"/>
          <w:szCs w:val="28"/>
          <w:lang w:val="uk-UA"/>
        </w:rPr>
        <w:t xml:space="preserve">они </w:t>
      </w:r>
      <w:r w:rsidRPr="00302354">
        <w:rPr>
          <w:rFonts w:ascii="Times New Roman" w:hAnsi="Times New Roman" w:cs="Times New Roman"/>
          <w:color w:val="434343"/>
          <w:sz w:val="28"/>
          <w:szCs w:val="28"/>
          <w:highlight w:val="white"/>
          <w:lang w:val="uk-UA"/>
        </w:rPr>
        <w:t>увічнюють пам'ять героїв і жертв Другої світової війни, яка завершилася в Європі 9 травня 1945 року перемогою союзних військ над нацистською Німеччиною.</w:t>
      </w:r>
    </w:p>
    <w:p w14:paraId="00000014" w14:textId="3E1D2ED1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color w:val="233A44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Висновок: </w:t>
      </w: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 xml:space="preserve">Отже, можна сказати, що Друга світова війна наклала свій відбиток в пам’яті міста Богодухів, були створені місця пам’яті та пам’ятники </w:t>
      </w:r>
      <w:r>
        <w:rPr>
          <w:rFonts w:ascii="Times New Roman" w:hAnsi="Times New Roman" w:cs="Times New Roman"/>
          <w:color w:val="233A44"/>
          <w:sz w:val="28"/>
          <w:szCs w:val="28"/>
          <w:lang w:val="uk-UA"/>
        </w:rPr>
        <w:t>на</w:t>
      </w: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 xml:space="preserve"> честь героїв</w:t>
      </w:r>
      <w:r>
        <w:rPr>
          <w:rFonts w:ascii="Times New Roman" w:hAnsi="Times New Roman" w:cs="Times New Roman"/>
          <w:color w:val="233A44"/>
          <w:sz w:val="28"/>
          <w:szCs w:val="28"/>
          <w:lang w:val="uk-UA"/>
        </w:rPr>
        <w:t>,</w:t>
      </w: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 xml:space="preserve"> які захищали і відвойовували свою батьківщину.</w:t>
      </w:r>
    </w:p>
    <w:p w14:paraId="00000015" w14:textId="276ED0CB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color w:val="233A44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233A44"/>
          <w:sz w:val="28"/>
          <w:szCs w:val="28"/>
          <w:lang w:val="uk-UA"/>
        </w:rPr>
        <w:t>У</w:t>
      </w: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 xml:space="preserve"> пам’яті поколінь навічно закарбувався подвиг народу в найтяжчій із воєн, які знало людство. Довготривалим і важким був шлях народів до перемоги. Крізь вогонь і кров запеклих боїв, крізь страждання і смерть, гіркоту поразок і радість </w:t>
      </w:r>
      <w:proofErr w:type="spellStart"/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>перемог</w:t>
      </w:r>
      <w:proofErr w:type="spellEnd"/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>, залишаючи тисячі братських могил йшли люди до травневого ранку 45-го!..</w:t>
      </w:r>
    </w:p>
    <w:p w14:paraId="00000016" w14:textId="77777777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color w:val="233A44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>Більше 6 тисяч наших земляків не повернулись додому із фронту. Їх подвиги увічнені в 44 пам'ятниках та обелісках.</w:t>
      </w:r>
    </w:p>
    <w:p w14:paraId="00000017" w14:textId="77777777" w:rsidR="002A77B5" w:rsidRPr="00302354" w:rsidRDefault="00302354" w:rsidP="00302354">
      <w:pPr>
        <w:pStyle w:val="a5"/>
        <w:spacing w:line="360" w:lineRule="auto"/>
        <w:jc w:val="both"/>
        <w:rPr>
          <w:rFonts w:ascii="Times New Roman" w:hAnsi="Times New Roman" w:cs="Times New Roman"/>
          <w:color w:val="233A44"/>
          <w:sz w:val="28"/>
          <w:szCs w:val="28"/>
          <w:lang w:val="uk-UA"/>
        </w:rPr>
      </w:pPr>
      <w:r w:rsidRPr="00302354">
        <w:rPr>
          <w:rFonts w:ascii="Times New Roman" w:hAnsi="Times New Roman" w:cs="Times New Roman"/>
          <w:color w:val="233A44"/>
          <w:sz w:val="28"/>
          <w:szCs w:val="28"/>
          <w:lang w:val="uk-UA"/>
        </w:rPr>
        <w:t>Меморіали і пам'ятники дають нам змогу не забувати про страшні події Другої світової війни і не забувати наших дідів і прадідів які проливали кров заради нашої Батьківщини.</w:t>
      </w:r>
    </w:p>
    <w:p w14:paraId="00000018" w14:textId="77777777" w:rsidR="002A77B5" w:rsidRPr="00302354" w:rsidRDefault="002A77B5" w:rsidP="00302354">
      <w:pPr>
        <w:pStyle w:val="a5"/>
        <w:spacing w:line="360" w:lineRule="auto"/>
        <w:jc w:val="both"/>
        <w:rPr>
          <w:rFonts w:ascii="Times New Roman" w:hAnsi="Times New Roman" w:cs="Times New Roman"/>
          <w:color w:val="233A44"/>
          <w:sz w:val="28"/>
          <w:szCs w:val="28"/>
          <w:lang w:val="uk-UA"/>
        </w:rPr>
      </w:pPr>
    </w:p>
    <w:sectPr w:rsidR="002A77B5" w:rsidRPr="00302354" w:rsidSect="00302354">
      <w:pgSz w:w="11909" w:h="16834"/>
      <w:pgMar w:top="1440" w:right="852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7B5"/>
    <w:rsid w:val="002A77B5"/>
    <w:rsid w:val="00302354"/>
    <w:rsid w:val="0053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B0833"/>
  <w15:docId w15:val="{258CB05B-A663-43EA-AAAD-BB54523D1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No Spacing"/>
    <w:uiPriority w:val="1"/>
    <w:qFormat/>
    <w:rsid w:val="0030235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Світлана Рідкокаша</cp:lastModifiedBy>
  <cp:revision>3</cp:revision>
  <dcterms:created xsi:type="dcterms:W3CDTF">2021-04-12T17:54:00Z</dcterms:created>
  <dcterms:modified xsi:type="dcterms:W3CDTF">2021-04-12T18:41:00Z</dcterms:modified>
</cp:coreProperties>
</file>