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0A" w:rsidRPr="00754506" w:rsidRDefault="00E57FBE" w:rsidP="008416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Тези</w:t>
      </w:r>
    </w:p>
    <w:p w:rsidR="00592FFE" w:rsidRPr="00754506" w:rsidRDefault="00E57FBE" w:rsidP="008416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дослідницький проект «</w:t>
      </w:r>
      <w:r w:rsidR="002A2960"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Візуалізація звуку</w:t>
      </w: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</w:p>
    <w:p w:rsidR="0063480A" w:rsidRPr="00754506" w:rsidRDefault="00592FFE" w:rsidP="008416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номінація «Технік-Юніор»</w:t>
      </w:r>
    </w:p>
    <w:p w:rsidR="00592FFE" w:rsidRPr="00754506" w:rsidRDefault="00592FFE" w:rsidP="008416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Автори: учні 10 класу Криворізького Центрально-Міського ліцею - </w:t>
      </w:r>
      <w:r w:rsidR="00E57FBE"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Фоменко Іван Володимирович,</w:t>
      </w:r>
    </w:p>
    <w:p w:rsidR="00592FFE" w:rsidRPr="00754506" w:rsidRDefault="00E57FBE" w:rsidP="008416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Дейнега Нікіта</w:t>
      </w:r>
      <w:r w:rsidR="0023756C"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Дмитрович</w:t>
      </w:r>
    </w:p>
    <w:p w:rsidR="0023756C" w:rsidRPr="00754506" w:rsidRDefault="00592FFE" w:rsidP="008416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місто Кривий Ріг Дніпропетровської області</w:t>
      </w:r>
      <w:r w:rsidR="00E57FBE"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,</w:t>
      </w:r>
    </w:p>
    <w:p w:rsidR="0063480A" w:rsidRPr="00754506" w:rsidRDefault="00E57FBE" w:rsidP="008416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Керівник </w:t>
      </w:r>
      <w:r w:rsidR="00C075B8"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–</w:t>
      </w:r>
      <w:r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C075B8" w:rsidRPr="007545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Кіріченко Дар’я Борисівна – вчитель фізики 1 категорії</w:t>
      </w:r>
    </w:p>
    <w:p w:rsidR="00C075B8" w:rsidRPr="00754506" w:rsidRDefault="00C075B8" w:rsidP="008416D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3480A" w:rsidRPr="00754506" w:rsidRDefault="00E57FBE" w:rsidP="008416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sz w:val="28"/>
          <w:szCs w:val="28"/>
        </w:rPr>
        <w:t>Мета роботи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: дослідити звуков</w:t>
      </w:r>
      <w:r w:rsidR="008416DE" w:rsidRPr="00754506">
        <w:rPr>
          <w:rFonts w:ascii="Times New Roman" w:eastAsia="Times New Roman" w:hAnsi="Times New Roman" w:cs="Times New Roman"/>
          <w:sz w:val="28"/>
          <w:szCs w:val="28"/>
        </w:rPr>
        <w:t>і коливання та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 xml:space="preserve"> візуалізувати їх.</w:t>
      </w:r>
      <w:r w:rsidR="00C74489" w:rsidRPr="0075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Побачити</w:t>
      </w:r>
      <w:r w:rsidR="00E502BC" w:rsidRPr="00754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як виглядають коливання різних частот.</w:t>
      </w:r>
    </w:p>
    <w:p w:rsidR="0063480A" w:rsidRPr="00754506" w:rsidRDefault="00E57FBE" w:rsidP="008416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sz w:val="28"/>
          <w:szCs w:val="28"/>
        </w:rPr>
        <w:t>Завдання:</w:t>
      </w:r>
    </w:p>
    <w:p w:rsidR="0063480A" w:rsidRPr="00754506" w:rsidRDefault="001E705B" w:rsidP="001E705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D0BA6" w:rsidRPr="00754506">
        <w:rPr>
          <w:rFonts w:ascii="Times New Roman" w:eastAsia="Times New Roman" w:hAnsi="Times New Roman" w:cs="Times New Roman"/>
          <w:sz w:val="28"/>
          <w:szCs w:val="28"/>
        </w:rPr>
        <w:t>озкрити</w:t>
      </w:r>
      <w:r w:rsidR="00E57FBE" w:rsidRPr="00754506">
        <w:rPr>
          <w:rFonts w:ascii="Times New Roman" w:eastAsia="Times New Roman" w:hAnsi="Times New Roman" w:cs="Times New Roman"/>
          <w:sz w:val="28"/>
          <w:szCs w:val="28"/>
        </w:rPr>
        <w:t xml:space="preserve"> поняття звуков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ої хвилі та механічних коливань;</w:t>
      </w:r>
    </w:p>
    <w:p w:rsidR="0063480A" w:rsidRPr="00754506" w:rsidRDefault="001E705B" w:rsidP="001E705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D0BA6" w:rsidRPr="00754506">
        <w:rPr>
          <w:rFonts w:ascii="Times New Roman" w:eastAsia="Times New Roman" w:hAnsi="Times New Roman" w:cs="Times New Roman"/>
          <w:sz w:val="28"/>
          <w:szCs w:val="28"/>
        </w:rPr>
        <w:t>а допомогою</w:t>
      </w:r>
      <w:r w:rsidR="00E57FBE" w:rsidRPr="00754506">
        <w:rPr>
          <w:rFonts w:ascii="Times New Roman" w:eastAsia="Times New Roman" w:hAnsi="Times New Roman" w:cs="Times New Roman"/>
          <w:sz w:val="28"/>
          <w:szCs w:val="28"/>
        </w:rPr>
        <w:t xml:space="preserve"> колонки</w:t>
      </w:r>
      <w:r w:rsidR="00DD0BA6" w:rsidRPr="00754506">
        <w:rPr>
          <w:rFonts w:ascii="Times New Roman" w:eastAsia="Times New Roman" w:hAnsi="Times New Roman" w:cs="Times New Roman"/>
          <w:sz w:val="28"/>
          <w:szCs w:val="28"/>
        </w:rPr>
        <w:t>, л</w:t>
      </w:r>
      <w:r w:rsidR="00E57FBE" w:rsidRPr="00754506">
        <w:rPr>
          <w:rFonts w:ascii="Times New Roman" w:eastAsia="Times New Roman" w:hAnsi="Times New Roman" w:cs="Times New Roman"/>
          <w:sz w:val="28"/>
          <w:szCs w:val="28"/>
        </w:rPr>
        <w:t>азерної вказівки та старого диска візуалізувати звукові хвилі різних частот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80A" w:rsidRPr="00754506" w:rsidRDefault="001E705B" w:rsidP="001E705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57FBE" w:rsidRPr="00754506">
        <w:rPr>
          <w:rFonts w:ascii="Times New Roman" w:eastAsia="Times New Roman" w:hAnsi="Times New Roman" w:cs="Times New Roman"/>
          <w:sz w:val="28"/>
          <w:szCs w:val="28"/>
        </w:rPr>
        <w:t>робити висновок на основі побаченого.</w:t>
      </w:r>
    </w:p>
    <w:p w:rsidR="0063480A" w:rsidRPr="00754506" w:rsidRDefault="00E57FBE" w:rsidP="008416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sz w:val="28"/>
          <w:szCs w:val="28"/>
        </w:rPr>
        <w:t>Об'єкт дослідження: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05B" w:rsidRPr="007545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омп’ютерна колонка.</w:t>
      </w:r>
    </w:p>
    <w:p w:rsidR="0063480A" w:rsidRPr="00754506" w:rsidRDefault="00E57FBE" w:rsidP="008416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="001E705B" w:rsidRPr="00754506">
        <w:rPr>
          <w:rFonts w:ascii="Times New Roman" w:eastAsia="Times New Roman" w:hAnsi="Times New Roman" w:cs="Times New Roman"/>
          <w:sz w:val="28"/>
          <w:szCs w:val="28"/>
        </w:rPr>
        <w:t>: з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вукові хвилі,</w:t>
      </w:r>
      <w:r w:rsidR="00AB5262" w:rsidRPr="0075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>що створює комп’ютерна колонка.</w:t>
      </w:r>
    </w:p>
    <w:p w:rsidR="006309E4" w:rsidRDefault="00E57FBE" w:rsidP="008416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sz w:val="28"/>
          <w:szCs w:val="28"/>
        </w:rPr>
        <w:t>Методи дослідження:</w:t>
      </w:r>
      <w:r w:rsidRPr="00754506">
        <w:rPr>
          <w:rFonts w:ascii="Times New Roman" w:eastAsia="Times New Roman" w:hAnsi="Times New Roman" w:cs="Times New Roman"/>
          <w:sz w:val="28"/>
          <w:szCs w:val="28"/>
        </w:rPr>
        <w:t xml:space="preserve"> спостереження,  експериментальні дослідження.</w:t>
      </w:r>
    </w:p>
    <w:p w:rsidR="00F23A5F" w:rsidRDefault="00F23A5F" w:rsidP="008416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</w:pPr>
      <w:r w:rsidRPr="00F23A5F">
        <w:rPr>
          <w:rFonts w:ascii="Times New Roman" w:eastAsia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комп’ютерна колонка,</w:t>
      </w:r>
      <w:r w:rsidRPr="00F23A5F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циліндричне тіло з двома отворами (тобто трубка), гумова рукавичка , лазерна вказівка, старий диск (або інша дзеркальна поверхня). </w:t>
      </w:r>
    </w:p>
    <w:p w:rsidR="001E081A" w:rsidRPr="00754506" w:rsidRDefault="001E081A" w:rsidP="008416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bCs/>
          <w:sz w:val="28"/>
          <w:szCs w:val="28"/>
        </w:rPr>
        <w:t>Вклад і новизна</w:t>
      </w:r>
      <w:r w:rsidR="006309E4" w:rsidRPr="007545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203B6" w:rsidRPr="0075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3A3" w:rsidRPr="00754506">
        <w:rPr>
          <w:rFonts w:ascii="Times New Roman" w:eastAsia="Times New Roman" w:hAnsi="Times New Roman" w:cs="Times New Roman"/>
          <w:sz w:val="28"/>
          <w:szCs w:val="28"/>
        </w:rPr>
        <w:t xml:space="preserve">сьогодні створено багато комп’ютерних програм для </w:t>
      </w:r>
      <w:r w:rsidR="00AD4E1D" w:rsidRPr="00754506">
        <w:rPr>
          <w:rFonts w:ascii="Times New Roman" w:eastAsia="Times New Roman" w:hAnsi="Times New Roman" w:cs="Times New Roman"/>
          <w:sz w:val="28"/>
          <w:szCs w:val="28"/>
        </w:rPr>
        <w:t>ві</w:t>
      </w:r>
      <w:r w:rsidR="005033EB" w:rsidRPr="00754506">
        <w:rPr>
          <w:rFonts w:ascii="Times New Roman" w:eastAsia="Times New Roman" w:hAnsi="Times New Roman" w:cs="Times New Roman"/>
          <w:sz w:val="28"/>
          <w:szCs w:val="28"/>
        </w:rPr>
        <w:t xml:space="preserve">дображення звуку як певних малюнків. Також на виставах </w:t>
      </w:r>
      <w:r w:rsidR="00CD3F8D" w:rsidRPr="0075450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5033EB" w:rsidRPr="00754506">
        <w:rPr>
          <w:rFonts w:ascii="Times New Roman" w:eastAsia="Times New Roman" w:hAnsi="Times New Roman" w:cs="Times New Roman"/>
          <w:sz w:val="28"/>
          <w:szCs w:val="28"/>
        </w:rPr>
        <w:t xml:space="preserve"> інших захода</w:t>
      </w:r>
      <w:r w:rsidR="00CD3F8D" w:rsidRPr="00754506">
        <w:rPr>
          <w:rFonts w:ascii="Times New Roman" w:eastAsia="Times New Roman" w:hAnsi="Times New Roman" w:cs="Times New Roman"/>
          <w:sz w:val="28"/>
          <w:szCs w:val="28"/>
        </w:rPr>
        <w:t>х часто використо</w:t>
      </w:r>
      <w:r w:rsidR="003F2F8E" w:rsidRPr="00754506">
        <w:rPr>
          <w:rFonts w:ascii="Times New Roman" w:eastAsia="Times New Roman" w:hAnsi="Times New Roman" w:cs="Times New Roman"/>
          <w:sz w:val="28"/>
          <w:szCs w:val="28"/>
        </w:rPr>
        <w:t xml:space="preserve">вують </w:t>
      </w:r>
      <w:r w:rsidR="00631181" w:rsidRPr="00754506">
        <w:rPr>
          <w:rFonts w:ascii="Times New Roman" w:eastAsia="Times New Roman" w:hAnsi="Times New Roman" w:cs="Times New Roman"/>
          <w:sz w:val="28"/>
          <w:szCs w:val="28"/>
        </w:rPr>
        <w:t xml:space="preserve">супровід світлом, що змінюється </w:t>
      </w:r>
      <w:r w:rsidR="00E96B34" w:rsidRPr="00754506">
        <w:rPr>
          <w:rFonts w:ascii="Times New Roman" w:eastAsia="Times New Roman" w:hAnsi="Times New Roman" w:cs="Times New Roman"/>
          <w:sz w:val="28"/>
          <w:szCs w:val="28"/>
        </w:rPr>
        <w:t>відповідно до настрою в музиці. Ми ж пропонує</w:t>
      </w:r>
      <w:r w:rsidR="0008421D" w:rsidRPr="00754506">
        <w:rPr>
          <w:rFonts w:ascii="Times New Roman" w:eastAsia="Times New Roman" w:hAnsi="Times New Roman" w:cs="Times New Roman"/>
          <w:sz w:val="28"/>
          <w:szCs w:val="28"/>
        </w:rPr>
        <w:t xml:space="preserve">мо такий спосіб відображення, при якому </w:t>
      </w:r>
      <w:r w:rsidR="00392B7C" w:rsidRPr="00754506">
        <w:rPr>
          <w:rFonts w:ascii="Times New Roman" w:eastAsia="Times New Roman" w:hAnsi="Times New Roman" w:cs="Times New Roman"/>
          <w:sz w:val="28"/>
          <w:szCs w:val="28"/>
        </w:rPr>
        <w:t xml:space="preserve">візуальні ефекти синхронізовані </w:t>
      </w:r>
      <w:r w:rsidR="002418FA" w:rsidRPr="00754506">
        <w:rPr>
          <w:rFonts w:ascii="Times New Roman" w:eastAsia="Times New Roman" w:hAnsi="Times New Roman" w:cs="Times New Roman"/>
          <w:sz w:val="28"/>
          <w:szCs w:val="28"/>
        </w:rPr>
        <w:t>з частотою звуку. Причому зд</w:t>
      </w:r>
      <w:r w:rsidR="00D6013A" w:rsidRPr="00754506">
        <w:rPr>
          <w:rFonts w:ascii="Times New Roman" w:eastAsia="Times New Roman" w:hAnsi="Times New Roman" w:cs="Times New Roman"/>
          <w:sz w:val="28"/>
          <w:szCs w:val="28"/>
        </w:rPr>
        <w:t>ійснено це буде за допомог</w:t>
      </w:r>
      <w:r w:rsidR="003A6CC3" w:rsidRPr="00754506"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="00F8750C" w:rsidRPr="00754506">
        <w:rPr>
          <w:rFonts w:ascii="Times New Roman" w:eastAsia="Times New Roman" w:hAnsi="Times New Roman" w:cs="Times New Roman"/>
          <w:sz w:val="28"/>
          <w:szCs w:val="28"/>
        </w:rPr>
        <w:t xml:space="preserve">підручних </w:t>
      </w:r>
      <w:r w:rsidR="00B95C10" w:rsidRPr="00754506">
        <w:rPr>
          <w:rFonts w:ascii="Times New Roman" w:eastAsia="Times New Roman" w:hAnsi="Times New Roman" w:cs="Times New Roman"/>
          <w:sz w:val="28"/>
          <w:szCs w:val="28"/>
        </w:rPr>
        <w:t>засобів.</w:t>
      </w:r>
    </w:p>
    <w:p w:rsidR="00903861" w:rsidRDefault="00903861" w:rsidP="00AA293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988" w:rsidRPr="00754506" w:rsidRDefault="00E57FBE" w:rsidP="00AA293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5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Теоретичні відомості</w:t>
      </w:r>
    </w:p>
    <w:p w:rsidR="0063480A" w:rsidRPr="00754506" w:rsidRDefault="008E1988" w:rsidP="008416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</w:pPr>
      <w:r w:rsidRPr="0075450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3102" w:rsidRPr="007545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7FBE" w:rsidRPr="00754506">
        <w:rPr>
          <w:rFonts w:ascii="Times New Roman" w:eastAsia="Times New Roman" w:hAnsi="Times New Roman" w:cs="Times New Roman"/>
          <w:sz w:val="28"/>
          <w:szCs w:val="28"/>
        </w:rPr>
        <w:t xml:space="preserve">укові хвилі — це поздовжні механічні хвилі, що сприймаються органом слуху людини. Частота звукової хвилі від 20 до 20000 Гц. Хвилі частотою більше за 20000 Гц — це ультразвукові хвилі, частотою менше від 20 Гц — інфразвукові хвилі. </w:t>
      </w:r>
      <w:r w:rsidR="00E57FBE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Частота коливання — кількість здійснених повних коливань в одиницю часу.</w:t>
      </w:r>
    </w:p>
    <w:p w:rsidR="008E1988" w:rsidRPr="00754506" w:rsidRDefault="008E1988" w:rsidP="008E1988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754506">
        <w:rPr>
          <w:rFonts w:ascii="Times New Roman" w:eastAsia="SimSu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Експеримент</w:t>
      </w:r>
    </w:p>
    <w:p w:rsidR="0063480A" w:rsidRPr="00754506" w:rsidRDefault="00E57FBE" w:rsidP="008416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</w:pP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Для </w:t>
      </w:r>
      <w:r w:rsidR="002D3102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експерименту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нам знадобиться колонка, циліндричне тіло з двома отворами</w:t>
      </w:r>
      <w:r w:rsidR="00E7307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2471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(тобто труб</w:t>
      </w:r>
      <w:r w:rsidR="00E81B40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к</w:t>
      </w:r>
      <w:r w:rsidR="0082471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а)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695DCF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гумова рукавичка , ла</w:t>
      </w:r>
      <w:r w:rsidR="0082471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зер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на вказівка, старий диск</w:t>
      </w:r>
      <w:r w:rsidR="00242AF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(або інша дзеркальна поверхня)</w:t>
      </w:r>
      <w:r w:rsidR="002123F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99607B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Гумову рукавичку треба натягнути на циліндр</w:t>
      </w:r>
      <w:r w:rsidR="00A952F1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ичне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тіло</w:t>
      </w:r>
      <w:r w:rsidR="002F4A78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031EA2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(вона буде відігравати роль </w:t>
      </w:r>
      <w:r w:rsidR="002F4A78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мембрани)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та приклеїт</w:t>
      </w:r>
      <w:r w:rsidR="00F943C1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и на неї 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зверху диск дзеркальною стороною до</w:t>
      </w:r>
      <w:r w:rsidR="00031EA2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г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ори</w:t>
      </w:r>
      <w:r w:rsidR="007947AC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r w:rsidR="00E72DBE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ми обрали диск, тому що його поверхня нерівна</w:t>
      </w:r>
      <w:r w:rsidR="003110A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, через що </w:t>
      </w:r>
      <w:r w:rsidR="00DF7CB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відбувається</w:t>
      </w:r>
      <w:r w:rsidR="003110A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дифракція </w:t>
      </w:r>
      <w:r w:rsidR="00DF7CB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світла л</w:t>
      </w:r>
      <w:r w:rsidR="003110A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азера)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D07922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Зафіксувати лазер</w:t>
      </w:r>
      <w:r w:rsidR="00825FD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, наприклад</w:t>
      </w:r>
      <w:r w:rsidR="00491EEF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штативом.</w:t>
      </w:r>
      <w:r w:rsidR="000664CC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491EEF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Розмістити це все на колонці та навести лазером </w:t>
      </w:r>
      <w:r w:rsidR="000664CC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на диск </w:t>
      </w:r>
      <w:r w:rsidR="00491EEF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так, щоб він віддзеркал</w:t>
      </w:r>
      <w:r w:rsidR="0056336D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юва</w:t>
      </w:r>
      <w:r w:rsidR="00491EEF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в у стіну.</w:t>
      </w:r>
      <w:r w:rsidR="00051A3E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B14F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Після цього </w:t>
      </w:r>
      <w:r w:rsidR="00811CBD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в</w:t>
      </w:r>
      <w:r w:rsidR="00BE5AE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микаємо колонку</w:t>
      </w:r>
      <w:r w:rsidR="006F33BB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. Звукові хвилі</w:t>
      </w:r>
      <w:r w:rsidR="00E82CA8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змушують коливатися повітря всередині </w:t>
      </w:r>
      <w:r w:rsidR="00B9572D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циліндричного тіла, а воно в свою чергу – мембрану із рукавички.</w:t>
      </w:r>
      <w:r w:rsidR="00BE5AE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D059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Далі</w:t>
      </w:r>
      <w:r w:rsidR="00BE5AE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сп</w:t>
      </w:r>
      <w:r w:rsidR="007003CB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остерігаємо, як змінюється</w:t>
      </w:r>
      <w:r w:rsidR="001F431C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малюнок</w:t>
      </w:r>
      <w:r w:rsidR="007003CB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на стіні при зміні частоти звуку</w:t>
      </w:r>
      <w:r w:rsidR="003D59C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DA1ED3" w:rsidRPr="00754506" w:rsidRDefault="00DA1ED3" w:rsidP="008416D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</w:pPr>
    </w:p>
    <w:p w:rsidR="008E1988" w:rsidRPr="00754506" w:rsidRDefault="00E57FBE" w:rsidP="008E1988">
      <w:pPr>
        <w:spacing w:after="0" w:line="360" w:lineRule="auto"/>
        <w:ind w:firstLine="720"/>
        <w:jc w:val="center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</w:pPr>
      <w:r w:rsidRPr="00754506">
        <w:rPr>
          <w:rFonts w:ascii="Times New Roman" w:eastAsia="SimSu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Висновок</w:t>
      </w:r>
    </w:p>
    <w:p w:rsidR="00980A49" w:rsidRPr="00754506" w:rsidRDefault="00E57FBE" w:rsidP="00FA528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</w:pP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Під час виконання </w:t>
      </w:r>
      <w:r w:rsidR="002239A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експерименту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ми </w:t>
      </w:r>
      <w:r w:rsidR="002306F0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побачили, чим відрізняються</w:t>
      </w:r>
      <w:r w:rsidR="0085679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звукові хвилі різних частот</w:t>
      </w:r>
      <w:r w:rsidR="00E00FF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85679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(саме побачили</w:t>
      </w:r>
      <w:r w:rsidR="00D41A2B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!</w:t>
      </w:r>
      <w:r w:rsidR="00E00FF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) </w:t>
      </w:r>
      <w:r w:rsidR="0085679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З</w:t>
      </w:r>
      <w:r w:rsidR="0020154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’ясувалося</w:t>
      </w:r>
      <w:r w:rsidR="002239A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що</w:t>
      </w:r>
      <w:r w:rsidR="00506F9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між</w:t>
      </w:r>
      <w:r w:rsidR="0056780D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B17B5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розмірами малюнка на стінці й часто</w:t>
      </w:r>
      <w:r w:rsidR="00261F4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тою звуку </w:t>
      </w:r>
      <w:r w:rsidR="00506F9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важко встановити якусь очевидну залежність</w:t>
      </w:r>
      <w:r w:rsidR="00E00FF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00069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2114D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Зміни виникали </w:t>
      </w:r>
      <w:r w:rsidR="003562A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раптово при </w:t>
      </w:r>
      <w:r w:rsidR="00CF679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поступовому </w:t>
      </w:r>
      <w:r w:rsidR="00B1426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збільшен</w:t>
      </w:r>
      <w:r w:rsidR="00D0516B" w:rsidRPr="00F23A5F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</w:t>
      </w:r>
      <w:r w:rsidR="00551000" w:rsidRPr="00F23A5F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ru-RU"/>
        </w:rPr>
        <w:t>і</w:t>
      </w:r>
      <w:r w:rsidR="00922E78" w:rsidRPr="00F23A5F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="00CF6793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частоти. </w:t>
      </w:r>
      <w:r w:rsidR="00420D41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Проте добре було</w:t>
      </w:r>
      <w:r w:rsidR="00727B49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видно, що наскільки швидко </w:t>
      </w:r>
      <w:r w:rsidR="00F07EF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ми змінювали </w:t>
      </w:r>
      <w:r w:rsidR="00826358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частоту, то настільки ж швидко змінювався візерунок.</w:t>
      </w:r>
    </w:p>
    <w:p w:rsidR="0063480A" w:rsidRPr="00754506" w:rsidRDefault="00E5246F" w:rsidP="008416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Якщо ввімкнути </w:t>
      </w:r>
      <w:r w:rsidR="0020286B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яку-небудь мелодію на колонці, то </w:t>
      </w:r>
      <w:r w:rsidR="00175BF5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малюнок буде ритмічно змінюватися </w:t>
      </w:r>
      <w:r w:rsidR="009742D6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в такт музиці</w:t>
      </w:r>
      <w:r w:rsidR="001E7698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445FFA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Але в цьому випадку на малюнок так</w:t>
      </w:r>
      <w:r w:rsidR="008D799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ож</w:t>
      </w:r>
      <w:r w:rsidR="00445FFA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впливатиме гучність звуку</w:t>
      </w:r>
      <w:r w:rsidR="001E7698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9198A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Отже</w:t>
      </w:r>
      <w:r w:rsidR="00366BDC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D9198A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н</w:t>
      </w:r>
      <w:r w:rsidR="00D41422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ам вдалося зробити </w:t>
      </w:r>
      <w:r w:rsidR="00452647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графічну </w:t>
      </w:r>
      <w:r w:rsidR="00807442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інтер</w:t>
      </w:r>
      <w:r w:rsidR="00E36D6F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претацію</w:t>
      </w:r>
      <w:r w:rsidR="001E160F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звуку</w:t>
      </w:r>
      <w:r w:rsidR="006309E4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>, поставлену</w:t>
      </w:r>
      <w:r w:rsidR="00E502BC" w:rsidRPr="0075450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</w:rPr>
        <w:t xml:space="preserve"> мету досягнуто.</w:t>
      </w:r>
      <w:bookmarkStart w:id="0" w:name="_gjdgxs" w:colFirst="0" w:colLast="0"/>
      <w:bookmarkStart w:id="1" w:name="_GoBack"/>
      <w:bookmarkEnd w:id="0"/>
      <w:bookmarkEnd w:id="1"/>
    </w:p>
    <w:sectPr w:rsidR="0063480A" w:rsidRPr="007545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54" w:rsidRDefault="00D93254">
      <w:pPr>
        <w:spacing w:line="240" w:lineRule="auto"/>
      </w:pPr>
      <w:r>
        <w:separator/>
      </w:r>
    </w:p>
  </w:endnote>
  <w:endnote w:type="continuationSeparator" w:id="0">
    <w:p w:rsidR="00D93254" w:rsidRDefault="00D9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54" w:rsidRDefault="00D93254">
      <w:pPr>
        <w:spacing w:after="0" w:line="240" w:lineRule="auto"/>
      </w:pPr>
      <w:r>
        <w:separator/>
      </w:r>
    </w:p>
  </w:footnote>
  <w:footnote w:type="continuationSeparator" w:id="0">
    <w:p w:rsidR="00D93254" w:rsidRDefault="00D9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7AB9"/>
    <w:multiLevelType w:val="hybridMultilevel"/>
    <w:tmpl w:val="BE961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A97A2F"/>
    <w:multiLevelType w:val="hybridMultilevel"/>
    <w:tmpl w:val="27EC022E"/>
    <w:lvl w:ilvl="0" w:tplc="8C2E22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A"/>
    <w:rsid w:val="00000696"/>
    <w:rsid w:val="0000751D"/>
    <w:rsid w:val="00031EA2"/>
    <w:rsid w:val="00051A3E"/>
    <w:rsid w:val="0005751A"/>
    <w:rsid w:val="000664CC"/>
    <w:rsid w:val="0007525B"/>
    <w:rsid w:val="0008421D"/>
    <w:rsid w:val="000F0F2E"/>
    <w:rsid w:val="00103B95"/>
    <w:rsid w:val="00175BF5"/>
    <w:rsid w:val="00175F29"/>
    <w:rsid w:val="001A7B8C"/>
    <w:rsid w:val="001E081A"/>
    <w:rsid w:val="001E160F"/>
    <w:rsid w:val="001E705B"/>
    <w:rsid w:val="001E72A2"/>
    <w:rsid w:val="001E7698"/>
    <w:rsid w:val="001F431C"/>
    <w:rsid w:val="001F661F"/>
    <w:rsid w:val="00201545"/>
    <w:rsid w:val="0020286B"/>
    <w:rsid w:val="002123F3"/>
    <w:rsid w:val="002239A6"/>
    <w:rsid w:val="002306F0"/>
    <w:rsid w:val="0023756C"/>
    <w:rsid w:val="002403A3"/>
    <w:rsid w:val="002418FA"/>
    <w:rsid w:val="00242AF5"/>
    <w:rsid w:val="00261F46"/>
    <w:rsid w:val="002A2960"/>
    <w:rsid w:val="002B6D35"/>
    <w:rsid w:val="002C3060"/>
    <w:rsid w:val="002D3102"/>
    <w:rsid w:val="002F4A78"/>
    <w:rsid w:val="003110A3"/>
    <w:rsid w:val="003562A7"/>
    <w:rsid w:val="00366BDC"/>
    <w:rsid w:val="00392B7C"/>
    <w:rsid w:val="003A6CC3"/>
    <w:rsid w:val="003D0594"/>
    <w:rsid w:val="003D59C6"/>
    <w:rsid w:val="003F2F8E"/>
    <w:rsid w:val="00416CFE"/>
    <w:rsid w:val="00420D41"/>
    <w:rsid w:val="004335B4"/>
    <w:rsid w:val="0043452A"/>
    <w:rsid w:val="00445FFA"/>
    <w:rsid w:val="00452647"/>
    <w:rsid w:val="004759AF"/>
    <w:rsid w:val="00491EEF"/>
    <w:rsid w:val="005033EB"/>
    <w:rsid w:val="00506F94"/>
    <w:rsid w:val="005371E5"/>
    <w:rsid w:val="00544727"/>
    <w:rsid w:val="00551000"/>
    <w:rsid w:val="0056336D"/>
    <w:rsid w:val="0056780D"/>
    <w:rsid w:val="00592FFE"/>
    <w:rsid w:val="006203B6"/>
    <w:rsid w:val="0062500D"/>
    <w:rsid w:val="00626FF9"/>
    <w:rsid w:val="006309E4"/>
    <w:rsid w:val="00631181"/>
    <w:rsid w:val="0063480A"/>
    <w:rsid w:val="00695DCF"/>
    <w:rsid w:val="006F33BB"/>
    <w:rsid w:val="007003CB"/>
    <w:rsid w:val="00703477"/>
    <w:rsid w:val="00727B49"/>
    <w:rsid w:val="00730597"/>
    <w:rsid w:val="0074095D"/>
    <w:rsid w:val="00741320"/>
    <w:rsid w:val="00754506"/>
    <w:rsid w:val="007947AC"/>
    <w:rsid w:val="007E4A6B"/>
    <w:rsid w:val="007F3A34"/>
    <w:rsid w:val="007F50EA"/>
    <w:rsid w:val="00807442"/>
    <w:rsid w:val="00811CBD"/>
    <w:rsid w:val="0082114D"/>
    <w:rsid w:val="00824717"/>
    <w:rsid w:val="00825FD4"/>
    <w:rsid w:val="00826358"/>
    <w:rsid w:val="008416DE"/>
    <w:rsid w:val="00853378"/>
    <w:rsid w:val="00856793"/>
    <w:rsid w:val="00886A71"/>
    <w:rsid w:val="008A7218"/>
    <w:rsid w:val="008B14F4"/>
    <w:rsid w:val="008D7994"/>
    <w:rsid w:val="008E1988"/>
    <w:rsid w:val="00903861"/>
    <w:rsid w:val="00920F6F"/>
    <w:rsid w:val="00922E78"/>
    <w:rsid w:val="009575ED"/>
    <w:rsid w:val="00972DB8"/>
    <w:rsid w:val="009742D6"/>
    <w:rsid w:val="00980A49"/>
    <w:rsid w:val="0099607B"/>
    <w:rsid w:val="00A952F1"/>
    <w:rsid w:val="00AA2938"/>
    <w:rsid w:val="00AB5262"/>
    <w:rsid w:val="00AD4E1D"/>
    <w:rsid w:val="00B14266"/>
    <w:rsid w:val="00B17B54"/>
    <w:rsid w:val="00B9572D"/>
    <w:rsid w:val="00B95C10"/>
    <w:rsid w:val="00BE5AE7"/>
    <w:rsid w:val="00C075B8"/>
    <w:rsid w:val="00C70E5C"/>
    <w:rsid w:val="00C74489"/>
    <w:rsid w:val="00CC4D97"/>
    <w:rsid w:val="00CD3F8D"/>
    <w:rsid w:val="00CF6793"/>
    <w:rsid w:val="00D0516B"/>
    <w:rsid w:val="00D07922"/>
    <w:rsid w:val="00D41422"/>
    <w:rsid w:val="00D41A2B"/>
    <w:rsid w:val="00D6013A"/>
    <w:rsid w:val="00D9198A"/>
    <w:rsid w:val="00D93254"/>
    <w:rsid w:val="00DA1ED3"/>
    <w:rsid w:val="00DD0BA6"/>
    <w:rsid w:val="00DF7CB5"/>
    <w:rsid w:val="00E00FF5"/>
    <w:rsid w:val="00E36D6F"/>
    <w:rsid w:val="00E45F26"/>
    <w:rsid w:val="00E502BC"/>
    <w:rsid w:val="00E5246F"/>
    <w:rsid w:val="00E57FBE"/>
    <w:rsid w:val="00E72DBE"/>
    <w:rsid w:val="00E73077"/>
    <w:rsid w:val="00E81B40"/>
    <w:rsid w:val="00E828E4"/>
    <w:rsid w:val="00E82CA8"/>
    <w:rsid w:val="00E96B34"/>
    <w:rsid w:val="00F07EF6"/>
    <w:rsid w:val="00F23A5F"/>
    <w:rsid w:val="00F3126E"/>
    <w:rsid w:val="00F52597"/>
    <w:rsid w:val="00F8750C"/>
    <w:rsid w:val="00F943C1"/>
    <w:rsid w:val="00FA5285"/>
    <w:rsid w:val="00FB1C18"/>
    <w:rsid w:val="074560F7"/>
    <w:rsid w:val="255B71DA"/>
    <w:rsid w:val="74E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67C4-3FC3-E44F-9BFA-0382382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rsid w:val="001E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2021-04-20T23:51:00Z</dcterms:created>
  <dcterms:modified xsi:type="dcterms:W3CDTF">2021-04-22T18:08:00Z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