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7F" w:rsidRPr="005E3ECD" w:rsidRDefault="0005657F" w:rsidP="005E3ECD">
      <w:pPr>
        <w:pStyle w:val="1"/>
        <w:shd w:val="clear" w:color="auto" w:fill="FFFFFF"/>
        <w:spacing w:before="100" w:beforeAutospacing="1" w:after="0" w:line="240" w:lineRule="auto"/>
        <w:rPr>
          <w:rFonts w:cs="Times New Roman"/>
          <w:color w:val="383838"/>
        </w:rPr>
      </w:pPr>
      <w:bookmarkStart w:id="0" w:name="_GoBack"/>
      <w:bookmarkEnd w:id="0"/>
      <w:r w:rsidRPr="005E3ECD">
        <w:rPr>
          <w:rFonts w:cs="Times New Roman"/>
          <w:color w:val="383838"/>
        </w:rPr>
        <w:t>Всеукраїнський інтерактивний конкурс «МАН-Юніор Дослідник - 2021»</w:t>
      </w:r>
    </w:p>
    <w:p w:rsidR="0005657F" w:rsidRPr="005E3ECD" w:rsidRDefault="0005657F" w:rsidP="005E3ECD">
      <w:pPr>
        <w:spacing w:before="100" w:beforeAutospacing="1" w:after="0" w:line="240" w:lineRule="auto"/>
        <w:jc w:val="center"/>
      </w:pPr>
      <w:r w:rsidRPr="005E3ECD">
        <w:t xml:space="preserve">Номінація  </w:t>
      </w:r>
      <w:r w:rsidRPr="005E3ECD">
        <w:rPr>
          <w:b/>
        </w:rPr>
        <w:t>«Технік -Юніор»</w:t>
      </w:r>
    </w:p>
    <w:p w:rsidR="00931847" w:rsidRPr="005E3ECD" w:rsidRDefault="0005657F" w:rsidP="005E3ECD">
      <w:pPr>
        <w:spacing w:before="100" w:beforeAutospacing="1" w:after="0" w:line="240" w:lineRule="auto"/>
      </w:pPr>
      <w:r w:rsidRPr="005E3ECD">
        <w:rPr>
          <w:b/>
        </w:rPr>
        <w:t>ТЕЗИ</w:t>
      </w:r>
      <w:r w:rsidRPr="005E3ECD">
        <w:t xml:space="preserve">  на науково-дослідницький </w:t>
      </w:r>
      <w:proofErr w:type="spellStart"/>
      <w:r w:rsidRPr="005E3ECD">
        <w:t>проєкт</w:t>
      </w:r>
      <w:proofErr w:type="spellEnd"/>
      <w:r w:rsidRPr="005E3ECD">
        <w:t xml:space="preserve">: «Поляризація світла, її властивості. Фігура </w:t>
      </w:r>
      <w:proofErr w:type="spellStart"/>
      <w:r w:rsidRPr="005E3ECD">
        <w:t>Гайдінгера</w:t>
      </w:r>
      <w:proofErr w:type="spellEnd"/>
      <w:r w:rsidRPr="005E3ECD">
        <w:t>»</w:t>
      </w:r>
    </w:p>
    <w:p w:rsidR="0005657F" w:rsidRPr="005E3ECD" w:rsidRDefault="0005657F" w:rsidP="005E3ECD">
      <w:pPr>
        <w:spacing w:before="100" w:beforeAutospacing="1" w:after="0" w:line="240" w:lineRule="auto"/>
      </w:pPr>
      <w:r w:rsidRPr="005E3ECD">
        <w:t xml:space="preserve">Виконала: </w:t>
      </w:r>
      <w:proofErr w:type="spellStart"/>
      <w:r w:rsidRPr="005E3ECD">
        <w:t>Гаврілова</w:t>
      </w:r>
      <w:proofErr w:type="spellEnd"/>
      <w:r w:rsidRPr="005E3ECD">
        <w:t xml:space="preserve"> Тетяна Володимирівна учениця РЦ ПТО №1 м. Кременчука, І курс ( 10 клас).</w:t>
      </w:r>
    </w:p>
    <w:p w:rsidR="0005657F" w:rsidRPr="005E3ECD" w:rsidRDefault="0005657F" w:rsidP="005E3ECD">
      <w:pPr>
        <w:spacing w:before="100" w:beforeAutospacing="1" w:after="0" w:line="240" w:lineRule="auto"/>
      </w:pPr>
      <w:r w:rsidRPr="005E3ECD">
        <w:t xml:space="preserve">Керівник: </w:t>
      </w:r>
      <w:proofErr w:type="spellStart"/>
      <w:r w:rsidRPr="005E3ECD">
        <w:t>Мєркулова</w:t>
      </w:r>
      <w:proofErr w:type="spellEnd"/>
      <w:r w:rsidRPr="005E3ECD">
        <w:t xml:space="preserve"> Ірина Сергіївна викладач фізики та математики РЦ ПТО №1 м. Кременчука</w:t>
      </w:r>
    </w:p>
    <w:p w:rsidR="0005657F" w:rsidRPr="005E3ECD" w:rsidRDefault="0005657F" w:rsidP="005E3ECD">
      <w:pPr>
        <w:spacing w:before="100" w:beforeAutospacing="1" w:after="0" w:line="240" w:lineRule="auto"/>
      </w:pPr>
      <w:r w:rsidRPr="005E3ECD">
        <w:t>Мета дослідження:</w:t>
      </w:r>
      <w:r w:rsidR="001D5182" w:rsidRPr="005E3ECD">
        <w:t xml:space="preserve"> вивчити теоретичні матеріали з теми, дослідити практичне застосування явища поляризації, з’ясувати відсоток людей, очі яких здатні відрізняти поляризоване світло від неполяризованого, без будь-яких додаткових приладів.</w:t>
      </w:r>
    </w:p>
    <w:p w:rsidR="001D5182" w:rsidRPr="005E3ECD" w:rsidRDefault="001D5182" w:rsidP="005E3ECD">
      <w:pPr>
        <w:spacing w:before="100" w:beforeAutospacing="1" w:after="0" w:line="240" w:lineRule="auto"/>
      </w:pPr>
      <w:r w:rsidRPr="005E3ECD">
        <w:t xml:space="preserve">Об’єкт дослідження: поляризація світла, </w:t>
      </w:r>
      <w:proofErr w:type="spellStart"/>
      <w:r w:rsidRPr="005E3ECD">
        <w:t>ентоптичний</w:t>
      </w:r>
      <w:proofErr w:type="spellEnd"/>
      <w:r w:rsidRPr="005E3ECD">
        <w:t xml:space="preserve"> ефект – фігура </w:t>
      </w:r>
      <w:proofErr w:type="spellStart"/>
      <w:r w:rsidRPr="005E3ECD">
        <w:t>Гайдінгера</w:t>
      </w:r>
      <w:proofErr w:type="spellEnd"/>
      <w:r w:rsidRPr="005E3ECD">
        <w:t>.</w:t>
      </w:r>
    </w:p>
    <w:p w:rsidR="001D5182" w:rsidRPr="005E3ECD" w:rsidRDefault="001D5182" w:rsidP="005E3ECD">
      <w:pPr>
        <w:spacing w:before="100" w:beforeAutospacing="1" w:after="0" w:line="240" w:lineRule="auto"/>
      </w:pPr>
      <w:r w:rsidRPr="005E3ECD">
        <w:t xml:space="preserve">Методи: теоретичний (аналіз літературних джерел та інтернет сайтів), практичний (побачити фігуру </w:t>
      </w:r>
      <w:proofErr w:type="spellStart"/>
      <w:r w:rsidRPr="005E3ECD">
        <w:t>Гайдінгера</w:t>
      </w:r>
      <w:proofErr w:type="spellEnd"/>
      <w:r w:rsidRPr="005E3ECD">
        <w:t>, провести опитування та проаналізувати його результати ).</w:t>
      </w:r>
    </w:p>
    <w:p w:rsidR="001D5182" w:rsidRPr="005E3ECD" w:rsidRDefault="00E172AB" w:rsidP="005E3ECD">
      <w:pPr>
        <w:spacing w:before="100" w:beforeAutospacing="1" w:after="0" w:line="240" w:lineRule="auto"/>
      </w:pPr>
      <w:r w:rsidRPr="005E3ECD">
        <w:t>Теоретична частина:</w:t>
      </w:r>
    </w:p>
    <w:p w:rsidR="00E172AB" w:rsidRPr="005E3ECD" w:rsidRDefault="00E172AB" w:rsidP="005E3ECD">
      <w:pPr>
        <w:spacing w:before="100" w:beforeAutospacing="1" w:after="0" w:line="240" w:lineRule="auto"/>
      </w:pPr>
      <w:r w:rsidRPr="005E3ECD">
        <w:rPr>
          <w:bCs/>
        </w:rPr>
        <w:t>Поляризація електромагнітної хвилі</w:t>
      </w:r>
      <w:r w:rsidRPr="005E3ECD">
        <w:rPr>
          <w:lang w:val="ru-RU"/>
        </w:rPr>
        <w:t> </w:t>
      </w:r>
      <w:r w:rsidRPr="005E3ECD">
        <w:rPr>
          <w:bCs/>
        </w:rPr>
        <w:t>або</w:t>
      </w:r>
      <w:r w:rsidRPr="005E3ECD">
        <w:rPr>
          <w:lang w:val="ru-RU"/>
        </w:rPr>
        <w:t> </w:t>
      </w:r>
      <w:r w:rsidRPr="005E3ECD">
        <w:rPr>
          <w:bCs/>
        </w:rPr>
        <w:t>поляризація світла</w:t>
      </w:r>
      <w:r w:rsidRPr="005E3ECD">
        <w:rPr>
          <w:lang w:val="ru-RU"/>
        </w:rPr>
        <w:t> </w:t>
      </w:r>
      <w:r w:rsidRPr="005E3ECD">
        <w:rPr>
          <w:bCs/>
        </w:rPr>
        <w:t>— просторова орієнтація електричної складової частини</w:t>
      </w:r>
      <w:r w:rsidRPr="005E3ECD">
        <w:rPr>
          <w:bCs/>
          <w:lang w:val="ru-RU"/>
        </w:rPr>
        <w:t> </w:t>
      </w:r>
      <w:r w:rsidRPr="005E3ECD">
        <w:rPr>
          <w:bCs/>
        </w:rPr>
        <w:t>електромагнітної хвилі</w:t>
      </w:r>
      <w:r w:rsidRPr="005E3ECD">
        <w:rPr>
          <w:bCs/>
          <w:lang w:val="ru-RU"/>
        </w:rPr>
        <w:t> </w:t>
      </w:r>
      <w:r w:rsidRPr="005E3ECD">
        <w:rPr>
          <w:bCs/>
        </w:rPr>
        <w:t>—</w:t>
      </w:r>
      <w:r w:rsidRPr="005E3ECD">
        <w:rPr>
          <w:bCs/>
          <w:lang w:val="ru-RU"/>
        </w:rPr>
        <w:t> </w:t>
      </w:r>
      <w:proofErr w:type="spellStart"/>
      <w:r w:rsidRPr="005E3ECD">
        <w:rPr>
          <w:bCs/>
        </w:rPr>
        <w:t>вектора</w:t>
      </w:r>
      <w:proofErr w:type="spellEnd"/>
      <w:r w:rsidRPr="005E3ECD">
        <w:rPr>
          <w:bCs/>
        </w:rPr>
        <w:t xml:space="preserve"> напруженості електричного поля.</w:t>
      </w:r>
    </w:p>
    <w:p w:rsidR="00E172AB" w:rsidRPr="005E3ECD" w:rsidRDefault="00E172AB" w:rsidP="005E3ECD">
      <w:pPr>
        <w:spacing w:before="100" w:beforeAutospacing="1" w:after="0" w:line="240" w:lineRule="auto"/>
      </w:pPr>
      <w:r w:rsidRPr="005E3ECD">
        <w:rPr>
          <w:noProof/>
          <w:lang w:val="ru-RU"/>
        </w:rPr>
        <w:drawing>
          <wp:inline distT="0" distB="0" distL="0" distR="0" wp14:anchorId="315F1216" wp14:editId="3ADBE0DA">
            <wp:extent cx="5334000" cy="1609725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2AB" w:rsidRPr="00E172AB" w:rsidRDefault="00E172AB" w:rsidP="005E3ECD">
      <w:pPr>
        <w:shd w:val="clear" w:color="auto" w:fill="FFFFFF"/>
        <w:spacing w:before="100" w:beforeAutospacing="1" w:after="0" w:line="240" w:lineRule="auto"/>
        <w:jc w:val="left"/>
        <w:rPr>
          <w:color w:val="202122"/>
          <w:lang w:eastAsia="uk-UA"/>
        </w:rPr>
      </w:pPr>
      <w:r w:rsidRPr="00E172AB">
        <w:rPr>
          <w:color w:val="202122"/>
          <w:lang w:eastAsia="uk-UA"/>
        </w:rPr>
        <w:t>Електромагнітні хвилі, залежно від виду поляризації, поділяють на:</w:t>
      </w:r>
    </w:p>
    <w:p w:rsidR="00E172AB" w:rsidRPr="00E172AB" w:rsidRDefault="00E172AB" w:rsidP="005E3E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jc w:val="left"/>
        <w:rPr>
          <w:color w:val="202122"/>
          <w:lang w:eastAsia="uk-UA"/>
        </w:rPr>
      </w:pPr>
      <w:r w:rsidRPr="00E172AB">
        <w:rPr>
          <w:color w:val="202122"/>
          <w:lang w:eastAsia="uk-UA"/>
        </w:rPr>
        <w:t>неполяризовані</w:t>
      </w:r>
    </w:p>
    <w:p w:rsidR="00E172AB" w:rsidRPr="00E172AB" w:rsidRDefault="00E172AB" w:rsidP="005E3E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jc w:val="left"/>
        <w:rPr>
          <w:color w:val="202122"/>
          <w:lang w:eastAsia="uk-UA"/>
        </w:rPr>
      </w:pPr>
      <w:r w:rsidRPr="00E172AB">
        <w:rPr>
          <w:color w:val="202122"/>
          <w:lang w:eastAsia="uk-UA"/>
        </w:rPr>
        <w:t>лінійно поляризовані</w:t>
      </w:r>
    </w:p>
    <w:p w:rsidR="00E172AB" w:rsidRPr="00E172AB" w:rsidRDefault="00E172AB" w:rsidP="005E3E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jc w:val="left"/>
        <w:rPr>
          <w:color w:val="202122"/>
          <w:lang w:eastAsia="uk-UA"/>
        </w:rPr>
      </w:pPr>
      <w:r w:rsidRPr="00E172AB">
        <w:rPr>
          <w:color w:val="202122"/>
          <w:lang w:eastAsia="uk-UA"/>
        </w:rPr>
        <w:t>циклічно поляризовані</w:t>
      </w:r>
    </w:p>
    <w:p w:rsidR="00E172AB" w:rsidRPr="005E3ECD" w:rsidRDefault="00E172AB" w:rsidP="005E3E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jc w:val="left"/>
        <w:rPr>
          <w:color w:val="202122"/>
          <w:lang w:eastAsia="uk-UA"/>
        </w:rPr>
      </w:pPr>
      <w:r w:rsidRPr="005E3ECD">
        <w:rPr>
          <w:color w:val="202122"/>
          <w:lang w:eastAsia="uk-UA"/>
        </w:rPr>
        <w:t>еліптично поляризовані.</w:t>
      </w:r>
    </w:p>
    <w:p w:rsidR="00E172AB" w:rsidRPr="005E3ECD" w:rsidRDefault="00E172AB" w:rsidP="005E3ECD">
      <w:pPr>
        <w:shd w:val="clear" w:color="auto" w:fill="FFFFFF"/>
        <w:spacing w:before="100" w:beforeAutospacing="1" w:after="0" w:line="240" w:lineRule="auto"/>
        <w:ind w:left="24"/>
        <w:jc w:val="left"/>
        <w:rPr>
          <w:color w:val="202122"/>
          <w:lang w:eastAsia="uk-UA"/>
        </w:rPr>
      </w:pPr>
      <w:r w:rsidRPr="005E3ECD">
        <w:rPr>
          <w:color w:val="202122"/>
          <w:lang w:eastAsia="uk-UA"/>
        </w:rPr>
        <w:t>Використання поляризованого світла</w:t>
      </w:r>
    </w:p>
    <w:p w:rsidR="00E172AB" w:rsidRPr="005E3ECD" w:rsidRDefault="00E172AB" w:rsidP="005E3ECD">
      <w:pPr>
        <w:pStyle w:val="a3"/>
        <w:shd w:val="clear" w:color="auto" w:fill="FFFFFF"/>
        <w:spacing w:after="0" w:afterAutospacing="0"/>
        <w:rPr>
          <w:color w:val="202122"/>
          <w:sz w:val="28"/>
          <w:szCs w:val="28"/>
        </w:rPr>
      </w:pPr>
      <w:r w:rsidRPr="005E3ECD">
        <w:rPr>
          <w:color w:val="202122"/>
          <w:sz w:val="28"/>
          <w:szCs w:val="28"/>
        </w:rPr>
        <w:lastRenderedPageBreak/>
        <w:t>Піксель рідкокристалічного дисплея складається щонайменше з трьох шарів: твердого (скляного) шару, який пропускає лише горизонтально-поляризоване світло, рідкокристалічного шару, який обертає поляризацію світла на 90°, і шару, який пропускає лише вертикально поляризоване світло. Загалом така структура прозора для горизонтально-поляризованої складової світла, яке падає на цей піксель. Однак, прикладання невеликого електричного поля до рідкого кристалу призводить до того, що кут обертання поляризації змінюється, і світло проходить крізь фільтр вже не повністю. У такому випадку піксель темніє, що дозволяє формувати зображення на дисплеї.</w:t>
      </w:r>
    </w:p>
    <w:p w:rsidR="00E172AB" w:rsidRPr="005E3ECD" w:rsidRDefault="00435754" w:rsidP="005E3ECD">
      <w:pPr>
        <w:pStyle w:val="a3"/>
        <w:shd w:val="clear" w:color="auto" w:fill="FFFFFF"/>
        <w:spacing w:after="0" w:afterAutospacing="0"/>
        <w:rPr>
          <w:color w:val="202122"/>
          <w:sz w:val="28"/>
          <w:szCs w:val="28"/>
        </w:rPr>
      </w:pPr>
      <w:r w:rsidRPr="005E3ECD">
        <w:rPr>
          <w:color w:val="202122"/>
          <w:sz w:val="28"/>
          <w:szCs w:val="28"/>
        </w:rPr>
        <w:t>П</w:t>
      </w:r>
      <w:r w:rsidR="00E172AB" w:rsidRPr="005E3ECD">
        <w:rPr>
          <w:color w:val="202122"/>
          <w:sz w:val="28"/>
          <w:szCs w:val="28"/>
        </w:rPr>
        <w:t>оляризація світла використовується для того, щоб створити ефект об'ємності зображення в стереоскопічному кіно. Відомо, що об'ємність нашого зору зумовлена </w:t>
      </w:r>
      <w:proofErr w:type="spellStart"/>
      <w:r w:rsidR="00E172AB" w:rsidRPr="005E3ECD">
        <w:rPr>
          <w:color w:val="202122"/>
          <w:sz w:val="28"/>
          <w:szCs w:val="28"/>
        </w:rPr>
        <w:t>бінокулярністю</w:t>
      </w:r>
      <w:proofErr w:type="spellEnd"/>
      <w:r w:rsidR="00E172AB" w:rsidRPr="005E3ECD">
        <w:rPr>
          <w:color w:val="202122"/>
          <w:sz w:val="28"/>
          <w:szCs w:val="28"/>
        </w:rPr>
        <w:t>, тобто тим, що ми маємо два ока, якими бачимо дещо різні зображення. Різниця в зображеннях, сприйнятих очима дозволяє нашому мозку відтворити об'ємний ефект. У стереоскопічному кіно на екран проектують два зображення з різною поляризацією, а глядачі одягають окуляри, одне скельце яких пропускає лише вертикально-поляризоване світло, а інше — лише горизонтально-поляризоване світло. У результаті кожне око бачить лише одне зображення з двох, а глядач бачить стереозображення.</w:t>
      </w:r>
    </w:p>
    <w:p w:rsidR="00E172AB" w:rsidRPr="005E3ECD" w:rsidRDefault="00E172AB" w:rsidP="005E3ECD">
      <w:pPr>
        <w:pStyle w:val="a3"/>
        <w:shd w:val="clear" w:color="auto" w:fill="FFFFFF"/>
        <w:spacing w:after="0" w:afterAutospacing="0"/>
        <w:rPr>
          <w:color w:val="202122"/>
          <w:sz w:val="28"/>
          <w:szCs w:val="28"/>
        </w:rPr>
      </w:pPr>
      <w:r w:rsidRPr="005E3ECD">
        <w:rPr>
          <w:color w:val="202122"/>
          <w:sz w:val="28"/>
          <w:szCs w:val="28"/>
        </w:rPr>
        <w:t>Поляризоване світло знаходить широке застосування в наукових дослідженнях і в техніці. У багатьох випадках доводиться плавно регулювати освітлення того або іншого об'єкта. Поставивши перед джерелом світла поляризатор і аналізатор, можна, поволі повертаючи аналізатор, плавно змінювати освітлення об'єкта (від максимального до повної темряви).</w:t>
      </w:r>
    </w:p>
    <w:p w:rsidR="00E172AB" w:rsidRPr="005E3ECD" w:rsidRDefault="00E172AB" w:rsidP="005E3ECD">
      <w:pPr>
        <w:pStyle w:val="a3"/>
        <w:shd w:val="clear" w:color="auto" w:fill="FFFFFF"/>
        <w:spacing w:after="0" w:afterAutospacing="0"/>
        <w:rPr>
          <w:color w:val="202122"/>
          <w:sz w:val="28"/>
          <w:szCs w:val="28"/>
        </w:rPr>
      </w:pPr>
      <w:r w:rsidRPr="005E3ECD">
        <w:rPr>
          <w:color w:val="202122"/>
          <w:sz w:val="28"/>
          <w:szCs w:val="28"/>
        </w:rPr>
        <w:t>Поляризаційні фільтри застосовують для гасіння дзеркальних відблисків, наприклад при фотографуванні картин, скляних та порцелянових виробів, поверхні води. Якщо вмістити поляроїд між джерелом світла й дзеркальною поверхнею, то відблиски можна зовсім згасити. Також цікавим ефектом поляризаційного фільтра є посилення контрасту й насиченості кольорів на фотографіях, зроблених на яскравому сонці.</w:t>
      </w:r>
    </w:p>
    <w:p w:rsidR="00E172AB" w:rsidRPr="005E3ECD" w:rsidRDefault="00E172AB" w:rsidP="005E3ECD">
      <w:pPr>
        <w:pStyle w:val="a3"/>
        <w:shd w:val="clear" w:color="auto" w:fill="FFFFFF"/>
        <w:spacing w:after="0" w:afterAutospacing="0"/>
        <w:rPr>
          <w:color w:val="202122"/>
          <w:sz w:val="28"/>
          <w:szCs w:val="28"/>
        </w:rPr>
      </w:pPr>
      <w:r w:rsidRPr="005E3ECD">
        <w:rPr>
          <w:color w:val="202122"/>
          <w:sz w:val="28"/>
          <w:szCs w:val="28"/>
        </w:rPr>
        <w:t>У будівельній і машинобудівній техніці явище поляризації застосовується для вивчення напружень, що виникають в окремих вузлах споруд і машин. Це явище застосовується і з декоративною метою (наприклад, в облаштуванні вітрин, під час театральних постановок, тощо), у геології й деяких інших га</w:t>
      </w:r>
      <w:r w:rsidR="00435754" w:rsidRPr="005E3ECD">
        <w:rPr>
          <w:color w:val="202122"/>
          <w:sz w:val="28"/>
          <w:szCs w:val="28"/>
        </w:rPr>
        <w:t>лузях науки і техніки.</w:t>
      </w:r>
    </w:p>
    <w:p w:rsidR="00435754" w:rsidRPr="005E3ECD" w:rsidRDefault="00435754" w:rsidP="005E3ECD">
      <w:pPr>
        <w:pStyle w:val="a3"/>
        <w:shd w:val="clear" w:color="auto" w:fill="FFFFFF"/>
        <w:spacing w:after="0" w:afterAutospacing="0"/>
        <w:rPr>
          <w:bCs/>
          <w:color w:val="202122"/>
          <w:sz w:val="28"/>
          <w:szCs w:val="28"/>
          <w:lang w:val="ru-RU"/>
        </w:rPr>
      </w:pPr>
      <w:r w:rsidRPr="005E3ECD">
        <w:rPr>
          <w:bCs/>
          <w:color w:val="202122"/>
          <w:sz w:val="28"/>
          <w:szCs w:val="28"/>
          <w:lang w:val="ru-RU"/>
        </w:rPr>
        <w:t xml:space="preserve">В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даний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час для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аналізу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поляризаційних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характеристик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світла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використовують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спеціальні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оптичні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прилади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.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Однак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,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ще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в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середині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ХІХ ст.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було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доведено,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що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деякі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люди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здатні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неозброєним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оком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відрізняти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плоскополяризоване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світло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від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природнього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. В ХХХІІ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главі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повісті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Л.Н. Толстого «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Юність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»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можна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зустріти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такі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рядки: </w:t>
      </w:r>
      <w:r w:rsidRPr="005E3ECD">
        <w:rPr>
          <w:bCs/>
          <w:i/>
          <w:iCs/>
          <w:color w:val="202122"/>
          <w:sz w:val="28"/>
          <w:szCs w:val="28"/>
          <w:lang w:val="ru-RU"/>
        </w:rPr>
        <w:t>«…я невольно оставляю книгу и вглядываюсь в растворенную дверь балкона, в кудрявые висячие ветви высоких берез, на которых уже заходит вечерняя тень, и в чистое небо, на котором, как смотришь пристально, вдруг показывается как будто пыльное, желтоватое пятнышко и снова исчезает...»</w:t>
      </w:r>
      <w:r w:rsidRPr="005E3ECD">
        <w:rPr>
          <w:bCs/>
          <w:color w:val="202122"/>
          <w:sz w:val="28"/>
          <w:szCs w:val="28"/>
          <w:lang w:val="ru-RU"/>
        </w:rPr>
        <w:t>.</w:t>
      </w:r>
    </w:p>
    <w:p w:rsidR="00435754" w:rsidRPr="005E3ECD" w:rsidRDefault="00435754" w:rsidP="005E3ECD">
      <w:pPr>
        <w:pStyle w:val="a3"/>
        <w:shd w:val="clear" w:color="auto" w:fill="FFFFFF"/>
        <w:spacing w:after="0" w:afterAutospacing="0"/>
        <w:rPr>
          <w:color w:val="202122"/>
          <w:sz w:val="28"/>
          <w:szCs w:val="28"/>
        </w:rPr>
      </w:pPr>
      <w:proofErr w:type="spellStart"/>
      <w:r w:rsidRPr="005E3ECD">
        <w:rPr>
          <w:bCs/>
          <w:color w:val="202122"/>
          <w:sz w:val="28"/>
          <w:szCs w:val="28"/>
          <w:lang w:val="ru-RU"/>
        </w:rPr>
        <w:lastRenderedPageBreak/>
        <w:t>Фігура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Гайдінгера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 —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ентоптичний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ефект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,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вперше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описаний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австрійським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фізиком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Вільгельмом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фон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Гайдінгером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в 1844році.За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даними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академіка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Сергія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Вавілова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,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здатність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сприймати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поляризацію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неозброєним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оком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мають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25-30% людей. Вона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може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виглядати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як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жовта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горизонтальна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лінія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або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фігура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у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формі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краватки-метелика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.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Звідси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й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інша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назва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«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щітка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Гайдінгера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>».</w:t>
      </w:r>
    </w:p>
    <w:p w:rsidR="00435754" w:rsidRPr="005E3ECD" w:rsidRDefault="00435754" w:rsidP="005E3ECD">
      <w:pPr>
        <w:pStyle w:val="a3"/>
        <w:shd w:val="clear" w:color="auto" w:fill="FFFFFF"/>
        <w:spacing w:after="0" w:afterAutospacing="0"/>
        <w:rPr>
          <w:bCs/>
          <w:color w:val="202122"/>
          <w:sz w:val="28"/>
          <w:szCs w:val="28"/>
          <w:lang w:val="ru-RU"/>
        </w:rPr>
      </w:pPr>
      <w:r w:rsidRPr="005E3ECD">
        <w:rPr>
          <w:bCs/>
          <w:color w:val="202122"/>
          <w:sz w:val="28"/>
          <w:szCs w:val="28"/>
          <w:lang w:val="ru-RU"/>
        </w:rPr>
        <w:t xml:space="preserve">У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повсякденному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житті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цю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фігуру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можна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побачити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на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синьому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безхмарному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небі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або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на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світлій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області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рідкокристалічного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5E3ECD">
        <w:rPr>
          <w:bCs/>
          <w:color w:val="202122"/>
          <w:sz w:val="28"/>
          <w:szCs w:val="28"/>
          <w:lang w:val="ru-RU"/>
        </w:rPr>
        <w:t>монітору</w:t>
      </w:r>
      <w:proofErr w:type="spellEnd"/>
      <w:r w:rsidRPr="005E3ECD">
        <w:rPr>
          <w:bCs/>
          <w:color w:val="202122"/>
          <w:sz w:val="28"/>
          <w:szCs w:val="28"/>
          <w:lang w:val="ru-RU"/>
        </w:rPr>
        <w:t>.</w:t>
      </w:r>
    </w:p>
    <w:p w:rsidR="00435754" w:rsidRPr="005E3ECD" w:rsidRDefault="00435754" w:rsidP="005E3ECD">
      <w:pPr>
        <w:pStyle w:val="a3"/>
        <w:shd w:val="clear" w:color="auto" w:fill="FFFFFF"/>
        <w:spacing w:after="0" w:afterAutospacing="0"/>
        <w:rPr>
          <w:bCs/>
          <w:color w:val="202122"/>
          <w:sz w:val="28"/>
          <w:szCs w:val="28"/>
        </w:rPr>
      </w:pPr>
      <w:r w:rsidRPr="005E3ECD">
        <w:rPr>
          <w:bCs/>
          <w:color w:val="202122"/>
          <w:sz w:val="28"/>
          <w:szCs w:val="28"/>
        </w:rPr>
        <w:t xml:space="preserve">Експериментально встановлений діапазон хвиль, в яких видно фігуру </w:t>
      </w:r>
      <w:proofErr w:type="spellStart"/>
      <w:r w:rsidRPr="005E3ECD">
        <w:rPr>
          <w:bCs/>
          <w:color w:val="202122"/>
          <w:sz w:val="28"/>
          <w:szCs w:val="28"/>
        </w:rPr>
        <w:t>Гайдінгера</w:t>
      </w:r>
      <w:proofErr w:type="spellEnd"/>
      <w:r w:rsidRPr="005E3ECD">
        <w:rPr>
          <w:bCs/>
          <w:color w:val="202122"/>
          <w:sz w:val="28"/>
          <w:szCs w:val="28"/>
        </w:rPr>
        <w:t>. Вона розташована в фіолетово-блакитній області (від 400 до 510 нм). Найбільш чітко вона спостерігається в світлі з довжиною хвилі 490 нм. На даний час природа цього явища досконально не з</w:t>
      </w:r>
      <w:r w:rsidRPr="005E3ECD">
        <w:rPr>
          <w:bCs/>
          <w:color w:val="202122"/>
          <w:sz w:val="28"/>
          <w:szCs w:val="28"/>
          <w:lang w:val="en-US"/>
        </w:rPr>
        <w:t>’</w:t>
      </w:r>
      <w:proofErr w:type="spellStart"/>
      <w:r w:rsidRPr="005E3ECD">
        <w:rPr>
          <w:bCs/>
          <w:color w:val="202122"/>
          <w:sz w:val="28"/>
          <w:szCs w:val="28"/>
        </w:rPr>
        <w:t>ясована</w:t>
      </w:r>
      <w:proofErr w:type="spellEnd"/>
      <w:r w:rsidRPr="005E3ECD">
        <w:rPr>
          <w:bCs/>
          <w:color w:val="202122"/>
          <w:sz w:val="28"/>
          <w:szCs w:val="28"/>
        </w:rPr>
        <w:t>.</w:t>
      </w:r>
    </w:p>
    <w:p w:rsidR="00435754" w:rsidRPr="005E3ECD" w:rsidRDefault="00435754" w:rsidP="005E3ECD">
      <w:pPr>
        <w:pStyle w:val="a3"/>
        <w:shd w:val="clear" w:color="auto" w:fill="FFFFFF"/>
        <w:spacing w:after="0" w:afterAutospacing="0"/>
        <w:rPr>
          <w:bCs/>
          <w:color w:val="202122"/>
          <w:sz w:val="28"/>
          <w:szCs w:val="28"/>
        </w:rPr>
      </w:pPr>
      <w:r w:rsidRPr="005E3ECD">
        <w:rPr>
          <w:bCs/>
          <w:color w:val="202122"/>
          <w:sz w:val="28"/>
          <w:szCs w:val="28"/>
        </w:rPr>
        <w:t>Практична частина</w:t>
      </w:r>
    </w:p>
    <w:p w:rsidR="00435754" w:rsidRPr="005E3ECD" w:rsidRDefault="00435754" w:rsidP="005E3ECD">
      <w:pPr>
        <w:pStyle w:val="a3"/>
        <w:shd w:val="clear" w:color="auto" w:fill="FFFFFF"/>
        <w:spacing w:after="0" w:afterAutospacing="0"/>
        <w:rPr>
          <w:bCs/>
          <w:color w:val="202122"/>
          <w:sz w:val="28"/>
          <w:szCs w:val="28"/>
        </w:rPr>
      </w:pPr>
      <w:r w:rsidRPr="005E3ECD">
        <w:rPr>
          <w:bCs/>
          <w:color w:val="202122"/>
          <w:sz w:val="28"/>
          <w:szCs w:val="28"/>
        </w:rPr>
        <w:t xml:space="preserve">Тренуємось бачити щітку </w:t>
      </w:r>
      <w:proofErr w:type="spellStart"/>
      <w:r w:rsidRPr="005E3ECD">
        <w:rPr>
          <w:bCs/>
          <w:color w:val="202122"/>
          <w:sz w:val="28"/>
          <w:szCs w:val="28"/>
        </w:rPr>
        <w:t>Гайдінгера</w:t>
      </w:r>
      <w:proofErr w:type="spellEnd"/>
      <w:r w:rsidRPr="005E3ECD">
        <w:rPr>
          <w:bCs/>
          <w:color w:val="202122"/>
          <w:sz w:val="28"/>
          <w:szCs w:val="28"/>
        </w:rPr>
        <w:t xml:space="preserve">. .  Почнемо з використанням поляризатора. Споглядаємо рівномірно освітлену </w:t>
      </w:r>
      <w:proofErr w:type="spellStart"/>
      <w:r w:rsidRPr="005E3ECD">
        <w:rPr>
          <w:bCs/>
          <w:color w:val="202122"/>
          <w:sz w:val="28"/>
          <w:szCs w:val="28"/>
        </w:rPr>
        <w:t>безтекстурну</w:t>
      </w:r>
      <w:proofErr w:type="spellEnd"/>
      <w:r w:rsidRPr="005E3ECD">
        <w:rPr>
          <w:bCs/>
          <w:color w:val="202122"/>
          <w:sz w:val="28"/>
          <w:szCs w:val="28"/>
        </w:rPr>
        <w:t xml:space="preserve"> поверхню. Фігура </w:t>
      </w:r>
      <w:proofErr w:type="spellStart"/>
      <w:r w:rsidRPr="005E3ECD">
        <w:rPr>
          <w:bCs/>
          <w:color w:val="202122"/>
          <w:sz w:val="28"/>
          <w:szCs w:val="28"/>
        </w:rPr>
        <w:t>Гайдінгера</w:t>
      </w:r>
      <w:proofErr w:type="spellEnd"/>
      <w:r w:rsidRPr="005E3ECD">
        <w:rPr>
          <w:bCs/>
          <w:color w:val="202122"/>
          <w:sz w:val="28"/>
          <w:szCs w:val="28"/>
        </w:rPr>
        <w:t xml:space="preserve"> дуже бліда, не така чітка як на малюнках. Має тенденцію з’являтися і зникати. Після того, як вдалося її побачити, спробуємо змусити її рухатись. Виходячи із будови нашого ока, не можна змусити її рухатись із сторони в сторону, але можна змусити її обертатись. Спостерігаємо білу поверхню і повертаємо поляризатор або повільно нахиляємо голову.</w:t>
      </w:r>
    </w:p>
    <w:p w:rsidR="00435754" w:rsidRPr="005E3ECD" w:rsidRDefault="00435754" w:rsidP="005E3ECD">
      <w:pPr>
        <w:pStyle w:val="a3"/>
        <w:shd w:val="clear" w:color="auto" w:fill="FFFFFF"/>
        <w:spacing w:after="0" w:afterAutospacing="0"/>
        <w:rPr>
          <w:bCs/>
          <w:color w:val="202122"/>
          <w:sz w:val="28"/>
          <w:szCs w:val="28"/>
        </w:rPr>
      </w:pPr>
      <w:r w:rsidRPr="005E3ECD">
        <w:rPr>
          <w:bCs/>
          <w:color w:val="202122"/>
          <w:sz w:val="28"/>
          <w:szCs w:val="28"/>
        </w:rPr>
        <w:t>Кількість опитаних: 52 людини</w:t>
      </w:r>
    </w:p>
    <w:p w:rsidR="00435754" w:rsidRPr="005E3ECD" w:rsidRDefault="00435754" w:rsidP="005E3ECD">
      <w:pPr>
        <w:pStyle w:val="a3"/>
        <w:shd w:val="clear" w:color="auto" w:fill="FFFFFF"/>
        <w:spacing w:after="0" w:afterAutospacing="0"/>
        <w:rPr>
          <w:bCs/>
          <w:color w:val="202122"/>
          <w:sz w:val="28"/>
          <w:szCs w:val="28"/>
        </w:rPr>
      </w:pPr>
      <w:r w:rsidRPr="005E3ECD">
        <w:rPr>
          <w:bCs/>
          <w:color w:val="202122"/>
          <w:sz w:val="28"/>
          <w:szCs w:val="28"/>
        </w:rPr>
        <w:t>Питання: Чи спостерігали ви коли-небудь описану фігуру на синьому небі або на рідкокристалічному моніторі?</w:t>
      </w:r>
    </w:p>
    <w:p w:rsidR="00435754" w:rsidRPr="005E3ECD" w:rsidRDefault="00435754" w:rsidP="005E3ECD">
      <w:pPr>
        <w:pStyle w:val="a3"/>
        <w:shd w:val="clear" w:color="auto" w:fill="FFFFFF"/>
        <w:spacing w:after="0" w:afterAutospacing="0"/>
        <w:rPr>
          <w:bCs/>
          <w:color w:val="202122"/>
          <w:sz w:val="28"/>
          <w:szCs w:val="28"/>
        </w:rPr>
      </w:pPr>
      <w:r w:rsidRPr="005E3ECD">
        <w:rPr>
          <w:bCs/>
          <w:color w:val="202122"/>
          <w:sz w:val="28"/>
          <w:szCs w:val="28"/>
        </w:rPr>
        <w:t xml:space="preserve"> </w:t>
      </w:r>
    </w:p>
    <w:p w:rsidR="00435754" w:rsidRPr="005E3ECD" w:rsidRDefault="00435754" w:rsidP="005E3ECD">
      <w:pPr>
        <w:pStyle w:val="a3"/>
        <w:shd w:val="clear" w:color="auto" w:fill="FFFFFF"/>
        <w:spacing w:after="0" w:afterAutospacing="0"/>
        <w:rPr>
          <w:bCs/>
          <w:color w:val="202122"/>
          <w:sz w:val="28"/>
          <w:szCs w:val="28"/>
        </w:rPr>
      </w:pPr>
      <w:r w:rsidRPr="005E3ECD">
        <w:rPr>
          <w:bCs/>
          <w:color w:val="202122"/>
          <w:sz w:val="28"/>
          <w:szCs w:val="28"/>
        </w:rPr>
        <w:t>ТАК – 31 людина (59,6 %).</w:t>
      </w:r>
    </w:p>
    <w:p w:rsidR="00435754" w:rsidRPr="005E3ECD" w:rsidRDefault="00435754" w:rsidP="005E3ECD">
      <w:pPr>
        <w:pStyle w:val="a3"/>
        <w:shd w:val="clear" w:color="auto" w:fill="FFFFFF"/>
        <w:spacing w:after="0" w:afterAutospacing="0"/>
        <w:rPr>
          <w:bCs/>
          <w:color w:val="202122"/>
          <w:sz w:val="28"/>
          <w:szCs w:val="28"/>
        </w:rPr>
      </w:pPr>
      <w:r w:rsidRPr="005E3ECD">
        <w:rPr>
          <w:bCs/>
          <w:color w:val="202122"/>
          <w:sz w:val="28"/>
          <w:szCs w:val="28"/>
        </w:rPr>
        <w:t>НІ, НІКОЛИ – 21 людина (40,4 %).</w:t>
      </w:r>
    </w:p>
    <w:p w:rsidR="00435754" w:rsidRPr="005E3ECD" w:rsidRDefault="00435754" w:rsidP="005E3ECD">
      <w:pPr>
        <w:pStyle w:val="a3"/>
        <w:shd w:val="clear" w:color="auto" w:fill="FFFFFF"/>
        <w:spacing w:after="0" w:afterAutospacing="0"/>
        <w:rPr>
          <w:bCs/>
          <w:color w:val="202122"/>
          <w:sz w:val="28"/>
          <w:szCs w:val="28"/>
        </w:rPr>
      </w:pPr>
      <w:r w:rsidRPr="005E3ECD">
        <w:rPr>
          <w:bCs/>
          <w:color w:val="202122"/>
          <w:sz w:val="28"/>
          <w:szCs w:val="28"/>
        </w:rPr>
        <w:t xml:space="preserve">Серед респондентів, що дали ствердну відповідь, 1 людина змогла в загальних рисах описати явище і згадати назву, оскільки  регулярно проходить обстеження у лікаря окуліста. Решта – щітку </w:t>
      </w:r>
      <w:proofErr w:type="spellStart"/>
      <w:r w:rsidRPr="005E3ECD">
        <w:rPr>
          <w:bCs/>
          <w:color w:val="202122"/>
          <w:sz w:val="28"/>
          <w:szCs w:val="28"/>
        </w:rPr>
        <w:t>Гайдінгера</w:t>
      </w:r>
      <w:proofErr w:type="spellEnd"/>
      <w:r w:rsidRPr="005E3ECD">
        <w:rPr>
          <w:bCs/>
          <w:color w:val="202122"/>
          <w:sz w:val="28"/>
          <w:szCs w:val="28"/>
        </w:rPr>
        <w:t xml:space="preserve"> періодично бачать, але назви і суті цього явища не знають. </w:t>
      </w:r>
    </w:p>
    <w:p w:rsidR="005E3ECD" w:rsidRPr="005E3ECD" w:rsidRDefault="005E3ECD" w:rsidP="005E3ECD">
      <w:pPr>
        <w:pStyle w:val="a3"/>
        <w:shd w:val="clear" w:color="auto" w:fill="FFFFFF"/>
        <w:spacing w:after="0" w:afterAutospacing="0"/>
        <w:rPr>
          <w:bCs/>
          <w:color w:val="202122"/>
          <w:sz w:val="28"/>
          <w:szCs w:val="28"/>
        </w:rPr>
      </w:pPr>
      <w:r w:rsidRPr="005E3ECD">
        <w:rPr>
          <w:bCs/>
          <w:color w:val="202122"/>
          <w:sz w:val="28"/>
          <w:szCs w:val="28"/>
        </w:rPr>
        <w:t>Висновки із проведеного опитування:</w:t>
      </w:r>
    </w:p>
    <w:p w:rsidR="005E3ECD" w:rsidRPr="005E3ECD" w:rsidRDefault="005E3ECD" w:rsidP="005E3ECD">
      <w:pPr>
        <w:pStyle w:val="a3"/>
        <w:shd w:val="clear" w:color="auto" w:fill="FFFFFF"/>
        <w:spacing w:after="0" w:afterAutospacing="0"/>
        <w:rPr>
          <w:bCs/>
          <w:color w:val="202122"/>
          <w:sz w:val="28"/>
          <w:szCs w:val="28"/>
        </w:rPr>
      </w:pPr>
      <w:r w:rsidRPr="005E3ECD">
        <w:rPr>
          <w:bCs/>
          <w:color w:val="202122"/>
          <w:sz w:val="28"/>
          <w:szCs w:val="28"/>
        </w:rPr>
        <w:t xml:space="preserve">Результати, отримані при власному опитуванні (59,6 %) відрізняються від офіційних (25-30%) майже в два рази. Цей факт змушує шукати причину такої великої різниці. </w:t>
      </w:r>
    </w:p>
    <w:p w:rsidR="005E3ECD" w:rsidRPr="005E3ECD" w:rsidRDefault="005E3ECD" w:rsidP="005E3ECD">
      <w:pPr>
        <w:pStyle w:val="a3"/>
        <w:shd w:val="clear" w:color="auto" w:fill="FFFFFF"/>
        <w:spacing w:after="0" w:afterAutospacing="0"/>
        <w:rPr>
          <w:bCs/>
          <w:color w:val="202122"/>
          <w:sz w:val="28"/>
          <w:szCs w:val="28"/>
        </w:rPr>
      </w:pPr>
      <w:r w:rsidRPr="005E3ECD">
        <w:rPr>
          <w:bCs/>
          <w:color w:val="202122"/>
          <w:sz w:val="28"/>
          <w:szCs w:val="28"/>
        </w:rPr>
        <w:t>Серед можливих причин наступні:</w:t>
      </w:r>
    </w:p>
    <w:p w:rsidR="005E3ECD" w:rsidRPr="005E3ECD" w:rsidRDefault="005E3ECD" w:rsidP="005E3ECD">
      <w:pPr>
        <w:pStyle w:val="a3"/>
        <w:shd w:val="clear" w:color="auto" w:fill="FFFFFF"/>
        <w:spacing w:after="0" w:afterAutospacing="0"/>
        <w:rPr>
          <w:bCs/>
          <w:color w:val="202122"/>
          <w:sz w:val="28"/>
          <w:szCs w:val="28"/>
        </w:rPr>
      </w:pPr>
      <w:r w:rsidRPr="005E3ECD">
        <w:rPr>
          <w:bCs/>
          <w:color w:val="202122"/>
          <w:sz w:val="28"/>
          <w:szCs w:val="28"/>
        </w:rPr>
        <w:lastRenderedPageBreak/>
        <w:t xml:space="preserve">1.Офіційні дослідження проводились за довго до моменту входження рідкокристалічних моніторів в широкий обіг (1988 р. – перший в світі 14-дюймовий </w:t>
      </w:r>
      <w:r w:rsidRPr="005E3ECD">
        <w:rPr>
          <w:bCs/>
          <w:color w:val="202122"/>
          <w:sz w:val="28"/>
          <w:szCs w:val="28"/>
          <w:lang w:val="en-US"/>
        </w:rPr>
        <w:t>TFT</w:t>
      </w:r>
      <w:r w:rsidRPr="005E3ECD">
        <w:rPr>
          <w:bCs/>
          <w:color w:val="202122"/>
          <w:sz w:val="28"/>
          <w:szCs w:val="28"/>
          <w:lang w:val="ru-RU"/>
        </w:rPr>
        <w:t xml:space="preserve"> </w:t>
      </w:r>
      <w:r w:rsidRPr="005E3ECD">
        <w:rPr>
          <w:bCs/>
          <w:color w:val="202122"/>
          <w:sz w:val="28"/>
          <w:szCs w:val="28"/>
          <w:lang w:val="en-US"/>
        </w:rPr>
        <w:t>LCD</w:t>
      </w:r>
      <w:r w:rsidRPr="005E3ECD">
        <w:rPr>
          <w:bCs/>
          <w:color w:val="202122"/>
          <w:sz w:val="28"/>
          <w:szCs w:val="28"/>
        </w:rPr>
        <w:t xml:space="preserve">). А як відомо, щітка </w:t>
      </w:r>
      <w:proofErr w:type="spellStart"/>
      <w:r w:rsidRPr="005E3ECD">
        <w:rPr>
          <w:bCs/>
          <w:color w:val="202122"/>
          <w:sz w:val="28"/>
          <w:szCs w:val="28"/>
        </w:rPr>
        <w:t>Гайдінгера</w:t>
      </w:r>
      <w:proofErr w:type="spellEnd"/>
      <w:r w:rsidRPr="005E3ECD">
        <w:rPr>
          <w:bCs/>
          <w:color w:val="202122"/>
          <w:sz w:val="28"/>
          <w:szCs w:val="28"/>
        </w:rPr>
        <w:t xml:space="preserve"> може спостерігатися при погляді на білу область на багатьох рідкокристалічних дисплеях, в наслідок поляризації світла такими дисплеями. В цьому випадку вона часто діагональна.</w:t>
      </w:r>
    </w:p>
    <w:p w:rsidR="005E3ECD" w:rsidRPr="005E3ECD" w:rsidRDefault="005E3ECD" w:rsidP="005E3ECD">
      <w:pPr>
        <w:pStyle w:val="a3"/>
        <w:shd w:val="clear" w:color="auto" w:fill="FFFFFF"/>
        <w:spacing w:after="0" w:afterAutospacing="0"/>
        <w:rPr>
          <w:bCs/>
          <w:color w:val="202122"/>
          <w:sz w:val="28"/>
          <w:szCs w:val="28"/>
        </w:rPr>
      </w:pPr>
      <w:r w:rsidRPr="005E3ECD">
        <w:rPr>
          <w:bCs/>
          <w:color w:val="202122"/>
          <w:sz w:val="28"/>
          <w:szCs w:val="28"/>
        </w:rPr>
        <w:t xml:space="preserve">2. Як відомо, з віком здатність спостерігати фігуру </w:t>
      </w:r>
      <w:proofErr w:type="spellStart"/>
      <w:r w:rsidRPr="005E3ECD">
        <w:rPr>
          <w:bCs/>
          <w:color w:val="202122"/>
          <w:sz w:val="28"/>
          <w:szCs w:val="28"/>
        </w:rPr>
        <w:t>Гайдінгера</w:t>
      </w:r>
      <w:proofErr w:type="spellEnd"/>
      <w:r w:rsidRPr="005E3ECD">
        <w:rPr>
          <w:bCs/>
          <w:color w:val="202122"/>
          <w:sz w:val="28"/>
          <w:szCs w:val="28"/>
        </w:rPr>
        <w:t xml:space="preserve"> знижується. Вік респондентів у цьому дослідженні  15-18 років.</w:t>
      </w:r>
    </w:p>
    <w:p w:rsidR="005E3ECD" w:rsidRPr="005E3ECD" w:rsidRDefault="005E3ECD" w:rsidP="005E3ECD">
      <w:pPr>
        <w:pStyle w:val="a3"/>
        <w:shd w:val="clear" w:color="auto" w:fill="FFFFFF"/>
        <w:spacing w:after="0" w:afterAutospacing="0"/>
        <w:rPr>
          <w:bCs/>
          <w:color w:val="202122"/>
          <w:sz w:val="28"/>
          <w:szCs w:val="28"/>
        </w:rPr>
      </w:pPr>
      <w:r w:rsidRPr="005E3ECD">
        <w:rPr>
          <w:bCs/>
          <w:color w:val="202122"/>
          <w:sz w:val="28"/>
          <w:szCs w:val="28"/>
        </w:rPr>
        <w:t xml:space="preserve">3. Елементарна неуважність респондентів до навколишнього світу. </w:t>
      </w:r>
    </w:p>
    <w:p w:rsidR="005E3ECD" w:rsidRPr="005E3ECD" w:rsidRDefault="005E3ECD" w:rsidP="005E3ECD">
      <w:pPr>
        <w:pStyle w:val="a3"/>
        <w:shd w:val="clear" w:color="auto" w:fill="FFFFFF"/>
        <w:spacing w:after="0" w:afterAutospacing="0"/>
        <w:rPr>
          <w:bCs/>
          <w:color w:val="202122"/>
          <w:sz w:val="28"/>
          <w:szCs w:val="28"/>
        </w:rPr>
      </w:pPr>
      <w:r w:rsidRPr="005E3ECD">
        <w:rPr>
          <w:bCs/>
          <w:color w:val="202122"/>
          <w:sz w:val="28"/>
          <w:szCs w:val="28"/>
        </w:rPr>
        <w:t>4. В центрі сітківки знаходиться жовта пляма (</w:t>
      </w:r>
      <w:proofErr w:type="spellStart"/>
      <w:r w:rsidRPr="005E3ECD">
        <w:rPr>
          <w:bCs/>
          <w:color w:val="202122"/>
          <w:sz w:val="28"/>
          <w:szCs w:val="28"/>
        </w:rPr>
        <w:t>макула</w:t>
      </w:r>
      <w:proofErr w:type="spellEnd"/>
      <w:r w:rsidRPr="005E3ECD">
        <w:rPr>
          <w:bCs/>
          <w:color w:val="202122"/>
          <w:sz w:val="28"/>
          <w:szCs w:val="28"/>
        </w:rPr>
        <w:t xml:space="preserve">) – зона, яка відповідає за центральний зір. При ряді хвороб у жовтій плямі відбуваються патологічні зміни, які ведуть до порушення зору. Для діагностики проблем </w:t>
      </w:r>
      <w:proofErr w:type="spellStart"/>
      <w:r w:rsidRPr="005E3ECD">
        <w:rPr>
          <w:bCs/>
          <w:color w:val="202122"/>
          <w:sz w:val="28"/>
          <w:szCs w:val="28"/>
        </w:rPr>
        <w:t>макули</w:t>
      </w:r>
      <w:proofErr w:type="spellEnd"/>
      <w:r w:rsidRPr="005E3ECD">
        <w:rPr>
          <w:bCs/>
          <w:color w:val="202122"/>
          <w:sz w:val="28"/>
          <w:szCs w:val="28"/>
        </w:rPr>
        <w:t xml:space="preserve"> використовується феномен </w:t>
      </w:r>
      <w:proofErr w:type="spellStart"/>
      <w:r w:rsidRPr="005E3ECD">
        <w:rPr>
          <w:bCs/>
          <w:color w:val="202122"/>
          <w:sz w:val="28"/>
          <w:szCs w:val="28"/>
        </w:rPr>
        <w:t>Гайдінгера</w:t>
      </w:r>
      <w:proofErr w:type="spellEnd"/>
      <w:r w:rsidRPr="005E3ECD">
        <w:rPr>
          <w:bCs/>
          <w:color w:val="202122"/>
          <w:sz w:val="28"/>
          <w:szCs w:val="28"/>
        </w:rPr>
        <w:t xml:space="preserve">. Суть феномену в наступному – людина з нормальною, здоровою </w:t>
      </w:r>
      <w:proofErr w:type="spellStart"/>
      <w:r w:rsidRPr="005E3ECD">
        <w:rPr>
          <w:bCs/>
          <w:color w:val="202122"/>
          <w:sz w:val="28"/>
          <w:szCs w:val="28"/>
        </w:rPr>
        <w:t>макулою</w:t>
      </w:r>
      <w:proofErr w:type="spellEnd"/>
      <w:r w:rsidRPr="005E3ECD">
        <w:rPr>
          <w:bCs/>
          <w:color w:val="202122"/>
          <w:sz w:val="28"/>
          <w:szCs w:val="28"/>
        </w:rPr>
        <w:t xml:space="preserve"> побачить щітку </w:t>
      </w:r>
      <w:proofErr w:type="spellStart"/>
      <w:r w:rsidRPr="005E3ECD">
        <w:rPr>
          <w:bCs/>
          <w:color w:val="202122"/>
          <w:sz w:val="28"/>
          <w:szCs w:val="28"/>
        </w:rPr>
        <w:t>Гайдінгара</w:t>
      </w:r>
      <w:proofErr w:type="spellEnd"/>
      <w:r w:rsidRPr="005E3ECD">
        <w:rPr>
          <w:bCs/>
          <w:color w:val="202122"/>
          <w:sz w:val="28"/>
          <w:szCs w:val="28"/>
        </w:rPr>
        <w:t>.</w:t>
      </w:r>
    </w:p>
    <w:p w:rsidR="005E3ECD" w:rsidRPr="00435754" w:rsidRDefault="005E3ECD" w:rsidP="00435754">
      <w:pPr>
        <w:pStyle w:val="a3"/>
        <w:shd w:val="clear" w:color="auto" w:fill="FFFFFF"/>
        <w:spacing w:before="120" w:after="120"/>
        <w:rPr>
          <w:rFonts w:ascii="Arial" w:hAnsi="Arial" w:cs="Arial"/>
          <w:bCs/>
          <w:color w:val="202122"/>
          <w:sz w:val="21"/>
          <w:szCs w:val="21"/>
        </w:rPr>
      </w:pPr>
    </w:p>
    <w:p w:rsidR="00435754" w:rsidRPr="00435754" w:rsidRDefault="00435754" w:rsidP="00435754">
      <w:pPr>
        <w:pStyle w:val="a3"/>
        <w:shd w:val="clear" w:color="auto" w:fill="FFFFFF"/>
        <w:spacing w:before="120" w:after="120"/>
        <w:rPr>
          <w:rFonts w:ascii="Arial" w:hAnsi="Arial" w:cs="Arial"/>
          <w:bCs/>
          <w:color w:val="202122"/>
          <w:sz w:val="21"/>
          <w:szCs w:val="21"/>
        </w:rPr>
      </w:pPr>
    </w:p>
    <w:p w:rsidR="00435754" w:rsidRPr="00435754" w:rsidRDefault="00435754" w:rsidP="00435754">
      <w:pPr>
        <w:pStyle w:val="a3"/>
        <w:shd w:val="clear" w:color="auto" w:fill="FFFFFF"/>
        <w:spacing w:before="120" w:after="120"/>
        <w:rPr>
          <w:rFonts w:ascii="Arial" w:hAnsi="Arial" w:cs="Arial"/>
          <w:color w:val="202122"/>
          <w:sz w:val="21"/>
          <w:szCs w:val="21"/>
        </w:rPr>
      </w:pPr>
    </w:p>
    <w:p w:rsidR="00435754" w:rsidRPr="00435754" w:rsidRDefault="00435754" w:rsidP="00435754">
      <w:pPr>
        <w:pStyle w:val="a3"/>
        <w:shd w:val="clear" w:color="auto" w:fill="FFFFFF"/>
        <w:spacing w:before="120" w:after="120"/>
        <w:rPr>
          <w:rFonts w:ascii="Arial" w:hAnsi="Arial" w:cs="Arial"/>
          <w:color w:val="202122"/>
          <w:sz w:val="21"/>
          <w:szCs w:val="21"/>
        </w:rPr>
      </w:pPr>
    </w:p>
    <w:p w:rsidR="00435754" w:rsidRPr="00435754" w:rsidRDefault="00435754" w:rsidP="00435754">
      <w:pPr>
        <w:pStyle w:val="a3"/>
        <w:shd w:val="clear" w:color="auto" w:fill="FFFFFF"/>
        <w:spacing w:before="120" w:after="120"/>
        <w:rPr>
          <w:rFonts w:ascii="Arial" w:hAnsi="Arial" w:cs="Arial"/>
          <w:color w:val="202122"/>
          <w:sz w:val="21"/>
          <w:szCs w:val="21"/>
        </w:rPr>
      </w:pPr>
    </w:p>
    <w:p w:rsidR="00435754" w:rsidRDefault="00435754" w:rsidP="0043575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:rsidR="00E172AB" w:rsidRPr="00E172AB" w:rsidRDefault="00E172AB" w:rsidP="00E172AB">
      <w:pPr>
        <w:shd w:val="clear" w:color="auto" w:fill="FFFFFF"/>
        <w:spacing w:before="100" w:beforeAutospacing="1" w:after="24" w:line="240" w:lineRule="auto"/>
        <w:ind w:left="24"/>
        <w:jc w:val="left"/>
        <w:rPr>
          <w:rFonts w:ascii="Arial" w:hAnsi="Arial" w:cs="Arial"/>
          <w:color w:val="202122"/>
          <w:sz w:val="21"/>
          <w:szCs w:val="21"/>
          <w:lang w:eastAsia="uk-UA"/>
        </w:rPr>
      </w:pPr>
    </w:p>
    <w:sectPr w:rsidR="00E172AB" w:rsidRPr="00E172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43C74"/>
    <w:multiLevelType w:val="hybridMultilevel"/>
    <w:tmpl w:val="75DCEE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D6E0B"/>
    <w:multiLevelType w:val="multilevel"/>
    <w:tmpl w:val="D1DA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D0F53"/>
    <w:multiLevelType w:val="hybridMultilevel"/>
    <w:tmpl w:val="30DA60C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DE"/>
    <w:rsid w:val="0005657F"/>
    <w:rsid w:val="001D5182"/>
    <w:rsid w:val="002041DE"/>
    <w:rsid w:val="00435754"/>
    <w:rsid w:val="005E3ECD"/>
    <w:rsid w:val="00931847"/>
    <w:rsid w:val="00E172AB"/>
    <w:rsid w:val="00F1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C0178-2D25-42D1-8146-CB128AA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7F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05657F"/>
    <w:pPr>
      <w:keepNext/>
      <w:keepLines/>
      <w:spacing w:before="480"/>
      <w:jc w:val="center"/>
      <w:outlineLvl w:val="0"/>
    </w:pPr>
    <w:rPr>
      <w:rFonts w:eastAsiaTheme="majorEastAsia" w:cstheme="majorBidi"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E17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72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57F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172AB"/>
    <w:pPr>
      <w:spacing w:before="100" w:beforeAutospacing="1" w:after="100" w:afterAutospacing="1" w:line="240" w:lineRule="auto"/>
      <w:jc w:val="left"/>
    </w:pPr>
    <w:rPr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172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mw-headline">
    <w:name w:val="mw-headline"/>
    <w:basedOn w:val="a0"/>
    <w:rsid w:val="00E172AB"/>
  </w:style>
  <w:style w:type="character" w:customStyle="1" w:styleId="30">
    <w:name w:val="Заголовок 3 Знак"/>
    <w:basedOn w:val="a0"/>
    <w:link w:val="3"/>
    <w:uiPriority w:val="9"/>
    <w:rsid w:val="00E172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mw-editsection">
    <w:name w:val="mw-editsection"/>
    <w:basedOn w:val="a0"/>
    <w:rsid w:val="00E172AB"/>
  </w:style>
  <w:style w:type="character" w:customStyle="1" w:styleId="mw-editsection-bracket">
    <w:name w:val="mw-editsection-bracket"/>
    <w:basedOn w:val="a0"/>
    <w:rsid w:val="00E172AB"/>
  </w:style>
  <w:style w:type="character" w:styleId="a4">
    <w:name w:val="Hyperlink"/>
    <w:basedOn w:val="a0"/>
    <w:uiPriority w:val="99"/>
    <w:semiHidden/>
    <w:unhideWhenUsed/>
    <w:rsid w:val="00E172A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1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8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98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9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</cp:revision>
  <dcterms:created xsi:type="dcterms:W3CDTF">2021-04-25T17:21:00Z</dcterms:created>
  <dcterms:modified xsi:type="dcterms:W3CDTF">2021-04-25T17:21:00Z</dcterms:modified>
</cp:coreProperties>
</file>