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814EEA" w14:textId="19515CCC" w:rsidR="0085315F" w:rsidRPr="000B01ED" w:rsidRDefault="0060581E" w:rsidP="000B01ED">
      <w:pPr>
        <w:ind w:left="-1418"/>
        <w:jc w:val="center"/>
        <w:rPr>
          <w:rFonts w:ascii="Constantia" w:hAnsi="Constantia"/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0B01ED">
        <w:rPr>
          <w:rFonts w:ascii="Constantia" w:hAnsi="Constantia"/>
          <w:b/>
          <w:bCs/>
          <w:color w:val="FF0000"/>
          <w:sz w:val="36"/>
          <w:szCs w:val="36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Чому </w:t>
      </w:r>
      <w:proofErr w:type="spellStart"/>
      <w:r w:rsidR="00510E17" w:rsidRPr="000B01ED">
        <w:rPr>
          <w:rFonts w:ascii="Constantia" w:hAnsi="Constantia"/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Місяць</w:t>
      </w:r>
      <w:proofErr w:type="spellEnd"/>
      <w:r w:rsidR="00510E17" w:rsidRPr="000B01ED">
        <w:rPr>
          <w:rFonts w:ascii="Constantia" w:hAnsi="Constantia"/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="00510E17" w:rsidRPr="000B01ED">
        <w:rPr>
          <w:rFonts w:ascii="Constantia" w:hAnsi="Constantia"/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віддаляється</w:t>
      </w:r>
      <w:proofErr w:type="spellEnd"/>
      <w:r w:rsidR="00510E17" w:rsidRPr="000B01ED">
        <w:rPr>
          <w:rFonts w:ascii="Constantia" w:hAnsi="Constantia"/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="00510E17" w:rsidRPr="000B01ED">
        <w:rPr>
          <w:rFonts w:ascii="Constantia" w:hAnsi="Constantia"/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від</w:t>
      </w:r>
      <w:proofErr w:type="spellEnd"/>
      <w:r w:rsidR="00510E17" w:rsidRPr="000B01ED">
        <w:rPr>
          <w:rFonts w:ascii="Constantia" w:hAnsi="Constantia"/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="00510E17" w:rsidRPr="000B01ED">
        <w:rPr>
          <w:rFonts w:ascii="Constantia" w:hAnsi="Constantia"/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Землі</w:t>
      </w:r>
      <w:proofErr w:type="spellEnd"/>
      <w:r w:rsidR="00510E17" w:rsidRPr="000B01ED">
        <w:rPr>
          <w:rFonts w:ascii="Constantia" w:hAnsi="Constantia"/>
          <w:b/>
          <w:bCs/>
          <w:color w:val="FF0000"/>
          <w:sz w:val="36"/>
          <w:szCs w:val="36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?</w:t>
      </w:r>
    </w:p>
    <w:p w14:paraId="4606341E" w14:textId="7FBF0C0E" w:rsidR="00510E17" w:rsidRPr="000B01ED" w:rsidRDefault="00510E17" w:rsidP="000B01ED">
      <w:pPr>
        <w:ind w:left="-1418"/>
        <w:jc w:val="center"/>
        <w:rPr>
          <w:rFonts w:ascii="Constantia" w:hAnsi="Constantia"/>
          <w:color w:val="FF0000"/>
          <w:sz w:val="28"/>
          <w:szCs w:val="2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0B01ED">
        <w:rPr>
          <w:rFonts w:ascii="Constantia" w:hAnsi="Constantia"/>
          <w:i/>
          <w:iCs/>
          <w:color w:val="FF0000"/>
          <w:sz w:val="28"/>
          <w:szCs w:val="28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Мета</w:t>
      </w:r>
      <w:r w:rsidRPr="000B01ED">
        <w:rPr>
          <w:rFonts w:ascii="Constantia" w:hAnsi="Constantia"/>
          <w:color w:val="FF0000"/>
          <w:sz w:val="28"/>
          <w:szCs w:val="28"/>
          <w:lang w:val="uk-UA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: знайти причини віддалення місяця та дослідити їх.</w:t>
      </w:r>
      <w:bookmarkStart w:id="0" w:name="_GoBack"/>
      <w:bookmarkEnd w:id="0"/>
    </w:p>
    <w:p w14:paraId="4AFF3159" w14:textId="77777777" w:rsidR="00510E17" w:rsidRPr="00510E17" w:rsidRDefault="00510E17" w:rsidP="00510E17">
      <w:pPr>
        <w:ind w:left="-1418"/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14:paraId="0465B2C3" w14:textId="2797DA0C" w:rsidR="00510E17" w:rsidRPr="002D205E" w:rsidRDefault="00510E17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Значення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не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лише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в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його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красі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він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життєво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важливий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для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земних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екосистем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і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дикої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природи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Тому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віддалення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може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сильно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вплинути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життя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нашій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планеті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І,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хоч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і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станеться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через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мільярди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років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давайте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розберемося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до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чого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і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дізнаємось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чому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наш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супутник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«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тікає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»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нас.</w:t>
      </w:r>
    </w:p>
    <w:p w14:paraId="7D4B459A" w14:textId="07B3C0C5" w:rsidR="00510E17" w:rsidRPr="00510E17" w:rsidRDefault="00510E17" w:rsidP="00510E17">
      <w:pPr>
        <w:ind w:left="-1418"/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510E17">
        <w:rPr>
          <w:rFonts w:ascii="Constantia" w:hAnsi="Constantia"/>
          <w:noProof/>
          <w:color w:val="FF0000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58240" behindDoc="1" locked="0" layoutInCell="1" allowOverlap="1" wp14:anchorId="0E28BEC0" wp14:editId="552B963F">
            <wp:simplePos x="0" y="0"/>
            <wp:positionH relativeFrom="column">
              <wp:posOffset>-794385</wp:posOffset>
            </wp:positionH>
            <wp:positionV relativeFrom="paragraph">
              <wp:posOffset>161925</wp:posOffset>
            </wp:positionV>
            <wp:extent cx="2758440" cy="1447800"/>
            <wp:effectExtent l="228600" t="228600" r="232410" b="342900"/>
            <wp:wrapTight wrapText="bothSides">
              <wp:wrapPolygon edited="0">
                <wp:start x="-149" y="-3411"/>
                <wp:lineTo x="-1790" y="-2842"/>
                <wp:lineTo x="-1790" y="15347"/>
                <wp:lineTo x="-1492" y="24726"/>
                <wp:lineTo x="-448" y="25863"/>
                <wp:lineTo x="-298" y="26432"/>
                <wp:lineTo x="21779" y="26432"/>
                <wp:lineTo x="21928" y="25863"/>
                <wp:lineTo x="22972" y="24442"/>
                <wp:lineTo x="23271" y="19895"/>
                <wp:lineTo x="23271" y="1705"/>
                <wp:lineTo x="21779" y="-2558"/>
                <wp:lineTo x="21630" y="-3411"/>
                <wp:lineTo x="-149" y="-3411"/>
              </wp:wrapPolygon>
            </wp:wrapTight>
            <wp:docPr id="9" name="Объект 8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CDA861-6813-4C6E-A758-9391FBFD56B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CCDA861-6813-4C6E-A758-9391FBFD56B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447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98BA4" w14:textId="78807D44" w:rsidR="00510E17" w:rsidRPr="00510E17" w:rsidRDefault="00510E17" w:rsidP="00510E17">
      <w:pPr>
        <w:ind w:left="-1418"/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proofErr w:type="spellStart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Чому</w:t>
      </w:r>
      <w:proofErr w:type="spellEnd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Місяць</w:t>
      </w:r>
      <w:proofErr w:type="spellEnd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віддаляється</w:t>
      </w:r>
      <w:proofErr w:type="spellEnd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від</w:t>
      </w:r>
      <w:proofErr w:type="spellEnd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Землі</w:t>
      </w:r>
      <w:proofErr w:type="spellEnd"/>
      <w:r w:rsidRPr="00510E17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?</w:t>
      </w:r>
    </w:p>
    <w:p w14:paraId="06F6AF83" w14:textId="06105762" w:rsidR="00510E17" w:rsidRPr="00510E17" w:rsidRDefault="00510E17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510E17">
        <w:rPr>
          <w:rFonts w:ascii="Constantia" w:hAnsi="Constantia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59264" behindDoc="0" locked="0" layoutInCell="1" allowOverlap="1" wp14:anchorId="46741520" wp14:editId="27CF8C00">
            <wp:simplePos x="0" y="0"/>
            <wp:positionH relativeFrom="column">
              <wp:posOffset>1043940</wp:posOffset>
            </wp:positionH>
            <wp:positionV relativeFrom="paragraph">
              <wp:posOffset>2324735</wp:posOffset>
            </wp:positionV>
            <wp:extent cx="3124200" cy="2345690"/>
            <wp:effectExtent l="57150" t="57150" r="914400" b="92710"/>
            <wp:wrapTopAndBottom/>
            <wp:docPr id="6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A06553-7D14-4BB0-9A43-23795C2E4F32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0FA06553-7D14-4BB0-9A43-23795C2E4F32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345690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E17">
        <w:rPr>
          <w:rFonts w:ascii="Constantia" w:hAnsi="Constantia"/>
          <w:b/>
          <w:bCs/>
          <w:color w:val="000000" w:themeColor="text1"/>
        </w:rPr>
        <w:t xml:space="preserve">Ми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сприймаємо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як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належне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Складається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враження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ніби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він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завжди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просто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був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там,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небі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як зараз – так і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протягом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всієї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історії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Але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не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зовсім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вірно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Вважається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утворився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близько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4,5 млрд.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років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тому при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зіткненні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протопланети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розміром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 Марс та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ранньої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Після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цього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зіткнення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уламки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протопланети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об’єднались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та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зрослись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у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Комп’ютерну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модель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цієї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дійсно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історичної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події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можете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побачити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малюнку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.</w:t>
      </w:r>
      <w:r w:rsidRPr="00510E17">
        <w:rPr>
          <w:rFonts w:ascii="Constantia" w:hAnsi="Constantia"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модель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також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показує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момент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формування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знаходився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набагато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ближче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до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–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якихось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22 530,8 км, в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порівнянні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сьогоднішніми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402 336 км. І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він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все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віддаляється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щоправда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неймовірно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малою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швидкістю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–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всього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3,78 см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рік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(з такою ж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швидкістю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ростуть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наші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нігті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).</w:t>
      </w:r>
      <w:r w:rsidRPr="00510E17">
        <w:rPr>
          <w:noProof/>
          <w:color w:val="000000" w:themeColor="text1"/>
        </w:rPr>
        <w:t xml:space="preserve"> </w:t>
      </w:r>
    </w:p>
    <w:p w14:paraId="01C3567A" w14:textId="27AB8CC5" w:rsidR="00510E17" w:rsidRDefault="002D205E" w:rsidP="00510E17">
      <w:pPr>
        <w:ind w:left="-1418"/>
        <w:rPr>
          <w:rFonts w:ascii="Constantia" w:hAnsi="Constantia"/>
          <w:b/>
          <w:bCs/>
          <w:color w:val="000000" w:themeColor="text1"/>
          <w:u w:val="single"/>
        </w:rPr>
      </w:pPr>
      <w:r w:rsidRPr="002D205E">
        <w:rPr>
          <w:rFonts w:ascii="Constantia" w:hAnsi="Constantia"/>
          <w:b/>
          <w:bCs/>
          <w:noProof/>
          <w:color w:val="000000" w:themeColor="text1"/>
          <w:u w:val="single"/>
          <w:lang w:eastAsia="ru-RU"/>
        </w:rPr>
        <w:drawing>
          <wp:anchor distT="0" distB="0" distL="114300" distR="114300" simplePos="0" relativeHeight="251660288" behindDoc="0" locked="0" layoutInCell="1" allowOverlap="1" wp14:anchorId="4CB44A00" wp14:editId="22417379">
            <wp:simplePos x="0" y="0"/>
            <wp:positionH relativeFrom="column">
              <wp:posOffset>-803910</wp:posOffset>
            </wp:positionH>
            <wp:positionV relativeFrom="paragraph">
              <wp:posOffset>2783205</wp:posOffset>
            </wp:positionV>
            <wp:extent cx="1496060" cy="1828800"/>
            <wp:effectExtent l="152400" t="152400" r="370840" b="361950"/>
            <wp:wrapSquare wrapText="bothSides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FBD3CB-30A1-46CE-8040-6B79CE869A0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FBD3CB-30A1-46CE-8040-6B79CE869A0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6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17" w:rsidRPr="00510E17">
        <w:rPr>
          <w:rFonts w:ascii="Constantia" w:hAnsi="Constantia"/>
          <w:b/>
          <w:bCs/>
          <w:i/>
          <w:iCs/>
          <w:color w:val="000000" w:themeColor="text1"/>
        </w:rPr>
        <w:t xml:space="preserve">                                     </w:t>
      </w:r>
      <w:proofErr w:type="spellStart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>Припускають</w:t>
      </w:r>
      <w:proofErr w:type="spellEnd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 xml:space="preserve">, </w:t>
      </w:r>
      <w:proofErr w:type="spellStart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>що</w:t>
      </w:r>
      <w:proofErr w:type="spellEnd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>Місяць</w:t>
      </w:r>
      <w:proofErr w:type="spellEnd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>утворився</w:t>
      </w:r>
      <w:proofErr w:type="spellEnd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>після</w:t>
      </w:r>
      <w:proofErr w:type="spellEnd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>зіткнення</w:t>
      </w:r>
      <w:proofErr w:type="spellEnd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>Землі</w:t>
      </w:r>
      <w:proofErr w:type="spellEnd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 xml:space="preserve"> з </w:t>
      </w:r>
      <w:proofErr w:type="spellStart"/>
      <w:r w:rsidR="00510E17" w:rsidRPr="00510E17">
        <w:rPr>
          <w:rFonts w:ascii="Constantia" w:hAnsi="Constantia"/>
          <w:b/>
          <w:bCs/>
          <w:i/>
          <w:iCs/>
          <w:color w:val="000000" w:themeColor="text1"/>
          <w:u w:val="single"/>
        </w:rPr>
        <w:t>астероїдом</w:t>
      </w:r>
      <w:proofErr w:type="spellEnd"/>
    </w:p>
    <w:p w14:paraId="3E60C957" w14:textId="6F9BC350" w:rsidR="00510E17" w:rsidRDefault="00510E17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 1695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році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великий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вчений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Едмунд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Галлей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зауважив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записи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більш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ранніх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вчених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про час і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сонячних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затемнень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не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збігалися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розрахунковими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Тоді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він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припустив,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довжина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земного дня з тих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часів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трохи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збільшилася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Якщо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2000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років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тому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земний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день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дійсно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був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трохи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коротшим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Земля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оберталася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навколо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своєї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осі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трохи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швидше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орбіта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була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трохи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ближча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а сам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рухався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по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ній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трохи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повільніше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то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всі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розрахунки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та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історичні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спостереження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збігаються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Незабаром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вчені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зрозуміли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Галлей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рацію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.</w:t>
      </w:r>
    </w:p>
    <w:p w14:paraId="41628300" w14:textId="3360B790" w:rsidR="002D205E" w:rsidRPr="00510E17" w:rsidRDefault="002D205E" w:rsidP="00510E17">
      <w:pPr>
        <w:ind w:left="-1418"/>
        <w:rPr>
          <w:rFonts w:ascii="Constantia" w:hAnsi="Constantia"/>
          <w:b/>
          <w:bCs/>
          <w:color w:val="000000" w:themeColor="text1"/>
          <w:u w:val="single"/>
        </w:rPr>
      </w:pPr>
    </w:p>
    <w:p w14:paraId="15B29CC9" w14:textId="404CF722" w:rsidR="00510E17" w:rsidRDefault="002D205E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2D205E">
        <w:rPr>
          <w:rFonts w:ascii="Constantia" w:hAnsi="Constantia"/>
          <w:b/>
          <w:bCs/>
          <w:i/>
          <w:iCs/>
          <w:noProof/>
          <w:color w:val="000000" w:themeColor="text1"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3479420" wp14:editId="3D7422C6">
                <wp:simplePos x="0" y="0"/>
                <wp:positionH relativeFrom="column">
                  <wp:posOffset>-908685</wp:posOffset>
                </wp:positionH>
                <wp:positionV relativeFrom="paragraph">
                  <wp:posOffset>309245</wp:posOffset>
                </wp:positionV>
                <wp:extent cx="1666875" cy="285750"/>
                <wp:effectExtent l="0" t="0" r="28575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DC576C" w14:textId="0B66A399" w:rsidR="002D205E" w:rsidRPr="002D205E" w:rsidRDefault="002D205E" w:rsidP="002D205E">
                            <w:pPr>
                              <w:rPr>
                                <w:u w:val="single"/>
                              </w:rPr>
                            </w:pPr>
                            <w:r w:rsidRPr="002D205E">
                              <w:rPr>
                                <w:b/>
                                <w:bCs/>
                                <w:i/>
                                <w:iCs/>
                              </w:rPr>
                              <w:t xml:space="preserve">         </w:t>
                            </w:r>
                            <w:proofErr w:type="spellStart"/>
                            <w:r w:rsidRPr="002D205E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>Едмунд</w:t>
                            </w:r>
                            <w:proofErr w:type="spellEnd"/>
                            <w:r w:rsidRPr="002D205E">
                              <w:rPr>
                                <w:b/>
                                <w:bCs/>
                                <w:i/>
                                <w:iCs/>
                                <w:u w:val="single"/>
                              </w:rPr>
                              <w:t xml:space="preserve"> Галлей</w:t>
                            </w:r>
                          </w:p>
                          <w:p w14:paraId="64D471B0" w14:textId="45CE7C09" w:rsidR="002D205E" w:rsidRDefault="002D205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47942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71.55pt;margin-top:24.35pt;width:131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">
                <v:textbox>
                  <w:txbxContent>
                    <w:p w14:paraId="7DDC576C" w14:textId="0B66A399" w:rsidR="002D205E" w:rsidRPr="002D205E" w:rsidRDefault="002D205E" w:rsidP="002D205E">
                      <w:pPr>
                        <w:rPr>
                          <w:u w:val="single"/>
                        </w:rPr>
                      </w:pPr>
                      <w:r w:rsidRPr="002D205E">
                        <w:rPr>
                          <w:b/>
                          <w:bCs/>
                          <w:i/>
                          <w:iCs/>
                        </w:rPr>
                        <w:t xml:space="preserve">         </w:t>
                      </w:r>
                      <w:proofErr w:type="spellStart"/>
                      <w:r w:rsidRPr="002D205E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>Едмунд</w:t>
                      </w:r>
                      <w:proofErr w:type="spellEnd"/>
                      <w:r w:rsidRPr="002D205E">
                        <w:rPr>
                          <w:b/>
                          <w:bCs/>
                          <w:i/>
                          <w:iCs/>
                          <w:u w:val="single"/>
                        </w:rPr>
                        <w:t xml:space="preserve"> Галлей</w:t>
                      </w:r>
                    </w:p>
                    <w:p w14:paraId="64D471B0" w14:textId="45CE7C09" w:rsidR="002D205E" w:rsidRDefault="002D205E"/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Віддалення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тісно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пов'язане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приливними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силами. «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Нічне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світило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»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знаходиться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в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зоні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дії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земної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гравітації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, яка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безпосередньо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впливає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нього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, але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також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lastRenderedPageBreak/>
        <w:t>впливає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на нашу планету.</w:t>
      </w:r>
      <w:r w:rsidR="00510E17" w:rsidRPr="00510E17">
        <w:rPr>
          <w:rFonts w:ascii="Constantia" w:hAnsi="Constantia"/>
          <w:b/>
          <w:bCs/>
          <w:color w:val="000000" w:themeColor="text1"/>
        </w:rPr>
        <w:br/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Різні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частини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по-різному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піддаються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тяжінню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: сторона,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повернена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до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нього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, -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більшою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мірою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зворотна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сторона -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меншою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. Як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наслідок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різні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частини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притягуються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до </w:t>
      </w:r>
      <w:proofErr w:type="spellStart"/>
      <w:r w:rsidR="00510E17"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="00510E17" w:rsidRPr="00510E17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різними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швидкостями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Поверхня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звернена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до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роздувається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, а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протилежна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-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відстає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, і з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цього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боку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теж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утворюється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здуття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- через «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відставання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>».</w:t>
      </w:r>
    </w:p>
    <w:p w14:paraId="06651C52" w14:textId="63B1B74E" w:rsidR="002D205E" w:rsidRPr="002D205E" w:rsidRDefault="002D205E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2D205E">
        <w:rPr>
          <w:rFonts w:ascii="Constantia" w:hAnsi="Constantia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3360" behindDoc="0" locked="0" layoutInCell="1" allowOverlap="1" wp14:anchorId="322769B7" wp14:editId="6993B28B">
            <wp:simplePos x="0" y="0"/>
            <wp:positionH relativeFrom="page">
              <wp:align>left</wp:align>
            </wp:positionH>
            <wp:positionV relativeFrom="paragraph">
              <wp:posOffset>206375</wp:posOffset>
            </wp:positionV>
            <wp:extent cx="1625600" cy="914400"/>
            <wp:effectExtent l="171450" t="152400" r="374650" b="381000"/>
            <wp:wrapSquare wrapText="bothSides"/>
            <wp:docPr id="1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6B159E-7D9B-4171-946E-A3FEE87B3CB1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6B159E-7D9B-4171-946E-A3FEE87B3CB1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  <a:reflection blurRad="6350" stA="50000" endA="300" endPos="38500" dist="50800" dir="5400000" sy="-100000" algn="bl" rotWithShape="0"/>
                    </a:effectLst>
                    <a:scene3d>
                      <a:camera prst="perspectiveFront"/>
                      <a:lightRig rig="threePt" dir="t"/>
                    </a:scene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DAAF93" w14:textId="77777777" w:rsidR="00510E17" w:rsidRPr="00510E17" w:rsidRDefault="00510E17" w:rsidP="00510E17">
      <w:pPr>
        <w:ind w:left="-1418"/>
        <w:rPr>
          <w:rFonts w:ascii="Constantia" w:hAnsi="Constantia"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Віддалення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Місяця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від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Землі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уповільнює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обертання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нашої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планети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,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що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призводить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до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більш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сильних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і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частих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землетрусів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.</w:t>
      </w:r>
    </w:p>
    <w:p w14:paraId="2E8E6615" w14:textId="77777777" w:rsidR="00510E17" w:rsidRPr="00510E17" w:rsidRDefault="00510E17" w:rsidP="00510E17">
      <w:pPr>
        <w:ind w:left="-1418"/>
        <w:rPr>
          <w:rFonts w:ascii="Constantia" w:hAnsi="Constantia"/>
          <w:color w:val="000000" w:themeColor="text1"/>
        </w:rPr>
      </w:pPr>
      <w:r w:rsidRPr="00510E17">
        <w:rPr>
          <w:rFonts w:ascii="Constantia" w:hAnsi="Constantia"/>
          <w:b/>
          <w:bCs/>
          <w:color w:val="000000" w:themeColor="text1"/>
        </w:rPr>
        <w:t xml:space="preserve">Про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заявив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Метью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Фанк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Лабораторії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реактивного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руху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r w:rsidRPr="00510E17">
        <w:rPr>
          <w:rFonts w:ascii="Constantia" w:hAnsi="Constantia"/>
          <w:b/>
          <w:bCs/>
          <w:color w:val="000000" w:themeColor="text1"/>
          <w:lang w:val="en-US"/>
        </w:rPr>
        <w:t>NASA</w:t>
      </w:r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передає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 </w:t>
      </w:r>
      <w:hyperlink r:id="rId12" w:history="1">
        <w:r w:rsidRPr="00510E17">
          <w:rPr>
            <w:rStyle w:val="a3"/>
            <w:rFonts w:ascii="Constantia" w:hAnsi="Constantia"/>
            <w:b/>
            <w:bCs/>
            <w:color w:val="000000" w:themeColor="text1"/>
            <w:lang w:val="en-US"/>
          </w:rPr>
          <w:t>Daily</w:t>
        </w:r>
        <w:r w:rsidRPr="00510E17">
          <w:rPr>
            <w:rStyle w:val="a3"/>
            <w:rFonts w:ascii="Constantia" w:hAnsi="Constantia"/>
            <w:b/>
            <w:bCs/>
            <w:color w:val="000000" w:themeColor="text1"/>
          </w:rPr>
          <w:t xml:space="preserve"> </w:t>
        </w:r>
        <w:r w:rsidRPr="00510E17">
          <w:rPr>
            <w:rStyle w:val="a3"/>
            <w:rFonts w:ascii="Constantia" w:hAnsi="Constantia"/>
            <w:b/>
            <w:bCs/>
            <w:color w:val="000000" w:themeColor="text1"/>
            <w:lang w:val="en-US"/>
          </w:rPr>
          <w:t>Express</w:t>
        </w:r>
      </w:hyperlink>
      <w:r w:rsidRPr="00510E17">
        <w:rPr>
          <w:rFonts w:ascii="Constantia" w:hAnsi="Constantia"/>
          <w:b/>
          <w:bCs/>
          <w:color w:val="000000" w:themeColor="text1"/>
        </w:rPr>
        <w:t>.</w:t>
      </w:r>
    </w:p>
    <w:p w14:paraId="27EEF8A4" w14:textId="77777777" w:rsidR="00510E17" w:rsidRPr="00510E17" w:rsidRDefault="00510E17" w:rsidP="00510E17">
      <w:pPr>
        <w:ind w:left="-1418"/>
        <w:rPr>
          <w:rFonts w:ascii="Constantia" w:hAnsi="Constantia"/>
          <w:color w:val="000000" w:themeColor="text1"/>
        </w:rPr>
      </w:pPr>
      <w:r w:rsidRPr="00510E17">
        <w:rPr>
          <w:rFonts w:ascii="Constantia" w:hAnsi="Constantia"/>
          <w:b/>
          <w:bCs/>
          <w:color w:val="000000" w:themeColor="text1"/>
        </w:rPr>
        <w:t>«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Гравітація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створює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приливні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хвилі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хвилі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намагаються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обертатися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тією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ж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швидкістю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і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решта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планети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По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мірі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того, як вона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рухається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попереду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супутник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намагається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відтягнути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нас назад.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і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уповільнює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», - пояснив учений.</w:t>
      </w:r>
    </w:p>
    <w:p w14:paraId="15C56A39" w14:textId="115FB5EB" w:rsidR="00510E17" w:rsidRDefault="00510E17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510E17">
        <w:rPr>
          <w:rFonts w:ascii="Constantia" w:hAnsi="Constantia"/>
          <w:b/>
          <w:bCs/>
          <w:color w:val="000000" w:themeColor="text1"/>
        </w:rPr>
        <w:t xml:space="preserve">За словами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фахівців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зараз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віддаляється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чотири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сантиметри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щорічно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Як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наслідок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уповільнення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швидкості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може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привести до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більш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сильних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землетрусів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.</w:t>
      </w:r>
    </w:p>
    <w:p w14:paraId="297D957F" w14:textId="1FD2C5ED" w:rsidR="002D205E" w:rsidRPr="002D205E" w:rsidRDefault="002D205E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2D205E">
        <w:rPr>
          <w:rFonts w:ascii="Constantia" w:hAnsi="Constantia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4384" behindDoc="0" locked="0" layoutInCell="1" allowOverlap="1" wp14:anchorId="554F2203" wp14:editId="4766020A">
            <wp:simplePos x="0" y="0"/>
            <wp:positionH relativeFrom="page">
              <wp:posOffset>4893310</wp:posOffset>
            </wp:positionH>
            <wp:positionV relativeFrom="paragraph">
              <wp:posOffset>64770</wp:posOffset>
            </wp:positionV>
            <wp:extent cx="2466975" cy="1447800"/>
            <wp:effectExtent l="57150" t="57150" r="66675" b="933450"/>
            <wp:wrapSquare wrapText="bothSides"/>
            <wp:docPr id="2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25C8F2-5CB4-43EB-BAB8-261C6556A90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425C8F2-5CB4-43EB-BAB8-261C6556A90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447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reflection blurRad="6350" stA="50000" endA="300" endPos="55500" dist="101600" dir="5400000" sy="-100000" algn="bl" rotWithShape="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20547" w14:textId="3BC9D702" w:rsidR="00510E17" w:rsidRPr="002D205E" w:rsidRDefault="00510E17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З </w:t>
      </w:r>
      <w:proofErr w:type="spellStart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віддаленням</w:t>
      </w:r>
      <w:proofErr w:type="spellEnd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Місяця</w:t>
      </w:r>
      <w:proofErr w:type="spellEnd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від</w:t>
      </w:r>
      <w:proofErr w:type="spellEnd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Землі</w:t>
      </w:r>
      <w:proofErr w:type="spellEnd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збільшується</w:t>
      </w:r>
      <w:proofErr w:type="spellEnd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доба</w:t>
      </w:r>
      <w:proofErr w:type="spellEnd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– </w:t>
      </w:r>
      <w:proofErr w:type="spellStart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вчені</w:t>
      </w:r>
      <w:proofErr w:type="spellEnd"/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. </w:t>
      </w:r>
      <w:r w:rsidRPr="00510E17">
        <w:rPr>
          <w:rFonts w:ascii="Constantia" w:hAnsi="Constantia"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br/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Дні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на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Землі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будуть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ставати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довшим</w:t>
      </w:r>
      <w:proofErr w:type="spellEnd"/>
      <w:r w:rsidRPr="00510E17">
        <w:rPr>
          <w:rFonts w:ascii="Constantia" w:hAnsi="Constantia"/>
          <w:b/>
          <w:bCs/>
          <w:i/>
          <w:iCs/>
          <w:color w:val="FF0000"/>
          <w:u w:val="single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. </w:t>
      </w:r>
      <w:proofErr w:type="spellStart"/>
      <w:r w:rsidRPr="002D205E">
        <w:rPr>
          <w:rFonts w:ascii="Constantia" w:hAnsi="Constantia"/>
          <w:b/>
          <w:bCs/>
          <w:i/>
          <w:iCs/>
          <w:color w:val="000000" w:themeColor="text1"/>
          <w:u w:val="single"/>
        </w:rPr>
        <w:t>В</w:t>
      </w:r>
      <w:r w:rsidRPr="002D205E">
        <w:rPr>
          <w:rFonts w:ascii="Constantia" w:hAnsi="Constantia"/>
          <w:b/>
          <w:bCs/>
          <w:color w:val="000000" w:themeColor="text1"/>
        </w:rPr>
        <w:t>чені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університету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Вісконсіна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в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Медісоні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і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Колумбійського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університету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(США)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з'ясували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тривалість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земної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доби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безпосередньо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пов'язана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відстанню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до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І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зміна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відстані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між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Місяцем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і Землею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впливала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планети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навколо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своєї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осі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в свою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чергу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впливало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і на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тривалість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земного дня, і на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клімат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планети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>.</w:t>
      </w:r>
      <w:r w:rsidRPr="002D205E">
        <w:rPr>
          <w:rFonts w:ascii="Constantia" w:hAnsi="Constantia"/>
          <w:b/>
          <w:bCs/>
          <w:color w:val="000000" w:themeColor="text1"/>
        </w:rPr>
        <w:br/>
      </w:r>
      <w:r w:rsidRPr="002D205E">
        <w:rPr>
          <w:rFonts w:ascii="Constantia" w:hAnsi="Constantia"/>
          <w:b/>
          <w:b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br/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Керівник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дослідження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професор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Стівен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Майерс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пояснює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так: "Коли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віддаляється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Земля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уповільнює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своє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подібно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фігуристу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який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витягує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руки".</w:t>
      </w:r>
    </w:p>
    <w:p w14:paraId="34377350" w14:textId="1F70D758" w:rsidR="00510E17" w:rsidRDefault="00510E17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510E17">
        <w:rPr>
          <w:rFonts w:ascii="Constantia" w:hAnsi="Constantia"/>
          <w:b/>
          <w:bCs/>
          <w:color w:val="000000" w:themeColor="text1"/>
        </w:rPr>
        <w:t xml:space="preserve">Як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повідомляє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Бі-бі-сі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півтора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мільярда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років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тому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доба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тривала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близько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18 годин.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Тоді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перебував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відстані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340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тисяч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км в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середньому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нашої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планети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44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тисячі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км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менше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ніж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зараз,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майже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дорівнює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довжині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екватора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(вона становить 40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тисяч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км).</w:t>
      </w:r>
    </w:p>
    <w:p w14:paraId="47021C57" w14:textId="1BD38534" w:rsidR="002D205E" w:rsidRPr="00510E17" w:rsidRDefault="002D205E" w:rsidP="00510E17">
      <w:pPr>
        <w:ind w:left="-1418"/>
        <w:rPr>
          <w:rFonts w:ascii="Constantia" w:hAnsi="Constantia"/>
          <w:color w:val="000000" w:themeColor="text1"/>
        </w:rPr>
      </w:pPr>
      <w:r w:rsidRPr="002D205E">
        <w:rPr>
          <w:rFonts w:ascii="Constantia" w:hAnsi="Constantia"/>
          <w:noProof/>
          <w:color w:val="000000" w:themeColor="text1"/>
          <w:lang w:eastAsia="ru-RU"/>
        </w:rPr>
        <w:drawing>
          <wp:anchor distT="0" distB="0" distL="114300" distR="114300" simplePos="0" relativeHeight="251665408" behindDoc="0" locked="0" layoutInCell="1" allowOverlap="1" wp14:anchorId="1CA9CCBF" wp14:editId="715342A0">
            <wp:simplePos x="0" y="0"/>
            <wp:positionH relativeFrom="page">
              <wp:align>left</wp:align>
            </wp:positionH>
            <wp:positionV relativeFrom="paragraph">
              <wp:posOffset>53975</wp:posOffset>
            </wp:positionV>
            <wp:extent cx="2495550" cy="1403747"/>
            <wp:effectExtent l="0" t="76200" r="38100" b="444500"/>
            <wp:wrapSquare wrapText="bothSides"/>
            <wp:docPr id="3" name="Объект 5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83717E-CB31-4AE6-B93A-E52D2738488C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083717E-CB31-4AE6-B93A-E52D2738488C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0374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scene3d>
                      <a:camera prst="perspectiveLef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FA039" w14:textId="77777777" w:rsidR="00510E17" w:rsidRPr="00510E17" w:rsidRDefault="00510E17" w:rsidP="00510E17">
      <w:pPr>
        <w:ind w:left="-1418"/>
        <w:rPr>
          <w:rFonts w:ascii="Constantia" w:hAnsi="Constantia"/>
          <w:color w:val="000000" w:themeColor="text1"/>
        </w:rPr>
      </w:pP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Астрофізикам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відомо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наразі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супутник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нашої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планети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віддаляється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неї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швидкістю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38 мм в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рік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Отже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будуть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ставати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довшим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але за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людськими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мірками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помітно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стане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лише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мільйони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років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потому.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Тобто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приблизно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через 200 млн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років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доба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триватиме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25 годин. </w:t>
      </w:r>
    </w:p>
    <w:p w14:paraId="494A4CBB" w14:textId="4059A096" w:rsidR="00510E17" w:rsidRPr="002D205E" w:rsidRDefault="00510E17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2D205E">
        <w:rPr>
          <w:rFonts w:ascii="Constantia" w:hAnsi="Constantia"/>
          <w:b/>
          <w:bCs/>
          <w:color w:val="000000" w:themeColor="text1"/>
        </w:rPr>
        <w:t xml:space="preserve">Земна кора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деформується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неохоче, на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суші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приливних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сил ми не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помічаємо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А ось про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зміну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рівня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моря, про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припливи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і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відливи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чули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всі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Вода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піддається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впливу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утворюючи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приливні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горби на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двох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протилежних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сторонах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планети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Обертаючись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>, Земля «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підставляє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»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Місяцю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різні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боки, і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припливний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горб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переміщується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по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поверхні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>.</w:t>
      </w:r>
    </w:p>
    <w:p w14:paraId="53ABDD92" w14:textId="77777777" w:rsidR="00510E17" w:rsidRPr="00510E17" w:rsidRDefault="00510E17" w:rsidP="00510E17">
      <w:pPr>
        <w:ind w:left="-1418"/>
        <w:rPr>
          <w:rFonts w:ascii="Constantia" w:hAnsi="Constantia"/>
          <w:color w:val="000000" w:themeColor="text1"/>
        </w:rPr>
      </w:pP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Оскільки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Земля аж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ніяк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не є гладенькою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кулькою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кожну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цих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двох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приливних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хвиль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регулярно «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набігають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»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східні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береги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материків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які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омиває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Світовий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океан («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набігають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»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саме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материки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хвилю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оскільки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Земля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швидше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). Через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приливна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хвиля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зміщується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вперед у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напрямку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випереджаючи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.</w:t>
      </w:r>
    </w:p>
    <w:p w14:paraId="035FFAE4" w14:textId="77777777" w:rsidR="00510E17" w:rsidRPr="00510E17" w:rsidRDefault="00510E17" w:rsidP="00510E17">
      <w:pPr>
        <w:ind w:left="-1418"/>
        <w:rPr>
          <w:rFonts w:ascii="Constantia" w:hAnsi="Constantia"/>
          <w:color w:val="000000" w:themeColor="text1"/>
        </w:rPr>
      </w:pPr>
      <w:proofErr w:type="spellStart"/>
      <w:r w:rsidRPr="00510E17">
        <w:rPr>
          <w:rFonts w:ascii="Constantia" w:hAnsi="Constantia"/>
          <w:b/>
          <w:bCs/>
          <w:color w:val="000000" w:themeColor="text1"/>
        </w:rPr>
        <w:lastRenderedPageBreak/>
        <w:t>Наслідком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такого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випередження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є те,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значна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частина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маси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океанських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вод (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тобто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і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частина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маси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всієї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)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зміщується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вперед 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лінії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яка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з'єднує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центри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мас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і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зміщена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вперед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маса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притягує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до себе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створюючи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силу,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діє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перпендикулярно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лінії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Земля-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В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результаті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діє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момент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сили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прискорює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його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по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орбіті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навколо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прискорення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супроводжується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віддаленням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центру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згодом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може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призвести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до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втрати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...</w:t>
      </w:r>
    </w:p>
    <w:p w14:paraId="1428AFEF" w14:textId="77777777" w:rsidR="00510E17" w:rsidRPr="00510E17" w:rsidRDefault="00510E17" w:rsidP="00510E17">
      <w:pPr>
        <w:ind w:left="-1418"/>
        <w:rPr>
          <w:rFonts w:ascii="Constantia" w:hAnsi="Constantia"/>
          <w:color w:val="000000" w:themeColor="text1"/>
        </w:rPr>
      </w:pP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Зворотним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наслідком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всього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цього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є те,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на береги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материків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, коли вони «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набігають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» 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приливну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хвилю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діє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протилежно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спрямована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сила, яка «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гальмує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»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їх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Таким чином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створює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прикладений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до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планети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момент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сили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який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уповільнює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Раніше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вона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оберталася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набагато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швидше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.</w:t>
      </w:r>
    </w:p>
    <w:p w14:paraId="497273E2" w14:textId="337EE259" w:rsidR="00510E17" w:rsidRPr="002D205E" w:rsidRDefault="00510E17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2D205E">
        <w:rPr>
          <w:rFonts w:ascii="Constantia" w:hAnsi="Constantia"/>
          <w:b/>
          <w:bCs/>
          <w:color w:val="000000" w:themeColor="text1"/>
        </w:rPr>
        <w:t xml:space="preserve">На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ранній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коли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тільки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сформувався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тривали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по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п'ять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годин. Але,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внаслідок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гальмування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Місяцем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яке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відбувалось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протягом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останніх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4,5 млрд.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років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розтягнулись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до 24 годин, до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яких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всі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ми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звикли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Та на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цьому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все не завершилось, і в наш час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все так само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продовжують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розтягуватись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>.</w:t>
      </w:r>
      <w:r w:rsidRPr="002D205E">
        <w:rPr>
          <w:rFonts w:ascii="Constantia" w:hAnsi="Constantia"/>
          <w:b/>
          <w:bCs/>
          <w:color w:val="000000" w:themeColor="text1"/>
        </w:rPr>
        <w:br/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Виходить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втративши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Місяць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Земля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може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значно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сповільнити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своє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навколо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власної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осі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А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може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призвести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до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руйнівних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наслідків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Адже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довжина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дня,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або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іншими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словами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швидкість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планети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грає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велику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роль в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її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стабільності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>.</w:t>
      </w:r>
    </w:p>
    <w:p w14:paraId="25BE40BB" w14:textId="68667E35" w:rsidR="00510E17" w:rsidRDefault="002D205E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r w:rsidRPr="002D205E">
        <w:rPr>
          <w:rFonts w:ascii="Constantia" w:hAnsi="Constantia"/>
          <w:b/>
          <w:bCs/>
          <w:noProof/>
          <w:color w:val="000000" w:themeColor="text1"/>
          <w:lang w:eastAsia="ru-RU"/>
        </w:rPr>
        <w:drawing>
          <wp:anchor distT="0" distB="0" distL="114300" distR="114300" simplePos="0" relativeHeight="251666432" behindDoc="0" locked="0" layoutInCell="1" allowOverlap="1" wp14:anchorId="0E25D6CB" wp14:editId="0539379F">
            <wp:simplePos x="0" y="0"/>
            <wp:positionH relativeFrom="column">
              <wp:posOffset>-861060</wp:posOffset>
            </wp:positionH>
            <wp:positionV relativeFrom="paragraph">
              <wp:posOffset>1007745</wp:posOffset>
            </wp:positionV>
            <wp:extent cx="2751997" cy="1347470"/>
            <wp:effectExtent l="0" t="0" r="0" b="5080"/>
            <wp:wrapSquare wrapText="bothSides"/>
            <wp:docPr id="4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BB5C21-ECE1-41C2-BF0C-B21440B91E8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0BB5C21-ECE1-41C2-BF0C-B21440B91E8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997" cy="1347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Передусім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це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стосується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такого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явища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, як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зміна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пір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року, яка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обумовлюється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нахилом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осі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щодо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орбітальної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площини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. Без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нахилу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осі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тривалість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дня і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ночі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в будь-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якому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місці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була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б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однаковою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, і вдень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сонце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proofErr w:type="gramStart"/>
      <w:r w:rsidR="00510E17" w:rsidRPr="002D205E">
        <w:rPr>
          <w:rFonts w:ascii="Constantia" w:hAnsi="Constantia"/>
          <w:b/>
          <w:bCs/>
          <w:color w:val="000000" w:themeColor="text1"/>
        </w:rPr>
        <w:t>п</w:t>
      </w:r>
      <w:proofErr w:type="gramEnd"/>
      <w:r w:rsidR="00510E17" w:rsidRPr="002D205E">
        <w:rPr>
          <w:rFonts w:ascii="Constantia" w:hAnsi="Constantia"/>
          <w:b/>
          <w:bCs/>
          <w:color w:val="000000" w:themeColor="text1"/>
        </w:rPr>
        <w:t>іднімалося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б над горизонтом на одну і ту ж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висоту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протягом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усього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року.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Відповідно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враховуючи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низьку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швидкість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значно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зросли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б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коливання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температури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–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від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Арктичного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холоду до </w:t>
      </w:r>
      <w:proofErr w:type="spellStart"/>
      <w:r w:rsidR="00510E17" w:rsidRPr="002D205E">
        <w:rPr>
          <w:rFonts w:ascii="Constantia" w:hAnsi="Constantia"/>
          <w:b/>
          <w:bCs/>
          <w:color w:val="000000" w:themeColor="text1"/>
        </w:rPr>
        <w:t>пекельної</w:t>
      </w:r>
      <w:proofErr w:type="spellEnd"/>
      <w:r w:rsidR="00510E17" w:rsidRPr="002D205E">
        <w:rPr>
          <w:rFonts w:ascii="Constantia" w:hAnsi="Constantia"/>
          <w:b/>
          <w:bCs/>
          <w:color w:val="000000" w:themeColor="text1"/>
        </w:rPr>
        <w:t xml:space="preserve"> спеки.</w:t>
      </w:r>
    </w:p>
    <w:p w14:paraId="36BBA134" w14:textId="3DBBCAF9" w:rsidR="002D205E" w:rsidRPr="002D205E" w:rsidRDefault="002D205E" w:rsidP="00510E17">
      <w:pPr>
        <w:ind w:left="-1418"/>
        <w:rPr>
          <w:rFonts w:ascii="Constantia" w:hAnsi="Constantia"/>
          <w:b/>
          <w:bCs/>
          <w:color w:val="000000" w:themeColor="text1"/>
        </w:rPr>
      </w:pPr>
    </w:p>
    <w:p w14:paraId="104CC8F7" w14:textId="0D36A026" w:rsidR="00510E17" w:rsidRPr="002D205E" w:rsidRDefault="00510E17" w:rsidP="00510E17">
      <w:pPr>
        <w:ind w:left="-1418"/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Але як </w:t>
      </w:r>
      <w:proofErr w:type="spellStart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пов’язана</w:t>
      </w:r>
      <w:proofErr w:type="spellEnd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швидкість</w:t>
      </w:r>
      <w:proofErr w:type="spellEnd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обертання</w:t>
      </w:r>
      <w:proofErr w:type="spellEnd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proofErr w:type="spellStart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планети</w:t>
      </w:r>
      <w:proofErr w:type="spellEnd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з </w:t>
      </w:r>
      <w:proofErr w:type="spellStart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її</w:t>
      </w:r>
      <w:proofErr w:type="spellEnd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кутом </w:t>
      </w:r>
      <w:proofErr w:type="spellStart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нахилу</w:t>
      </w:r>
      <w:proofErr w:type="spellEnd"/>
      <w:r w:rsidRPr="002D205E">
        <w:rPr>
          <w:rFonts w:ascii="Constantia" w:hAnsi="Constantia"/>
          <w:b/>
          <w:bCs/>
          <w:i/>
          <w:iCs/>
          <w:color w:val="FF000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?</w:t>
      </w:r>
    </w:p>
    <w:p w14:paraId="3CE7607B" w14:textId="77777777" w:rsidR="00510E17" w:rsidRPr="00510E17" w:rsidRDefault="00510E17" w:rsidP="00510E17">
      <w:pPr>
        <w:ind w:left="-1418"/>
        <w:rPr>
          <w:rFonts w:ascii="Constantia" w:hAnsi="Constantia"/>
          <w:color w:val="000000" w:themeColor="text1"/>
        </w:rPr>
      </w:pP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Уявіть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собі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дзиґу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–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чим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швидше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вона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обертається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–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тим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рівніше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вона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стає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тим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більший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кут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нахилу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її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осі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відносно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підлоги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. Коли ж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дзиґа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починає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зупинятись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кут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нахилу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зменшується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аж до остаточного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падіння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.</w:t>
      </w:r>
    </w:p>
    <w:p w14:paraId="136D2D19" w14:textId="77777777" w:rsidR="00510E17" w:rsidRPr="00510E17" w:rsidRDefault="00510E17" w:rsidP="00510E17">
      <w:pPr>
        <w:ind w:left="-1418"/>
        <w:rPr>
          <w:rFonts w:ascii="Constantia" w:hAnsi="Constantia"/>
          <w:color w:val="000000" w:themeColor="text1"/>
        </w:rPr>
      </w:pPr>
      <w:r w:rsidRPr="00510E17">
        <w:rPr>
          <w:rFonts w:ascii="Constantia" w:hAnsi="Constantia"/>
          <w:b/>
          <w:bCs/>
          <w:color w:val="000000" w:themeColor="text1"/>
        </w:rPr>
        <w:t xml:space="preserve">В наш час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вісь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планети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утворює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з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орбітальною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площиною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кут 66,56°. Те,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сезони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є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саме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такими, до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яких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ми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звикли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зумовлено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цією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магічною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цифрою, і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навіть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невелика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зміна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кута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нахилу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вісі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може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спричинити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значні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зміни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 xml:space="preserve"> в </w:t>
      </w:r>
      <w:proofErr w:type="spellStart"/>
      <w:r w:rsidRPr="00510E17">
        <w:rPr>
          <w:rFonts w:ascii="Constantia" w:hAnsi="Constantia"/>
          <w:b/>
          <w:bCs/>
          <w:color w:val="000000" w:themeColor="text1"/>
        </w:rPr>
        <w:t>екосистемах</w:t>
      </w:r>
      <w:proofErr w:type="spellEnd"/>
      <w:r w:rsidRPr="00510E17">
        <w:rPr>
          <w:rFonts w:ascii="Constantia" w:hAnsi="Constantia"/>
          <w:b/>
          <w:bCs/>
          <w:color w:val="000000" w:themeColor="text1"/>
        </w:rPr>
        <w:t>.</w:t>
      </w:r>
    </w:p>
    <w:p w14:paraId="03AA9BEA" w14:textId="6257CC68" w:rsidR="00510E17" w:rsidRDefault="00510E17" w:rsidP="00510E17">
      <w:pPr>
        <w:ind w:left="-1418"/>
        <w:rPr>
          <w:rFonts w:ascii="Constantia" w:hAnsi="Constantia"/>
          <w:b/>
          <w:bCs/>
          <w:color w:val="000000" w:themeColor="text1"/>
        </w:rPr>
      </w:pP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Сьогодні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людство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не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переймається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через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всі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ці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процеси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. До того часу, як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трапляться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скільки-небудь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відчутні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зміни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я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впевнена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що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люди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зможуть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винайти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технології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,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які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могли б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прискорити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обертання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Землі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або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hyperlink r:id="rId18" w:history="1">
        <w:proofErr w:type="spellStart"/>
        <w:r w:rsidRPr="002D205E">
          <w:rPr>
            <w:rStyle w:val="a3"/>
            <w:rFonts w:ascii="Constantia" w:hAnsi="Constantia"/>
            <w:b/>
            <w:bCs/>
            <w:color w:val="000000" w:themeColor="text1"/>
          </w:rPr>
          <w:t>переселити</w:t>
        </w:r>
        <w:proofErr w:type="spellEnd"/>
      </w:hyperlink>
      <w:hyperlink r:id="rId19" w:history="1">
        <w:r w:rsidRPr="002D205E">
          <w:rPr>
            <w:rStyle w:val="a3"/>
            <w:rFonts w:ascii="Constantia" w:hAnsi="Constantia"/>
            <w:b/>
            <w:bCs/>
            <w:color w:val="000000" w:themeColor="text1"/>
          </w:rPr>
          <w:t xml:space="preserve"> нас на </w:t>
        </w:r>
      </w:hyperlink>
      <w:hyperlink r:id="rId20" w:history="1">
        <w:proofErr w:type="spellStart"/>
        <w:r w:rsidRPr="002D205E">
          <w:rPr>
            <w:rStyle w:val="a3"/>
            <w:rFonts w:ascii="Constantia" w:hAnsi="Constantia"/>
            <w:b/>
            <w:bCs/>
            <w:color w:val="000000" w:themeColor="text1"/>
          </w:rPr>
          <w:t>інші</w:t>
        </w:r>
        <w:proofErr w:type="spellEnd"/>
      </w:hyperlink>
      <w:hyperlink r:id="rId21" w:history="1">
        <w:r w:rsidRPr="002D205E">
          <w:rPr>
            <w:rStyle w:val="a3"/>
            <w:rFonts w:ascii="Constantia" w:hAnsi="Constantia"/>
            <w:b/>
            <w:bCs/>
            <w:color w:val="000000" w:themeColor="text1"/>
          </w:rPr>
          <w:t xml:space="preserve"> </w:t>
        </w:r>
      </w:hyperlink>
      <w:hyperlink r:id="rId22" w:history="1">
        <w:proofErr w:type="spellStart"/>
        <w:r w:rsidRPr="002D205E">
          <w:rPr>
            <w:rStyle w:val="a3"/>
            <w:rFonts w:ascii="Constantia" w:hAnsi="Constantia"/>
            <w:b/>
            <w:bCs/>
            <w:color w:val="000000" w:themeColor="text1"/>
          </w:rPr>
          <w:t>придатні</w:t>
        </w:r>
        <w:proofErr w:type="spellEnd"/>
      </w:hyperlink>
      <w:hyperlink r:id="rId23" w:history="1">
        <w:r w:rsidRPr="002D205E">
          <w:rPr>
            <w:rStyle w:val="a3"/>
            <w:rFonts w:ascii="Constantia" w:hAnsi="Constantia"/>
            <w:b/>
            <w:bCs/>
            <w:color w:val="000000" w:themeColor="text1"/>
          </w:rPr>
          <w:t xml:space="preserve"> для </w:t>
        </w:r>
      </w:hyperlink>
      <w:hyperlink r:id="rId24" w:history="1">
        <w:proofErr w:type="spellStart"/>
        <w:r w:rsidRPr="002D205E">
          <w:rPr>
            <w:rStyle w:val="a3"/>
            <w:rFonts w:ascii="Constantia" w:hAnsi="Constantia"/>
            <w:b/>
            <w:bCs/>
            <w:color w:val="000000" w:themeColor="text1"/>
          </w:rPr>
          <w:t>життя</w:t>
        </w:r>
        <w:proofErr w:type="spellEnd"/>
      </w:hyperlink>
      <w:hyperlink r:id="rId25" w:history="1">
        <w:r w:rsidRPr="002D205E">
          <w:rPr>
            <w:rStyle w:val="a3"/>
            <w:rFonts w:ascii="Constantia" w:hAnsi="Constantia"/>
            <w:b/>
            <w:bCs/>
            <w:color w:val="000000" w:themeColor="text1"/>
          </w:rPr>
          <w:t xml:space="preserve"> </w:t>
        </w:r>
      </w:hyperlink>
      <w:hyperlink r:id="rId26" w:history="1">
        <w:proofErr w:type="spellStart"/>
        <w:r w:rsidRPr="002D205E">
          <w:rPr>
            <w:rStyle w:val="a3"/>
            <w:rFonts w:ascii="Constantia" w:hAnsi="Constantia"/>
            <w:b/>
            <w:bCs/>
            <w:color w:val="000000" w:themeColor="text1"/>
          </w:rPr>
          <w:t>планети</w:t>
        </w:r>
        <w:proofErr w:type="spellEnd"/>
      </w:hyperlink>
      <w:r w:rsidRPr="002D205E">
        <w:rPr>
          <w:rFonts w:ascii="Constantia" w:hAnsi="Constantia"/>
          <w:b/>
          <w:bCs/>
          <w:color w:val="000000" w:themeColor="text1"/>
        </w:rPr>
        <w:t xml:space="preserve"> </w:t>
      </w:r>
      <w:proofErr w:type="spellStart"/>
      <w:r w:rsidRPr="002D205E">
        <w:rPr>
          <w:rFonts w:ascii="Constantia" w:hAnsi="Constantia"/>
          <w:b/>
          <w:bCs/>
          <w:color w:val="000000" w:themeColor="text1"/>
        </w:rPr>
        <w:t>нашої</w:t>
      </w:r>
      <w:proofErr w:type="spellEnd"/>
      <w:r w:rsidRPr="002D205E">
        <w:rPr>
          <w:rFonts w:ascii="Constantia" w:hAnsi="Constantia"/>
          <w:b/>
          <w:bCs/>
          <w:color w:val="000000" w:themeColor="text1"/>
        </w:rPr>
        <w:t xml:space="preserve"> галактики.</w:t>
      </w:r>
    </w:p>
    <w:p w14:paraId="5D499CDA" w14:textId="1C4E3C6B" w:rsidR="0021331B" w:rsidRPr="0021331B" w:rsidRDefault="0021331B" w:rsidP="00510E17">
      <w:pPr>
        <w:ind w:left="-1418"/>
        <w:rPr>
          <w:rFonts w:ascii="Constantia" w:hAnsi="Constantia"/>
          <w:b/>
          <w:bCs/>
          <w:i/>
          <w:iCs/>
          <w:color w:val="000000" w:themeColor="text1"/>
        </w:rPr>
      </w:pPr>
    </w:p>
    <w:p w14:paraId="0070A340" w14:textId="1DFA07C6" w:rsidR="0021331B" w:rsidRPr="0021331B" w:rsidRDefault="0021331B" w:rsidP="00510E17">
      <w:pPr>
        <w:ind w:left="-1418"/>
        <w:rPr>
          <w:rFonts w:ascii="Constantia" w:hAnsi="Constantia"/>
          <w:b/>
          <w:bCs/>
          <w:i/>
          <w:iCs/>
          <w:color w:val="000000" w:themeColor="text1"/>
          <w:lang w:val="uk-UA"/>
        </w:rPr>
      </w:pPr>
      <w:r w:rsidRPr="0021331B">
        <w:rPr>
          <w:rFonts w:ascii="Constantia" w:hAnsi="Constantia"/>
          <w:b/>
          <w:bCs/>
          <w:i/>
          <w:iCs/>
          <w:color w:val="000000" w:themeColor="text1"/>
        </w:rPr>
        <w:t xml:space="preserve">Над проектом </w:t>
      </w:r>
      <w:proofErr w:type="spellStart"/>
      <w:r w:rsidRPr="0021331B">
        <w:rPr>
          <w:rFonts w:ascii="Constantia" w:hAnsi="Constantia"/>
          <w:b/>
          <w:bCs/>
          <w:i/>
          <w:iCs/>
          <w:color w:val="000000" w:themeColor="text1"/>
        </w:rPr>
        <w:t>працювал</w:t>
      </w:r>
      <w:proofErr w:type="spellEnd"/>
      <w:r w:rsidRPr="0021331B">
        <w:rPr>
          <w:rFonts w:ascii="Constantia" w:hAnsi="Constantia"/>
          <w:b/>
          <w:bCs/>
          <w:i/>
          <w:iCs/>
          <w:color w:val="000000" w:themeColor="text1"/>
          <w:lang w:val="uk-UA"/>
        </w:rPr>
        <w:t>а -</w:t>
      </w:r>
      <w:r w:rsidRPr="0021331B">
        <w:rPr>
          <w:rFonts w:ascii="Constantia" w:hAnsi="Constantia"/>
          <w:b/>
          <w:bCs/>
          <w:i/>
          <w:iCs/>
          <w:color w:val="000000" w:themeColor="text1"/>
        </w:rPr>
        <w:t xml:space="preserve"> Гаврюк </w:t>
      </w:r>
      <w:proofErr w:type="gramStart"/>
      <w:r w:rsidRPr="0021331B">
        <w:rPr>
          <w:rFonts w:ascii="Constantia" w:hAnsi="Constantia"/>
          <w:b/>
          <w:bCs/>
          <w:i/>
          <w:iCs/>
          <w:color w:val="000000" w:themeColor="text1"/>
        </w:rPr>
        <w:t>Дар’</w:t>
      </w:r>
      <w:r w:rsidR="00A247A3">
        <w:rPr>
          <w:rFonts w:ascii="Constantia" w:hAnsi="Constantia"/>
          <w:b/>
          <w:bCs/>
          <w:i/>
          <w:iCs/>
          <w:color w:val="000000" w:themeColor="text1"/>
          <w:lang w:val="uk-UA"/>
        </w:rPr>
        <w:t>я</w:t>
      </w:r>
      <w:proofErr w:type="gramEnd"/>
      <w:r w:rsidR="00A247A3">
        <w:rPr>
          <w:rFonts w:ascii="Constantia" w:hAnsi="Constantia"/>
          <w:b/>
          <w:bCs/>
          <w:i/>
          <w:iCs/>
          <w:color w:val="000000" w:themeColor="text1"/>
          <w:lang w:val="uk-UA"/>
        </w:rPr>
        <w:t xml:space="preserve"> Володимирівн</w:t>
      </w:r>
      <w:r w:rsidR="000B01ED">
        <w:rPr>
          <w:rFonts w:ascii="Constantia" w:hAnsi="Constantia"/>
          <w:b/>
          <w:bCs/>
          <w:i/>
          <w:iCs/>
          <w:color w:val="000000" w:themeColor="text1"/>
          <w:lang w:val="uk-UA"/>
        </w:rPr>
        <w:t>а</w:t>
      </w:r>
      <w:r w:rsidR="00A247A3">
        <w:rPr>
          <w:rFonts w:ascii="Constantia" w:hAnsi="Constantia"/>
          <w:b/>
          <w:bCs/>
          <w:i/>
          <w:iCs/>
          <w:color w:val="000000" w:themeColor="text1"/>
          <w:lang w:val="uk-UA"/>
        </w:rPr>
        <w:t>,</w:t>
      </w:r>
      <w:r w:rsidRPr="0021331B">
        <w:rPr>
          <w:rFonts w:ascii="Constantia" w:hAnsi="Constantia"/>
          <w:b/>
          <w:bCs/>
          <w:i/>
          <w:iCs/>
          <w:color w:val="000000" w:themeColor="text1"/>
          <w:lang w:val="uk-UA"/>
        </w:rPr>
        <w:t xml:space="preserve"> 14 років</w:t>
      </w:r>
      <w:r w:rsidR="00A247A3">
        <w:rPr>
          <w:rFonts w:ascii="Constantia" w:hAnsi="Constantia"/>
          <w:b/>
          <w:bCs/>
          <w:i/>
          <w:iCs/>
          <w:color w:val="000000" w:themeColor="text1"/>
          <w:lang w:val="uk-UA"/>
        </w:rPr>
        <w:t xml:space="preserve">, </w:t>
      </w:r>
      <w:r w:rsidRPr="0021331B">
        <w:rPr>
          <w:rFonts w:ascii="Constantia" w:hAnsi="Constantia"/>
          <w:b/>
          <w:bCs/>
          <w:i/>
          <w:iCs/>
          <w:color w:val="000000" w:themeColor="text1"/>
          <w:lang w:val="uk-UA"/>
        </w:rPr>
        <w:t xml:space="preserve"> м.</w:t>
      </w:r>
      <w:r w:rsidR="00A247A3">
        <w:rPr>
          <w:rFonts w:ascii="Constantia" w:hAnsi="Constantia"/>
          <w:b/>
          <w:bCs/>
          <w:i/>
          <w:iCs/>
          <w:color w:val="000000" w:themeColor="text1"/>
          <w:lang w:val="uk-UA"/>
        </w:rPr>
        <w:t xml:space="preserve"> </w:t>
      </w:r>
      <w:r w:rsidRPr="0021331B">
        <w:rPr>
          <w:rFonts w:ascii="Constantia" w:hAnsi="Constantia"/>
          <w:b/>
          <w:bCs/>
          <w:i/>
          <w:iCs/>
          <w:color w:val="000000" w:themeColor="text1"/>
          <w:lang w:val="uk-UA"/>
        </w:rPr>
        <w:t>Покров.</w:t>
      </w:r>
    </w:p>
    <w:p w14:paraId="27DB53B5" w14:textId="75DDF61D" w:rsidR="0021331B" w:rsidRDefault="00A247A3" w:rsidP="00510E17">
      <w:pPr>
        <w:ind w:left="-1418"/>
        <w:rPr>
          <w:rFonts w:ascii="Constantia" w:hAnsi="Constantia"/>
          <w:b/>
          <w:bCs/>
          <w:i/>
          <w:iCs/>
          <w:color w:val="000000" w:themeColor="text1"/>
          <w:lang w:val="uk-UA"/>
        </w:rPr>
      </w:pPr>
      <w:r>
        <w:rPr>
          <w:rFonts w:ascii="Constantia" w:hAnsi="Constantia"/>
          <w:b/>
          <w:bCs/>
          <w:i/>
          <w:iCs/>
          <w:color w:val="000000" w:themeColor="text1"/>
          <w:lang w:val="uk-UA"/>
        </w:rPr>
        <w:t>Координатор - Іванова Ната</w:t>
      </w:r>
      <w:r w:rsidR="0021331B" w:rsidRPr="0021331B">
        <w:rPr>
          <w:rFonts w:ascii="Constantia" w:hAnsi="Constantia"/>
          <w:b/>
          <w:bCs/>
          <w:i/>
          <w:iCs/>
          <w:color w:val="000000" w:themeColor="text1"/>
          <w:lang w:val="uk-UA"/>
        </w:rPr>
        <w:t>ля Едуардівна</w:t>
      </w:r>
      <w:r w:rsidR="000B01ED">
        <w:rPr>
          <w:rFonts w:ascii="Constantia" w:hAnsi="Constantia"/>
          <w:b/>
          <w:bCs/>
          <w:i/>
          <w:iCs/>
          <w:color w:val="000000" w:themeColor="text1"/>
          <w:lang w:val="uk-UA"/>
        </w:rPr>
        <w:t>.</w:t>
      </w:r>
    </w:p>
    <w:p w14:paraId="26145A6E" w14:textId="7C4EFB1B" w:rsidR="000B01ED" w:rsidRDefault="000B01ED" w:rsidP="00510E17">
      <w:pPr>
        <w:ind w:left="-1418"/>
        <w:rPr>
          <w:rFonts w:ascii="Constantia" w:hAnsi="Constantia"/>
          <w:b/>
          <w:bCs/>
          <w:i/>
          <w:iCs/>
          <w:color w:val="000000" w:themeColor="text1"/>
          <w:lang w:val="uk-UA"/>
        </w:rPr>
      </w:pPr>
      <w:r>
        <w:rPr>
          <w:rFonts w:ascii="Constantia" w:hAnsi="Constantia"/>
          <w:b/>
          <w:bCs/>
          <w:i/>
          <w:iCs/>
          <w:color w:val="000000" w:themeColor="text1"/>
          <w:lang w:val="uk-UA"/>
        </w:rPr>
        <w:t>КЗ «НВО» м. Покров Дніпропетровської області</w:t>
      </w:r>
    </w:p>
    <w:p w14:paraId="1C08F0EE" w14:textId="77777777" w:rsidR="000B01ED" w:rsidRPr="0021331B" w:rsidRDefault="000B01ED" w:rsidP="00510E17">
      <w:pPr>
        <w:ind w:left="-1418"/>
        <w:rPr>
          <w:rFonts w:ascii="Constantia" w:hAnsi="Constantia"/>
          <w:b/>
          <w:bCs/>
          <w:i/>
          <w:iCs/>
          <w:color w:val="000000" w:themeColor="text1"/>
          <w:lang w:val="uk-UA"/>
        </w:rPr>
      </w:pPr>
    </w:p>
    <w:p w14:paraId="451AAA04" w14:textId="77777777" w:rsidR="0021331B" w:rsidRPr="00510E17" w:rsidRDefault="0021331B" w:rsidP="00510E17">
      <w:pPr>
        <w:ind w:left="-1418"/>
        <w:rPr>
          <w:rFonts w:ascii="Constantia" w:hAnsi="Constantia"/>
          <w:i/>
          <w:iCs/>
          <w:color w:val="000000" w:themeColor="text1"/>
          <w:lang w:val="uk-UA"/>
        </w:rPr>
      </w:pPr>
    </w:p>
    <w:p w14:paraId="2E8AF2AC" w14:textId="77777777" w:rsidR="00510E17" w:rsidRPr="00510E17" w:rsidRDefault="00510E17" w:rsidP="00510E17">
      <w:pPr>
        <w:ind w:left="-1418"/>
        <w:rPr>
          <w:rFonts w:ascii="Constantia" w:hAnsi="Constantia"/>
          <w:i/>
          <w:iCs/>
          <w:color w:val="000000" w:themeColor="text1"/>
        </w:rPr>
      </w:pPr>
    </w:p>
    <w:p w14:paraId="0F065DF8" w14:textId="77777777" w:rsidR="00510E17" w:rsidRPr="002D205E" w:rsidRDefault="00510E17" w:rsidP="00510E17">
      <w:pPr>
        <w:ind w:left="-1418"/>
        <w:rPr>
          <w:rFonts w:ascii="Constantia" w:hAnsi="Constantia"/>
          <w:color w:val="000000" w:themeColor="text1"/>
        </w:rPr>
      </w:pPr>
    </w:p>
    <w:sectPr w:rsidR="00510E17" w:rsidRPr="002D205E" w:rsidSect="002D205E">
      <w:pgSz w:w="11906" w:h="16838"/>
      <w:pgMar w:top="426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33E"/>
    <w:rsid w:val="000B01ED"/>
    <w:rsid w:val="0021331B"/>
    <w:rsid w:val="002D205E"/>
    <w:rsid w:val="00510E17"/>
    <w:rsid w:val="0060581E"/>
    <w:rsid w:val="0085315F"/>
    <w:rsid w:val="00A247A3"/>
    <w:rsid w:val="00BC6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A5BF2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0E1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0E17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rsid w:val="002D205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D205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D205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D205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D205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0E1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10E17"/>
    <w:rPr>
      <w:color w:val="605E5C"/>
      <w:shd w:val="clear" w:color="auto" w:fill="E1DFDD"/>
    </w:rPr>
  </w:style>
  <w:style w:type="character" w:styleId="a4">
    <w:name w:val="annotation reference"/>
    <w:basedOn w:val="a0"/>
    <w:uiPriority w:val="99"/>
    <w:semiHidden/>
    <w:unhideWhenUsed/>
    <w:rsid w:val="002D205E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2D205E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2D205E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2D205E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2D20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hyperlink" Target="http://www.eco-live.com.ua/content/blogs/mrii-pro-terraformuvannya" TargetMode="External"/><Relationship Id="rId26" Type="http://schemas.openxmlformats.org/officeDocument/2006/relationships/hyperlink" Target="http://www.eco-live.com.ua/content/blogs/mrii-pro-terraformuvannya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eco-live.com.ua/content/blogs/mrii-pro-terraformuvannya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express.co.uk/news/science/1157223/Nasa-earthquake-what-is-earthquakes-how-fast-does-the-earth-spin-earthquake-map-latest" TargetMode="External"/><Relationship Id="rId17" Type="http://schemas.openxmlformats.org/officeDocument/2006/relationships/image" Target="media/image7.jpg"/><Relationship Id="rId25" Type="http://schemas.openxmlformats.org/officeDocument/2006/relationships/hyperlink" Target="http://www.eco-live.com.ua/content/blogs/mrii-pro-terraformuvannya" TargetMode="Externa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hyperlink" Target="http://www.eco-live.com.ua/content/blogs/mrii-pro-terraformuvannya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hyperlink" Target="http://www.eco-live.com.ua/content/blogs/mrii-pro-terraformuvanny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://www.eco-live.com.ua/content/blogs/mrii-pro-terraformuvannya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yperlink" Target="http://www.eco-live.com.ua/content/blogs/mrii-pro-terraformuvanny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4.wdp"/><Relationship Id="rId22" Type="http://schemas.openxmlformats.org/officeDocument/2006/relationships/hyperlink" Target="http://www.eco-live.com.ua/content/blogs/mrii-pro-terraformuvannya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1253</Words>
  <Characters>7145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Jeck Gavruk</dc:creator>
  <cp:keywords/>
  <dc:description/>
  <cp:lastModifiedBy>Наташа</cp:lastModifiedBy>
  <cp:revision>4</cp:revision>
  <dcterms:created xsi:type="dcterms:W3CDTF">2021-04-06T12:31:00Z</dcterms:created>
  <dcterms:modified xsi:type="dcterms:W3CDTF">2021-04-20T13:15:00Z</dcterms:modified>
</cp:coreProperties>
</file>