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47" w:rsidRDefault="00DA47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 роботи:</w:t>
      </w:r>
    </w:p>
    <w:sdt>
      <w:sdtPr>
        <w:tag w:val="goog_rdk_10"/>
        <w:id w:val="5998963"/>
      </w:sdtPr>
      <w:sdtContent>
        <w:p w:rsidR="00537247" w:rsidRDefault="00537247">
          <w:pPr>
            <w:spacing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sdt>
            <w:sdtPr>
              <w:tag w:val="goog_rdk_1"/>
              <w:id w:val="5998954"/>
            </w:sdtPr>
            <w:sdtContent>
              <w:r w:rsidR="00DA4765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 xml:space="preserve">Дослідити </w:t>
              </w:r>
            </w:sdtContent>
          </w:sdt>
          <w:sdt>
            <w:sdtPr>
              <w:tag w:val="goog_rdk_2"/>
              <w:id w:val="5998955"/>
              <w:showingPlcHdr/>
            </w:sdtPr>
            <w:sdtContent>
              <w:r w:rsidR="00DA4765">
                <w:t xml:space="preserve">     </w:t>
              </w:r>
            </w:sdtContent>
          </w:sdt>
          <w:r w:rsidR="00DA476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DA476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принцип</w:t>
          </w:r>
          <w:sdt>
            <w:sdtPr>
              <w:tag w:val="goog_rdk_3"/>
              <w:id w:val="5998956"/>
              <w:showingPlcHdr/>
            </w:sdtPr>
            <w:sdtContent>
              <w:r w:rsidR="00DA4765">
                <w:t xml:space="preserve">     </w:t>
              </w:r>
            </w:sdtContent>
          </w:sdt>
          <w:r w:rsidR="00DA4765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дії</w:t>
          </w:r>
          <w:r w:rsidR="00DA476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сонячної енергії в домашніх умовах та перевірити можливість використання сонячних батарей для побутових потреб. Створ</w:t>
          </w:r>
          <w:sdt>
            <w:sdtPr>
              <w:tag w:val="goog_rdk_4"/>
              <w:id w:val="5998957"/>
            </w:sdtPr>
            <w:sdtContent>
              <w:r w:rsidR="00DA476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ити</w:t>
              </w:r>
            </w:sdtContent>
          </w:sdt>
          <w:sdt>
            <w:sdtPr>
              <w:tag w:val="goog_rdk_5"/>
              <w:id w:val="5998958"/>
              <w:showingPlcHdr/>
            </w:sdtPr>
            <w:sdtContent>
              <w:r w:rsidR="00DA4765">
                <w:t xml:space="preserve">     </w:t>
              </w:r>
            </w:sdtContent>
          </w:sdt>
          <w:r w:rsidR="00DA476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робоч</w:t>
          </w:r>
          <w:sdt>
            <w:sdtPr>
              <w:tag w:val="goog_rdk_6"/>
              <w:id w:val="5998959"/>
            </w:sdtPr>
            <w:sdtContent>
              <w:r w:rsidR="00DA476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ий</w:t>
              </w:r>
            </w:sdtContent>
          </w:sdt>
          <w:sdt>
            <w:sdtPr>
              <w:tag w:val="goog_rdk_7"/>
              <w:id w:val="5998960"/>
              <w:showingPlcHdr/>
            </w:sdtPr>
            <w:sdtContent>
              <w:r w:rsidR="00DA4765">
                <w:t xml:space="preserve">     </w:t>
              </w:r>
            </w:sdtContent>
          </w:sdt>
          <w:r w:rsidR="00DA476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прототип</w:t>
          </w:r>
          <w:sdt>
            <w:sdtPr>
              <w:tag w:val="goog_rdk_8"/>
              <w:id w:val="5998961"/>
              <w:showingPlcHdr/>
            </w:sdtPr>
            <w:sdtContent>
              <w:r w:rsidR="00DA4765">
                <w:t xml:space="preserve">     </w:t>
              </w:r>
            </w:sdtContent>
          </w:sdt>
          <w:r w:rsidR="00DA476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сонячних панелей.</w:t>
          </w:r>
          <w:sdt>
            <w:sdtPr>
              <w:tag w:val="goog_rdk_9"/>
              <w:id w:val="5998962"/>
            </w:sdtPr>
            <w:sdtContent/>
          </w:sdt>
        </w:p>
      </w:sdtContent>
    </w:sdt>
    <w:p w:rsidR="00537247" w:rsidRDefault="00DA47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Дослідження принципу дії сонячної енергії в домашніх умовах та перевірка можливості використання сонячних батарей для побутових потреб. Створення робочого прототипу сонячних панелей.</w:t>
      </w:r>
    </w:p>
    <w:p w:rsidR="00537247" w:rsidRDefault="00DA47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Об’єкт дослідження:</w:t>
      </w:r>
    </w:p>
    <w:p w:rsidR="00537247" w:rsidRDefault="00DA47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Сонячні міні-панелі малої потужності.</w:t>
      </w:r>
    </w:p>
    <w:p w:rsidR="00537247" w:rsidRDefault="00DA47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дослі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дження:</w:t>
      </w:r>
    </w:p>
    <w:p w:rsidR="00537247" w:rsidRDefault="00DA47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дослідження є</w:t>
      </w:r>
      <w:sdt>
        <w:sdtPr>
          <w:tag w:val="goog_rdk_12"/>
          <w:id w:val="5998965"/>
        </w:sdtPr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>: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 поглинання енергії сонячних променів та перетворення її в електричну</w:t>
      </w:r>
      <w:sdt>
        <w:sdtPr>
          <w:tag w:val="goog_rdk_13"/>
          <w:id w:val="5998966"/>
          <w:showingPlcHdr/>
        </w:sdtPr>
        <w:sdtContent>
          <w:r>
            <w:t xml:space="preserve">     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 на прикладі сонячних панелей за різних погодних умов. </w:t>
      </w:r>
    </w:p>
    <w:p w:rsidR="00537247" w:rsidRDefault="00DA476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Теоретична частина</w:t>
      </w:r>
    </w:p>
    <w:p w:rsidR="00537247" w:rsidRDefault="00DA47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Енергія Сонця може використовуватися для ряду завдань. Одна з них – це пере</w:t>
      </w:r>
      <w:r>
        <w:rPr>
          <w:rFonts w:ascii="Times New Roman" w:eastAsia="Times New Roman" w:hAnsi="Times New Roman" w:cs="Times New Roman"/>
          <w:sz w:val="28"/>
          <w:szCs w:val="28"/>
        </w:rPr>
        <w:t>творення сонячної енергії в електричну. Отримання електроенергії із сонячного випромінювання являє собою альтернативу електроенергії з викопного палива. Хоча сонячна енергія є порівняно новим джерелом енергії, вона легко може стати найважливішим джерелом е</w:t>
      </w:r>
      <w:r>
        <w:rPr>
          <w:rFonts w:ascii="Times New Roman" w:eastAsia="Times New Roman" w:hAnsi="Times New Roman" w:cs="Times New Roman"/>
          <w:sz w:val="28"/>
          <w:szCs w:val="28"/>
        </w:rPr>
        <w:t>нергії в майбутньому. Це відбувається тому, що існує багато переваг використання сонячної енергії:</w:t>
      </w:r>
    </w:p>
    <w:p w:rsidR="00537247" w:rsidRDefault="00DA47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сонячна енергія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 поновлюваним ресурсом</w:t>
      </w:r>
      <w:r w:rsidR="003724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7247" w:rsidRDefault="00DA47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сонячна енергія є екологічно чистою</w:t>
      </w:r>
      <w:r w:rsidR="003724CE"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7247" w:rsidRDefault="00DA47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електрика і тепло від Сонця є абсолютно безкоштовними</w:t>
      </w:r>
      <w:r w:rsidR="003724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7247" w:rsidRPr="003724CE" w:rsidRDefault="00DA47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сонячні батареї вимагають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24CE">
        <w:rPr>
          <w:rFonts w:ascii="Times New Roman" w:eastAsia="Times New Roman" w:hAnsi="Times New Roman" w:cs="Times New Roman"/>
          <w:sz w:val="28"/>
          <w:szCs w:val="28"/>
        </w:rPr>
        <w:t>малозатратні</w:t>
      </w:r>
      <w:proofErr w:type="spellEnd"/>
      <w:r w:rsidR="003724C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обслуговуванн</w:t>
      </w:r>
      <w:r w:rsidR="003724CE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537247" w:rsidRDefault="00DA47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сонячні батареї мають довготривалий термін експлуатації.</w:t>
      </w:r>
    </w:p>
    <w:p w:rsidR="00537247" w:rsidRDefault="00DA47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Всього 18 сонячних днів на Землі містять таку ж кількість енергії, як усі резерви вугілля, нафти</w:t>
      </w:r>
      <w:r w:rsidR="003724CE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природного газу </w:t>
      </w:r>
      <w:r>
        <w:rPr>
          <w:rFonts w:ascii="Times New Roman" w:eastAsia="Times New Roman" w:hAnsi="Times New Roman" w:cs="Times New Roman"/>
          <w:sz w:val="28"/>
          <w:szCs w:val="28"/>
        </w:rPr>
        <w:t>разом узяті!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Поза атмосферою, сонячна енергія міститься в кількості приблизно 1,3 кВт на кв. метр. Після того, як вона досягне атмосфери, одна її третина відбивається назад в космос, в той час як решта вільно доходить до поверхн</w:t>
      </w:r>
      <w:r>
        <w:rPr>
          <w:rFonts w:ascii="Times New Roman" w:eastAsia="Times New Roman" w:hAnsi="Times New Roman" w:cs="Times New Roman"/>
          <w:sz w:val="28"/>
          <w:szCs w:val="28"/>
        </w:rPr>
        <w:t>і Землі.</w:t>
      </w:r>
    </w:p>
    <w:p w:rsidR="00537247" w:rsidRDefault="00DA47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середньому, по всій поверхні планети, квадратний метр землі збирає 4,2 кіловат-годин енергії кожен день, або приблизний еквівалент енергії майже бареля нафти за рік.</w:t>
      </w:r>
    </w:p>
    <w:sdt>
      <w:sdtPr>
        <w:tag w:val="goog_rdk_33"/>
        <w:id w:val="5998985"/>
      </w:sdtPr>
      <w:sdtContent>
        <w:p w:rsidR="00537247" w:rsidRDefault="00537247">
          <w:pPr>
            <w:widowControl w:val="0"/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sdt>
            <w:sdtPr>
              <w:tag w:val="goog_rdk_32"/>
              <w:id w:val="5998984"/>
            </w:sdtPr>
            <w:sdtContent/>
          </w:sdt>
        </w:p>
      </w:sdtContent>
    </w:sdt>
    <w:sdt>
      <w:sdtPr>
        <w:tag w:val="goog_rdk_35"/>
        <w:id w:val="5998987"/>
      </w:sdtPr>
      <w:sdtContent>
        <w:p w:rsidR="00537247" w:rsidRDefault="00537247">
          <w:pPr>
            <w:widowControl w:val="0"/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sdt>
            <w:sdtPr>
              <w:tag w:val="goog_rdk_34"/>
              <w:id w:val="5998986"/>
            </w:sdtPr>
            <w:sdtContent/>
          </w:sdt>
        </w:p>
      </w:sdtContent>
    </w:sdt>
    <w:p w:rsidR="00537247" w:rsidRDefault="005372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7247" w:rsidRDefault="00DA4765" w:rsidP="003724C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Експериментальна частина</w:t>
      </w:r>
    </w:p>
    <w:sdt>
      <w:sdtPr>
        <w:tag w:val="goog_rdk_40"/>
        <w:id w:val="5998992"/>
      </w:sdtPr>
      <w:sdtContent>
        <w:p w:rsidR="003724CE" w:rsidRDefault="003724CE" w:rsidP="003724CE">
          <w:pPr>
            <w:pStyle w:val="2"/>
            <w:ind w:firstLine="774"/>
            <w:jc w:val="both"/>
            <w:rPr>
              <w:rFonts w:ascii="Calibri" w:eastAsia="Calibri" w:hAnsi="Calibri" w:cs="Calibri"/>
              <w:b w:val="0"/>
              <w:bCs w:val="0"/>
              <w:color w:val="auto"/>
              <w:sz w:val="22"/>
              <w:szCs w:val="22"/>
              <w:lang w:val="uk-UA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Дослід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перший</w:t>
          </w:r>
          <w:proofErr w:type="spellEnd"/>
        </w:p>
      </w:sdtContent>
    </w:sdt>
    <w:p w:rsidR="003724CE" w:rsidRPr="003724CE" w:rsidRDefault="003724CE" w:rsidP="003724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247" w:rsidRPr="00537247" w:rsidRDefault="00537247" w:rsidP="00537247">
      <w:bookmarkStart w:id="0" w:name="_heading=h.gjdgxs" w:colFirst="0" w:colLast="0"/>
      <w:bookmarkEnd w:id="0"/>
    </w:p>
    <w:p w:rsidR="00537247" w:rsidRDefault="00DA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Вимірювання показали, що напруга на кінцях міні-панелі 1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панель 1</w:t>
      </w:r>
      <w:r>
        <w:rPr>
          <w:rFonts w:ascii="Times New Roman" w:eastAsia="Times New Roman" w:hAnsi="Times New Roman" w:cs="Times New Roman"/>
          <w:sz w:val="28"/>
          <w:szCs w:val="28"/>
        </w:rPr>
        <w:t>) за сонячної погоди дорівнює 2.32 В. Значення напруги на кінцях аналогічної міні-панелі 2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панель 2</w:t>
      </w:r>
      <w:r>
        <w:rPr>
          <w:rFonts w:ascii="Times New Roman" w:eastAsia="Times New Roman" w:hAnsi="Times New Roman" w:cs="Times New Roman"/>
          <w:sz w:val="28"/>
          <w:szCs w:val="28"/>
        </w:rPr>
        <w:t>) дорівнювало 2.21 В. Оскільки, загальна напруга на послідовно з'єднаних провідниках дорів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нює сумі напруги на всіх його провідниках, то можна розрахувати значення на двох послідовно з’єднаних панелях. </w:t>
      </w:r>
    </w:p>
    <w:p w:rsidR="00537247" w:rsidRDefault="0053724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розр.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=2.32 В+2.21 В=4.53 В </m:t>
          </m:r>
        </m:oMath>
      </m:oMathPara>
    </w:p>
    <w:p w:rsidR="00537247" w:rsidRDefault="00DA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Розраховане значення напруги двох послідовно з’єднаних панелей  дорівнює 4.53 В. Перевіримо достовірність розрахунків експериментальним шляхом. З’єднаємо дві панелі послідовно і виміряємо значення напруги на кінцях ділянки за допомогою вольтметра. Значення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напруги на кінцях дорівнює 4.49 В (</w:t>
      </w:r>
      <m:oMath>
        <m:sSub>
          <m:sSub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вим</m:t>
            </m:r>
          </m:sub>
        </m:sSub>
        <m:r>
          <w:rPr>
            <w:rFonts w:ascii="Cambria Math" w:eastAsia="Cambria Math" w:hAnsi="Cambria Math" w:cs="Cambria Math"/>
            <w:sz w:val="28"/>
            <w:szCs w:val="28"/>
          </w:rPr>
          <m:t>=4.49 В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). З урахуванням можливості незначної похибки вимірювань, значення виміряне на послідовно з’єднаних панелях відповідає розрахунковим даним.</w:t>
      </w:r>
    </w:p>
    <w:p w:rsidR="00537247" w:rsidRDefault="00537247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розр.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</w:rPr>
            <m:t>≈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вим</m:t>
              </m:r>
            </m:sub>
          </m:sSub>
        </m:oMath>
      </m:oMathPara>
    </w:p>
    <w:p w:rsidR="00537247" w:rsidRDefault="00DA47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З’єднаємо послідовно 5 елементів сонячних міні-панелей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виміряємо їх напругу. Виміряне значення на ділянці, що складається із 5 послідовно з’єднаних панелей близько 12 В.</w:t>
      </w:r>
    </w:p>
    <w:p w:rsidR="00537247" w:rsidRDefault="00DA47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Дослід другий</w:t>
      </w:r>
    </w:p>
    <w:p w:rsidR="00537247" w:rsidRDefault="00DA47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Сонячні батареї виробляють електроенергію за будь-якої погоди.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Дослідним шляхом, було визначено, що інтенсивність сонячно</w:t>
      </w:r>
      <w:r>
        <w:rPr>
          <w:rFonts w:ascii="Times New Roman" w:eastAsia="Times New Roman" w:hAnsi="Times New Roman" w:cs="Times New Roman"/>
          <w:sz w:val="28"/>
          <w:szCs w:val="28"/>
        </w:rPr>
        <w:t>го світла і напруга на кінцях сонячних панелей є величинами залежними прямо пропорційно. Тобто, зі збільшенням інтенсивності сонячного випромінювання в сонячну погоду, напруга збільшується. У випадку із хмарною погодою, інтенсивність сонячного випромінюван</w:t>
      </w:r>
      <w:r>
        <w:rPr>
          <w:rFonts w:ascii="Times New Roman" w:eastAsia="Times New Roman" w:hAnsi="Times New Roman" w:cs="Times New Roman"/>
          <w:sz w:val="28"/>
          <w:szCs w:val="28"/>
        </w:rPr>
        <w:t>ня зменшується, що призводить до зменшення напруги.</w:t>
      </w:r>
    </w:p>
    <w:p w:rsidR="00537247" w:rsidRDefault="00DA47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Результати експерименту заносимо до таблиці.</w:t>
      </w:r>
    </w:p>
    <w:p w:rsidR="00537247" w:rsidRDefault="00DA47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Таблиця 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Залежність показників напруги на сонячних панелях від інтенсивності сонячного світла.</w:t>
      </w:r>
    </w:p>
    <w:tbl>
      <w:tblPr>
        <w:tblStyle w:val="a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3"/>
        <w:gridCol w:w="3192"/>
        <w:gridCol w:w="3186"/>
      </w:tblGrid>
      <w:tr w:rsidR="00537247">
        <w:tc>
          <w:tcPr>
            <w:tcW w:w="3193" w:type="dxa"/>
          </w:tcPr>
          <w:p w:rsidR="00537247" w:rsidRDefault="00DA476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елементу</w:t>
            </w:r>
          </w:p>
        </w:tc>
        <w:tc>
          <w:tcPr>
            <w:tcW w:w="3192" w:type="dxa"/>
          </w:tcPr>
          <w:p w:rsidR="00537247" w:rsidRDefault="00DA476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Яскрава, сонячна погода</w:t>
            </w:r>
          </w:p>
        </w:tc>
        <w:tc>
          <w:tcPr>
            <w:tcW w:w="3186" w:type="dxa"/>
          </w:tcPr>
          <w:p w:rsidR="00537247" w:rsidRDefault="00DA476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Хмарна погода. Дощ</w:t>
            </w:r>
          </w:p>
        </w:tc>
      </w:tr>
      <w:tr w:rsidR="00537247">
        <w:tc>
          <w:tcPr>
            <w:tcW w:w="3193" w:type="dxa"/>
            <w:vAlign w:val="center"/>
          </w:tcPr>
          <w:p w:rsidR="00537247" w:rsidRDefault="00DA476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Панель 1</w:t>
            </w:r>
          </w:p>
        </w:tc>
        <w:tc>
          <w:tcPr>
            <w:tcW w:w="3192" w:type="dxa"/>
          </w:tcPr>
          <w:p w:rsidR="00537247" w:rsidRDefault="00DA476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2,32 В</w:t>
            </w:r>
          </w:p>
        </w:tc>
        <w:tc>
          <w:tcPr>
            <w:tcW w:w="3186" w:type="dxa"/>
          </w:tcPr>
          <w:p w:rsidR="00537247" w:rsidRDefault="00DA476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1.9 В</w:t>
            </w:r>
          </w:p>
        </w:tc>
      </w:tr>
      <w:tr w:rsidR="00537247">
        <w:tc>
          <w:tcPr>
            <w:tcW w:w="3193" w:type="dxa"/>
            <w:vAlign w:val="center"/>
          </w:tcPr>
          <w:p w:rsidR="00537247" w:rsidRDefault="00DA476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Панель 2</w:t>
            </w:r>
          </w:p>
        </w:tc>
        <w:tc>
          <w:tcPr>
            <w:tcW w:w="3192" w:type="dxa"/>
          </w:tcPr>
          <w:p w:rsidR="00537247" w:rsidRDefault="00DA476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2.21 В</w:t>
            </w:r>
          </w:p>
        </w:tc>
        <w:tc>
          <w:tcPr>
            <w:tcW w:w="3186" w:type="dxa"/>
          </w:tcPr>
          <w:p w:rsidR="00537247" w:rsidRDefault="00DA476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 В</w:t>
            </w:r>
          </w:p>
        </w:tc>
      </w:tr>
      <w:tr w:rsidR="00537247">
        <w:tc>
          <w:tcPr>
            <w:tcW w:w="3193" w:type="dxa"/>
            <w:vAlign w:val="center"/>
          </w:tcPr>
          <w:p w:rsidR="00537247" w:rsidRDefault="00DA476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Панель 1 + Панель 2</w:t>
            </w:r>
          </w:p>
        </w:tc>
        <w:tc>
          <w:tcPr>
            <w:tcW w:w="3192" w:type="dxa"/>
          </w:tcPr>
          <w:p w:rsidR="00537247" w:rsidRDefault="00DA476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4.49 В</w:t>
            </w:r>
          </w:p>
        </w:tc>
        <w:tc>
          <w:tcPr>
            <w:tcW w:w="3186" w:type="dxa"/>
          </w:tcPr>
          <w:p w:rsidR="00537247" w:rsidRDefault="00DA476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3.19В</w:t>
            </w:r>
          </w:p>
        </w:tc>
      </w:tr>
      <w:tr w:rsidR="00537247">
        <w:tc>
          <w:tcPr>
            <w:tcW w:w="3193" w:type="dxa"/>
            <w:vAlign w:val="center"/>
          </w:tcPr>
          <w:p w:rsidR="00537247" w:rsidRDefault="00DA476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 панелей</w:t>
            </w:r>
          </w:p>
        </w:tc>
        <w:tc>
          <w:tcPr>
            <w:tcW w:w="3192" w:type="dxa"/>
          </w:tcPr>
          <w:p w:rsidR="00537247" w:rsidRDefault="00DA476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 В</w:t>
            </w:r>
          </w:p>
        </w:tc>
        <w:tc>
          <w:tcPr>
            <w:tcW w:w="3186" w:type="dxa"/>
          </w:tcPr>
          <w:p w:rsidR="00537247" w:rsidRDefault="00DA476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10.71 В </w:t>
            </w:r>
          </w:p>
        </w:tc>
      </w:tr>
    </w:tbl>
    <w:p w:rsidR="00537247" w:rsidRPr="00DA4765" w:rsidRDefault="00537247" w:rsidP="00DA4765">
      <w:pPr>
        <w:pStyle w:val="2"/>
        <w:ind w:firstLine="709"/>
        <w:jc w:val="both"/>
        <w:rPr>
          <w:rFonts w:ascii="Times New Roman" w:hAnsi="Times New Roman" w:cs="Times New Roman"/>
          <w:sz w:val="32"/>
          <w:lang w:val="uk-UA"/>
        </w:rPr>
      </w:pPr>
      <w:bookmarkStart w:id="1" w:name="_heading=h.30j0zll" w:colFirst="0" w:colLast="0"/>
      <w:bookmarkEnd w:id="1"/>
    </w:p>
    <w:p w:rsidR="00DA4765" w:rsidRPr="00DA4765" w:rsidRDefault="00DA4765" w:rsidP="00DA4765">
      <w:pPr>
        <w:ind w:firstLine="709"/>
        <w:rPr>
          <w:rFonts w:ascii="Times New Roman" w:hAnsi="Times New Roman" w:cs="Times New Roman"/>
          <w:b/>
          <w:sz w:val="28"/>
        </w:rPr>
      </w:pPr>
      <w:r w:rsidRPr="00DA4765">
        <w:rPr>
          <w:rFonts w:ascii="Times New Roman" w:hAnsi="Times New Roman" w:cs="Times New Roman"/>
          <w:b/>
          <w:sz w:val="28"/>
        </w:rPr>
        <w:t>Дослід третій</w:t>
      </w:r>
    </w:p>
    <w:p w:rsidR="00537247" w:rsidRDefault="00DA47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Отримавши сонячну панель шляхом з’єднання п’ятьох сонячних панелей, з’явилась можливість дослідити запуск деяких електричних пристроїв. Випробування були проведені на прикладі</w:t>
      </w:r>
      <w:sdt>
        <w:sdtPr>
          <w:tag w:val="goog_rdk_49"/>
          <w:id w:val="5999000"/>
          <w:showingPlcHdr/>
        </w:sdtPr>
        <w:sdtContent>
          <w:r>
            <w:t xml:space="preserve">     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 двигуна-вентилятора, мотора іграшкового човна, акумуляторів та </w:t>
      </w:r>
      <w:sdt>
        <w:sdtPr>
          <w:tag w:val="goog_rdk_50"/>
          <w:id w:val="5999001"/>
        </w:sdtPr>
        <w:sdtContent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світлодіодної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стрічки. </w:t>
          </w:r>
        </w:sdtContent>
      </w:sdt>
      <w:sdt>
        <w:sdtPr>
          <w:tag w:val="goog_rdk_51"/>
          <w:id w:val="5999002"/>
          <w:showingPlcHdr/>
        </w:sdtPr>
        <w:sdtContent>
          <w:r>
            <w:t xml:space="preserve">     </w:t>
          </w:r>
        </w:sdtContent>
      </w:sdt>
    </w:p>
    <w:p w:rsidR="00537247" w:rsidRDefault="00DA47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Всі випробування пройшли успішно. Також у якості експерименту виконали заряджання акумулятора для подальшого використання, задля забезпечення дрібних побутових потреб. </w:t>
      </w:r>
    </w:p>
    <w:p w:rsidR="00537247" w:rsidRDefault="00DA47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C1D1E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C1D1E"/>
          <w:sz w:val="28"/>
          <w:szCs w:val="28"/>
          <w:highlight w:val="white"/>
        </w:rPr>
        <w:t>Висновки:</w:t>
      </w:r>
    </w:p>
    <w:p w:rsidR="00537247" w:rsidRDefault="00DA476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результаті  дослідження, було перевірено, що сонячну енергію можна отримати не тільки </w:t>
      </w:r>
      <w:sdt>
        <w:sdtPr>
          <w:tag w:val="goog_rdk_52"/>
          <w:id w:val="5999003"/>
        </w:sdtPr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>в сонячний день (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від яскравого сонця</w:t>
      </w:r>
      <w:sdt>
        <w:sdtPr>
          <w:tag w:val="goog_rdk_53"/>
          <w:id w:val="5999004"/>
        </w:sdtPr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>)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, а й у хмарну погоду. Зробивши більш потужну сонячну батарею </w:t>
      </w:r>
      <w:sdt>
        <w:sdtPr>
          <w:tag w:val="goog_rdk_54"/>
          <w:id w:val="5999005"/>
          <w:showingPlcHdr/>
        </w:sdtPr>
        <w:sdtContent>
          <w:r>
            <w:t xml:space="preserve">     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(використовуючи декілька панелей)</w:t>
      </w:r>
      <w:sdt>
        <w:sdtPr>
          <w:tag w:val="goog_rdk_55"/>
          <w:id w:val="5999006"/>
        </w:sdtPr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>,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 можна отримати достатню к</w:t>
      </w:r>
      <w:r>
        <w:rPr>
          <w:rFonts w:ascii="Times New Roman" w:eastAsia="Times New Roman" w:hAnsi="Times New Roman" w:cs="Times New Roman"/>
          <w:sz w:val="28"/>
          <w:szCs w:val="28"/>
        </w:rPr>
        <w:t>ількість електроенергії для забезпечення дрібних побутових потреб. Наприклад, зарядити акумулятори для подальшого використання, запустити двигун</w:t>
      </w:r>
      <w:sdt>
        <w:sdtPr>
          <w:tag w:val="goog_rdk_56"/>
          <w:id w:val="5999007"/>
          <w:showingPlcHdr/>
        </w:sdtPr>
        <w:sdtContent>
          <w:r>
            <w:t xml:space="preserve">     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 і навіть,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використовувати  </w:t>
      </w:r>
      <w:sdt>
        <w:sdtPr>
          <w:tag w:val="goog_rdk_58"/>
          <w:id w:val="5999009"/>
        </w:sdtPr>
        <w:sdtContent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світлодіодне</w:t>
          </w:r>
          <w:proofErr w:type="spellEnd"/>
        </w:sdtContent>
      </w:sdt>
      <w:sdt>
        <w:sdtPr>
          <w:tag w:val="goog_rdk_59"/>
          <w:id w:val="5999010"/>
          <w:showingPlcHdr/>
        </w:sdtPr>
        <w:sdtContent>
          <w:r>
            <w:t xml:space="preserve">     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 підсвічування вдома, </w:t>
      </w:r>
      <w:r>
        <w:rPr>
          <w:rFonts w:ascii="Times New Roman" w:eastAsia="Times New Roman" w:hAnsi="Times New Roman" w:cs="Times New Roman"/>
          <w:sz w:val="28"/>
          <w:szCs w:val="28"/>
        </w:rPr>
        <w:t>не підключаючись до електромережі.</w:t>
      </w:r>
    </w:p>
    <w:p w:rsidR="00537247" w:rsidRDefault="00537247">
      <w:pPr>
        <w:spacing w:line="240" w:lineRule="auto"/>
        <w:ind w:firstLine="709"/>
        <w:jc w:val="both"/>
      </w:pPr>
    </w:p>
    <w:sectPr w:rsidR="00537247" w:rsidSect="0053724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7247"/>
    <w:rsid w:val="003724CE"/>
    <w:rsid w:val="00537247"/>
    <w:rsid w:val="00C9417F"/>
    <w:rsid w:val="00DA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A1"/>
  </w:style>
  <w:style w:type="paragraph" w:styleId="1">
    <w:name w:val="heading 1"/>
    <w:basedOn w:val="normal"/>
    <w:next w:val="normal"/>
    <w:rsid w:val="00537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547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normal"/>
    <w:next w:val="normal"/>
    <w:rsid w:val="00537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37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37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37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37247"/>
  </w:style>
  <w:style w:type="table" w:customStyle="1" w:styleId="TableNormal">
    <w:name w:val="Table Normal"/>
    <w:rsid w:val="005372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372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4C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85240"/>
    <w:rPr>
      <w:b/>
      <w:bCs/>
    </w:rPr>
  </w:style>
  <w:style w:type="character" w:styleId="a6">
    <w:name w:val="Hyperlink"/>
    <w:basedOn w:val="a0"/>
    <w:uiPriority w:val="99"/>
    <w:unhideWhenUsed/>
    <w:rsid w:val="00B852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4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a7">
    <w:name w:val="Table Grid"/>
    <w:basedOn w:val="a1"/>
    <w:uiPriority w:val="59"/>
    <w:rsid w:val="004F74A6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24A3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2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A3D"/>
    <w:rPr>
      <w:rFonts w:ascii="Tahoma" w:hAnsi="Tahoma" w:cs="Tahoma"/>
      <w:sz w:val="16"/>
      <w:szCs w:val="16"/>
    </w:rPr>
  </w:style>
  <w:style w:type="paragraph" w:styleId="ab">
    <w:name w:val="Subtitle"/>
    <w:basedOn w:val="normal"/>
    <w:next w:val="normal"/>
    <w:rsid w:val="005372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537247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uV3/LUJT55xJDICAk/4uslC07A==">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2021-04-15T07:52:00Z</dcterms:created>
  <dcterms:modified xsi:type="dcterms:W3CDTF">2021-04-15T07:52:00Z</dcterms:modified>
</cp:coreProperties>
</file>