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9E3F1" w14:textId="77777777" w:rsidR="00433813" w:rsidRPr="00433813" w:rsidRDefault="00433813" w:rsidP="00530E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813">
        <w:rPr>
          <w:rFonts w:ascii="Times New Roman" w:hAnsi="Times New Roman" w:cs="Times New Roman"/>
          <w:b/>
          <w:sz w:val="28"/>
          <w:szCs w:val="28"/>
          <w:lang w:val="uk-UA"/>
        </w:rPr>
        <w:t>ПІДЗМЕЛЛЯ НІЖИНСЬКОГО ГРЕЦЬКОГО МАГІСТРАТУ: ДОСВІД ДОСЛІДЖЕННЯ ТА ПЕРСПЕКТИВИ ВИКОРИСТАННЯ</w:t>
      </w:r>
    </w:p>
    <w:p w14:paraId="36BA622D" w14:textId="77777777" w:rsidR="00433813" w:rsidRPr="00433813" w:rsidRDefault="00433813" w:rsidP="00F5739D">
      <w:pPr>
        <w:spacing w:after="0" w:line="276" w:lineRule="auto"/>
        <w:ind w:left="3402"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813">
        <w:rPr>
          <w:rFonts w:ascii="Times New Roman" w:hAnsi="Times New Roman" w:cs="Times New Roman"/>
          <w:b/>
          <w:sz w:val="28"/>
          <w:szCs w:val="28"/>
          <w:lang w:val="uk-UA"/>
        </w:rPr>
        <w:t>Боришкевич</w:t>
      </w:r>
      <w:proofErr w:type="spellEnd"/>
      <w:r w:rsidRPr="00433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Катерина</w:t>
      </w:r>
      <w:r w:rsidRPr="00433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27553915" w14:textId="77777777" w:rsidR="00433813" w:rsidRPr="00433813" w:rsidRDefault="00433813" w:rsidP="00F5739D">
      <w:pPr>
        <w:spacing w:after="0" w:line="276" w:lineRule="auto"/>
        <w:ind w:left="3402"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433813">
        <w:rPr>
          <w:rFonts w:ascii="Times New Roman" w:hAnsi="Times New Roman" w:cs="Times New Roman"/>
          <w:sz w:val="28"/>
          <w:szCs w:val="28"/>
          <w:lang w:val="uk-UA"/>
        </w:rPr>
        <w:t xml:space="preserve">учениця 8 класу Ніжинського навчально – </w:t>
      </w:r>
    </w:p>
    <w:p w14:paraId="0B7BA137" w14:textId="77777777" w:rsidR="00433813" w:rsidRPr="00433813" w:rsidRDefault="00433813" w:rsidP="00F5739D">
      <w:pPr>
        <w:spacing w:after="0" w:line="276" w:lineRule="auto"/>
        <w:ind w:left="3402"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433813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комплексу № 16 «Престиж» </w:t>
      </w:r>
    </w:p>
    <w:p w14:paraId="20E47281" w14:textId="478A8D32" w:rsidR="00433813" w:rsidRDefault="00433813" w:rsidP="00F5739D">
      <w:pPr>
        <w:spacing w:after="0" w:line="276" w:lineRule="auto"/>
        <w:ind w:left="3402"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433813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</w:p>
    <w:p w14:paraId="35283021" w14:textId="77777777" w:rsidR="00F5739D" w:rsidRPr="00F5739D" w:rsidRDefault="00F5739D" w:rsidP="00F5739D">
      <w:pPr>
        <w:spacing w:after="0" w:line="276" w:lineRule="auto"/>
        <w:ind w:left="3402"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5739D">
        <w:rPr>
          <w:rFonts w:ascii="Times New Roman" w:hAnsi="Times New Roman" w:cs="Times New Roman"/>
          <w:sz w:val="28"/>
          <w:szCs w:val="28"/>
        </w:rPr>
        <w:t>Чернігівське</w:t>
      </w:r>
      <w:proofErr w:type="spellEnd"/>
      <w:r w:rsidRPr="00F57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9D">
        <w:rPr>
          <w:rFonts w:ascii="Times New Roman" w:hAnsi="Times New Roman" w:cs="Times New Roman"/>
          <w:sz w:val="28"/>
          <w:szCs w:val="28"/>
        </w:rPr>
        <w:t>територіальне</w:t>
      </w:r>
      <w:proofErr w:type="spellEnd"/>
      <w:r w:rsidRPr="00F57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9D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F57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9D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F57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39D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5739D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F573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29578DB5" w14:textId="6E3C4148" w:rsidR="00530E52" w:rsidRPr="00F5739D" w:rsidRDefault="00530E52" w:rsidP="00F5739D">
      <w:pPr>
        <w:spacing w:after="0" w:line="276" w:lineRule="auto"/>
        <w:ind w:left="3402" w:right="141"/>
        <w:rPr>
          <w:rFonts w:ascii="Times New Roman" w:hAnsi="Times New Roman" w:cs="Times New Roman"/>
          <w:sz w:val="28"/>
          <w:szCs w:val="28"/>
        </w:rPr>
      </w:pPr>
    </w:p>
    <w:p w14:paraId="5E32A938" w14:textId="626CD8CE" w:rsidR="00530E52" w:rsidRDefault="00530E52" w:rsidP="00F5739D">
      <w:pPr>
        <w:spacing w:after="0" w:line="276" w:lineRule="auto"/>
        <w:ind w:left="3402"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0E52">
        <w:rPr>
          <w:rFonts w:ascii="Times New Roman" w:hAnsi="Times New Roman" w:cs="Times New Roman"/>
          <w:b/>
          <w:sz w:val="28"/>
          <w:szCs w:val="28"/>
          <w:lang w:val="uk-UA"/>
        </w:rPr>
        <w:t>Моб.тел</w:t>
      </w:r>
      <w:proofErr w:type="spellEnd"/>
      <w:r w:rsidRPr="00530E52">
        <w:rPr>
          <w:rFonts w:ascii="Times New Roman" w:hAnsi="Times New Roman" w:cs="Times New Roman"/>
          <w:b/>
          <w:sz w:val="28"/>
          <w:szCs w:val="28"/>
          <w:lang w:val="uk-UA"/>
        </w:rPr>
        <w:t>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0989304707</w:t>
      </w:r>
    </w:p>
    <w:p w14:paraId="01510B30" w14:textId="238FCFA6" w:rsidR="00530E52" w:rsidRDefault="00530E52" w:rsidP="00F5739D">
      <w:pPr>
        <w:spacing w:after="0" w:line="276" w:lineRule="auto"/>
        <w:ind w:left="3402"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0E52">
        <w:rPr>
          <w:rFonts w:ascii="Times New Roman" w:hAnsi="Times New Roman" w:cs="Times New Roman"/>
          <w:b/>
          <w:sz w:val="28"/>
          <w:szCs w:val="28"/>
          <w:lang w:val="uk-UA"/>
        </w:rPr>
        <w:t>Ел.пошта</w:t>
      </w:r>
      <w:proofErr w:type="spellEnd"/>
      <w:r w:rsidRPr="00530E5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30E52">
        <w:t xml:space="preserve"> </w:t>
      </w:r>
      <w:r>
        <w:rPr>
          <w:lang w:val="uk-UA"/>
        </w:rPr>
        <w:t xml:space="preserve"> </w:t>
      </w:r>
      <w:hyperlink r:id="rId5" w:history="1">
        <w:r w:rsidRPr="007E1CF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katrysia12.10.06@gmail.com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C280B1" w14:textId="79EDADA3" w:rsidR="00530E52" w:rsidRPr="00433813" w:rsidRDefault="00530E52" w:rsidP="00F5739D">
      <w:pPr>
        <w:spacing w:after="0" w:line="276" w:lineRule="auto"/>
        <w:ind w:left="3402"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530E52">
        <w:rPr>
          <w:rFonts w:ascii="Times New Roman" w:hAnsi="Times New Roman" w:cs="Times New Roman"/>
          <w:b/>
          <w:sz w:val="28"/>
          <w:szCs w:val="28"/>
          <w:lang w:val="uk-UA"/>
        </w:rPr>
        <w:t>Місце проживання: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E52">
        <w:rPr>
          <w:rFonts w:ascii="Times New Roman" w:hAnsi="Times New Roman" w:cs="Times New Roman"/>
          <w:sz w:val="28"/>
          <w:szCs w:val="28"/>
          <w:lang w:val="uk-UA"/>
        </w:rPr>
        <w:t xml:space="preserve">Україна, Чернігівська область, </w:t>
      </w:r>
      <w:proofErr w:type="spellStart"/>
      <w:r w:rsidRPr="00530E52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Pr="00530E5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вул.Григорія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Сковороди, буд.38</w:t>
      </w:r>
    </w:p>
    <w:p w14:paraId="25841C7B" w14:textId="69310A06" w:rsidR="00433813" w:rsidRDefault="00433813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5A81F1" w14:textId="77777777" w:rsidR="00530E52" w:rsidRPr="00433813" w:rsidRDefault="00530E52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EB9687" w14:textId="77777777" w:rsidR="0068172A" w:rsidRPr="0068172A" w:rsidRDefault="0068172A" w:rsidP="006817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72A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Метою нашої роботи є</w:t>
      </w:r>
      <w:r w:rsidRPr="0068172A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аналізу наявних наукових праць, історичної літератури  та матеріалів археологічних досліджень висвітлити процес та етапи розвідки підвальних приміщень «грецького кварталу» за останні роки їх дослідження.</w:t>
      </w:r>
    </w:p>
    <w:p w14:paraId="25112EDB" w14:textId="7D3B56C9" w:rsidR="00DA1FEE" w:rsidRPr="002229C4" w:rsidRDefault="00DA1FEE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t>Проведення комплексного аналізу та формування цілісних висновків щодо причин, підстав та характеру</w:t>
      </w:r>
      <w:r w:rsidR="00064CA3" w:rsidRPr="002229C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грецької общини на теренах Ніжина, дозволило сформулювати </w:t>
      </w:r>
      <w:r w:rsidR="00064CA3" w:rsidRPr="00530E52">
        <w:rPr>
          <w:rFonts w:ascii="Times New Roman" w:hAnsi="Times New Roman" w:cs="Times New Roman"/>
          <w:i/>
          <w:sz w:val="28"/>
          <w:szCs w:val="28"/>
          <w:lang w:val="uk-UA"/>
        </w:rPr>
        <w:t>об</w:t>
      </w:r>
      <w:r w:rsidR="00064CA3" w:rsidRPr="00530E52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064CA3" w:rsidRPr="00530E52">
        <w:rPr>
          <w:rFonts w:ascii="Times New Roman" w:hAnsi="Times New Roman" w:cs="Times New Roman"/>
          <w:i/>
          <w:sz w:val="28"/>
          <w:szCs w:val="28"/>
          <w:lang w:val="uk-UA"/>
        </w:rPr>
        <w:t>єкт</w:t>
      </w:r>
      <w:proofErr w:type="spellEnd"/>
      <w:r w:rsidR="00064CA3" w:rsidRPr="00530E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дослідження.</w:t>
      </w:r>
      <w:r w:rsidR="00064CA3" w:rsidRPr="00222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580CCB" w14:textId="02EF9F1E" w:rsidR="00064CA3" w:rsidRPr="002229C4" w:rsidRDefault="00064CA3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</w:t>
      </w:r>
      <w:r w:rsidRPr="00530E52">
        <w:rPr>
          <w:rFonts w:ascii="Times New Roman" w:hAnsi="Times New Roman" w:cs="Times New Roman"/>
          <w:i/>
          <w:sz w:val="28"/>
          <w:szCs w:val="28"/>
          <w:lang w:val="uk-UA"/>
        </w:rPr>
        <w:t>предмету</w:t>
      </w:r>
      <w:r w:rsidRPr="002229C4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історичної розвідки, яким є особливості появи та функціонування підземелля та підвальних приміщень грецьких купців в період середини Х</w:t>
      </w:r>
      <w:r w:rsidRPr="002229C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229C4">
        <w:rPr>
          <w:rFonts w:ascii="Times New Roman" w:hAnsi="Times New Roman" w:cs="Times New Roman"/>
          <w:sz w:val="28"/>
          <w:szCs w:val="28"/>
          <w:lang w:val="uk-UA"/>
        </w:rPr>
        <w:t xml:space="preserve"> ст. до другої половини </w:t>
      </w:r>
      <w:r w:rsidRPr="002229C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229C4">
        <w:rPr>
          <w:rFonts w:ascii="Times New Roman" w:hAnsi="Times New Roman" w:cs="Times New Roman"/>
          <w:sz w:val="28"/>
          <w:szCs w:val="28"/>
          <w:lang w:val="uk-UA"/>
        </w:rPr>
        <w:t xml:space="preserve"> ст. ми поставили низку дослідницьких </w:t>
      </w:r>
      <w:r w:rsidRPr="00530E52">
        <w:rPr>
          <w:rFonts w:ascii="Times New Roman" w:hAnsi="Times New Roman" w:cs="Times New Roman"/>
          <w:i/>
          <w:sz w:val="28"/>
          <w:szCs w:val="28"/>
          <w:lang w:val="uk-UA"/>
        </w:rPr>
        <w:t>завдань</w:t>
      </w:r>
      <w:r w:rsidRPr="002229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0C209FF1" w14:textId="49C8A311" w:rsidR="00064CA3" w:rsidRPr="002229C4" w:rsidRDefault="00064CA3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t xml:space="preserve">-аналіз наукових розробок та джерельної бази </w:t>
      </w:r>
      <w:r w:rsidR="001D5A5E" w:rsidRPr="002229C4">
        <w:rPr>
          <w:rFonts w:ascii="Times New Roman" w:hAnsi="Times New Roman" w:cs="Times New Roman"/>
          <w:sz w:val="28"/>
          <w:szCs w:val="28"/>
          <w:lang w:val="uk-UA"/>
        </w:rPr>
        <w:t>роботи.</w:t>
      </w:r>
    </w:p>
    <w:p w14:paraId="5AA4A482" w14:textId="77777777" w:rsidR="00064CA3" w:rsidRPr="002229C4" w:rsidRDefault="00064CA3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t>- дослідження появи та проживання грецьких переселенців, саме на території Ніжина</w:t>
      </w:r>
    </w:p>
    <w:p w14:paraId="794805C3" w14:textId="77777777" w:rsidR="00064CA3" w:rsidRPr="002229C4" w:rsidRDefault="00064CA3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lastRenderedPageBreak/>
        <w:t>- висвітлення версій розташування Ніжинського грецького магістрату, який є однією з найбільш значимих будівель «грецького кварталу»</w:t>
      </w:r>
    </w:p>
    <w:p w14:paraId="5B11F151" w14:textId="77777777" w:rsidR="00064CA3" w:rsidRPr="002229C4" w:rsidRDefault="00064CA3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t>- аналіз практичної частини, а саме археологічних робіт у підвальних приміщеннях</w:t>
      </w:r>
    </w:p>
    <w:p w14:paraId="687D46D1" w14:textId="4E2C1CB8" w:rsidR="00064CA3" w:rsidRDefault="00064CA3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t>- та звичайно ж, ми б хотіли висвітлити найбільш доцільний варіант перетворення вивченого нами історичного об’єкта в майбутньому.</w:t>
      </w:r>
    </w:p>
    <w:p w14:paraId="3DDE3DB1" w14:textId="44C7F0A6" w:rsidR="002229C4" w:rsidRPr="002229C4" w:rsidRDefault="002229C4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перспективі,</w:t>
      </w:r>
      <w:r w:rsidRPr="002229C4">
        <w:rPr>
          <w:rFonts w:ascii="Times New Roman" w:hAnsi="Times New Roman" w:cs="Times New Roman"/>
          <w:sz w:val="28"/>
          <w:szCs w:val="28"/>
          <w:lang w:val="uk-UA"/>
        </w:rPr>
        <w:t xml:space="preserve"> на наш погляд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2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6A3">
        <w:rPr>
          <w:rFonts w:ascii="Times New Roman" w:hAnsi="Times New Roman" w:cs="Times New Roman"/>
          <w:sz w:val="28"/>
          <w:szCs w:val="28"/>
          <w:lang w:val="uk-UA"/>
        </w:rPr>
        <w:t>всі кімнати можуть утворювати єдиний музейний комплекс, присвячений історії греків та їх</w:t>
      </w:r>
      <w:bookmarkStart w:id="0" w:name="_GoBack"/>
      <w:bookmarkEnd w:id="0"/>
      <w:r w:rsidR="009816A3">
        <w:rPr>
          <w:rFonts w:ascii="Times New Roman" w:hAnsi="Times New Roman" w:cs="Times New Roman"/>
          <w:sz w:val="28"/>
          <w:szCs w:val="28"/>
          <w:lang w:val="uk-UA"/>
        </w:rPr>
        <w:t xml:space="preserve"> культурі. К</w:t>
      </w:r>
      <w:r w:rsidRPr="002229C4">
        <w:rPr>
          <w:rFonts w:ascii="Times New Roman" w:hAnsi="Times New Roman" w:cs="Times New Roman"/>
          <w:sz w:val="28"/>
          <w:szCs w:val="28"/>
          <w:lang w:val="uk-UA"/>
        </w:rPr>
        <w:t>ожна кімната цього музею матиме своє призначення та історико тематичну спрямованість.</w:t>
      </w:r>
    </w:p>
    <w:p w14:paraId="11F18D6A" w14:textId="77777777" w:rsidR="002229C4" w:rsidRPr="002229C4" w:rsidRDefault="002229C4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t>Одна з кімнат може бути присвячена власне діяльності архіву грецького магістрату. В ній можна буде спробувати власноруч спробувати створити документ аутентичними способами.</w:t>
      </w:r>
    </w:p>
    <w:p w14:paraId="7ACAD460" w14:textId="77777777" w:rsidR="002229C4" w:rsidRPr="002229C4" w:rsidRDefault="002229C4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t>Найбільше приміщення має відтворювати торгівельне призначення підвалів, а саме, рейнський, тобто винний погреб, де будуть проводитись дегустації.</w:t>
      </w:r>
    </w:p>
    <w:p w14:paraId="524261E8" w14:textId="77777777" w:rsidR="002229C4" w:rsidRPr="002229C4" w:rsidRDefault="002229C4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t>Варто не забувати і діяльність грецького монастиря, що власне і створив можливість побудови такого комплексу. В такій кімнаті має бути створено можливість монастирського харчування тих часів.</w:t>
      </w:r>
    </w:p>
    <w:p w14:paraId="57B2E502" w14:textId="77777777" w:rsidR="002229C4" w:rsidRPr="002229C4" w:rsidRDefault="002229C4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t>І взагалі, весь вільний простір має відображати різноманітні моменти діяльності і побуту грецької общини.</w:t>
      </w:r>
    </w:p>
    <w:p w14:paraId="0D569876" w14:textId="5F10CA0C" w:rsidR="002229C4" w:rsidRPr="002229C4" w:rsidRDefault="002229C4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t xml:space="preserve">Метою такого варіанту трансформації підвальних приміщень ми ставимо популяризацію історії грецької общини серед жителів міста України та інших країн. </w:t>
      </w:r>
    </w:p>
    <w:p w14:paraId="541C8342" w14:textId="0BF06667" w:rsidR="00064CA3" w:rsidRPr="002229C4" w:rsidRDefault="00064CA3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29C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поставлених завдань був проведений аналіз та сформовані цілісні </w:t>
      </w:r>
      <w:r w:rsidRPr="007003FD">
        <w:rPr>
          <w:rFonts w:ascii="Times New Roman" w:hAnsi="Times New Roman" w:cs="Times New Roman"/>
          <w:i/>
          <w:sz w:val="28"/>
          <w:szCs w:val="28"/>
          <w:lang w:val="uk-UA"/>
        </w:rPr>
        <w:t>висновки</w:t>
      </w:r>
      <w:r w:rsidRPr="002229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2F44EE7" w14:textId="77777777" w:rsidR="00433813" w:rsidRPr="00433813" w:rsidRDefault="00433813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813">
        <w:rPr>
          <w:rFonts w:ascii="Times New Roman" w:hAnsi="Times New Roman" w:cs="Times New Roman"/>
          <w:sz w:val="28"/>
          <w:szCs w:val="28"/>
          <w:lang w:val="uk-UA"/>
        </w:rPr>
        <w:t>- дослідницька робота є актуальною, враховуючи наявні прогалини в дослідженнях грецької общини на території України, а особливо в місті Ніжині.</w:t>
      </w:r>
    </w:p>
    <w:p w14:paraId="1183C059" w14:textId="77777777" w:rsidR="00433813" w:rsidRPr="00433813" w:rsidRDefault="00433813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813">
        <w:rPr>
          <w:rFonts w:ascii="Times New Roman" w:hAnsi="Times New Roman" w:cs="Times New Roman"/>
          <w:sz w:val="28"/>
          <w:szCs w:val="28"/>
          <w:lang w:val="uk-UA"/>
        </w:rPr>
        <w:lastRenderedPageBreak/>
        <w:t>- перший грек на території Ніжина з’явився у 1672 році з метою приїзду на славнозвісні ярмарки. І вже згодом був утворений так званий «грецький квартал», з початку якого і почалась активна торгівельна, культурна та юридична діяльність греків.</w:t>
      </w:r>
    </w:p>
    <w:p w14:paraId="0676D44D" w14:textId="77777777" w:rsidR="00433813" w:rsidRPr="00433813" w:rsidRDefault="00433813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813">
        <w:rPr>
          <w:rFonts w:ascii="Times New Roman" w:hAnsi="Times New Roman" w:cs="Times New Roman"/>
          <w:sz w:val="28"/>
          <w:szCs w:val="28"/>
          <w:lang w:val="uk-UA"/>
        </w:rPr>
        <w:t>- найвідомішою будівлею адміністративного призначення того часу був Ніжинський грецький магістрат. Аналізуючи різноманітні версії, бачимо, що найбільш аргументованою є версія, стосовно якої Будинок грецького магістрату знаходився на площі перед Храмом Всіх святих.</w:t>
      </w:r>
    </w:p>
    <w:p w14:paraId="17BB49C5" w14:textId="77777777" w:rsidR="00433813" w:rsidRPr="00433813" w:rsidRDefault="00433813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813">
        <w:rPr>
          <w:rFonts w:ascii="Times New Roman" w:hAnsi="Times New Roman" w:cs="Times New Roman"/>
          <w:sz w:val="28"/>
          <w:szCs w:val="28"/>
          <w:lang w:val="uk-UA"/>
        </w:rPr>
        <w:t xml:space="preserve">- архітектурно - археологічні роботи у підвальних приміщеннях були проведені Лівобережною археологічною експедицією ІА НАН України на чолі з І. С. </w:t>
      </w:r>
      <w:proofErr w:type="spellStart"/>
      <w:r w:rsidRPr="00433813">
        <w:rPr>
          <w:rFonts w:ascii="Times New Roman" w:hAnsi="Times New Roman" w:cs="Times New Roman"/>
          <w:sz w:val="28"/>
          <w:szCs w:val="28"/>
          <w:lang w:val="uk-UA"/>
        </w:rPr>
        <w:t>Кедуном</w:t>
      </w:r>
      <w:proofErr w:type="spellEnd"/>
      <w:r w:rsidRPr="00433813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2017-2020 рр.</w:t>
      </w:r>
    </w:p>
    <w:p w14:paraId="67BD3611" w14:textId="2F0022FB" w:rsidR="00530E52" w:rsidRDefault="00433813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813">
        <w:rPr>
          <w:rFonts w:ascii="Times New Roman" w:hAnsi="Times New Roman" w:cs="Times New Roman"/>
          <w:sz w:val="28"/>
          <w:szCs w:val="28"/>
          <w:lang w:val="uk-UA"/>
        </w:rPr>
        <w:t>- у перспективі, на час завершення реставраційних робіт, створення інтерактивного музею, який буде складатись з кількох частин в різних історичних проявах його експлуатації, вважаємо найбільш раціональним та вигідним в економічному плані.</w:t>
      </w:r>
    </w:p>
    <w:p w14:paraId="5BC730A4" w14:textId="334AC4BC" w:rsidR="00530E52" w:rsidRDefault="00530E52" w:rsidP="00530E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247D93" w14:textId="547DBD54" w:rsidR="00530E52" w:rsidRDefault="00530E52" w:rsidP="00F5739D">
      <w:pPr>
        <w:spacing w:after="0" w:line="276" w:lineRule="auto"/>
        <w:ind w:left="3402"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433813">
        <w:rPr>
          <w:rFonts w:ascii="Times New Roman" w:hAnsi="Times New Roman" w:cs="Times New Roman"/>
          <w:b/>
          <w:sz w:val="28"/>
          <w:szCs w:val="28"/>
          <w:lang w:val="uk-UA"/>
        </w:rPr>
        <w:t>Керівник роботи</w:t>
      </w:r>
      <w:r w:rsidRPr="004338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33813">
        <w:rPr>
          <w:rFonts w:ascii="Times New Roman" w:hAnsi="Times New Roman" w:cs="Times New Roman"/>
          <w:sz w:val="28"/>
          <w:szCs w:val="28"/>
          <w:lang w:val="uk-UA"/>
        </w:rPr>
        <w:t>Сунка</w:t>
      </w:r>
      <w:proofErr w:type="spellEnd"/>
      <w:r w:rsidRPr="00433813">
        <w:rPr>
          <w:rFonts w:ascii="Times New Roman" w:hAnsi="Times New Roman" w:cs="Times New Roman"/>
          <w:sz w:val="28"/>
          <w:szCs w:val="28"/>
          <w:lang w:val="uk-UA"/>
        </w:rPr>
        <w:t xml:space="preserve"> Тетяна Станіславівна, вчитель історії Ніжинського навчально – виховного комплексу № 16 «Престиж» Ніжинської міської ради Чернігівської області</w:t>
      </w:r>
    </w:p>
    <w:p w14:paraId="76D53034" w14:textId="77777777" w:rsidR="00530E52" w:rsidRDefault="00530E52" w:rsidP="00F5739D">
      <w:pPr>
        <w:spacing w:after="0" w:line="276" w:lineRule="auto"/>
        <w:ind w:left="3402" w:right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7824B096" w14:textId="3CFE9F77" w:rsidR="00530E52" w:rsidRPr="007003FD" w:rsidRDefault="00530E52" w:rsidP="00F5739D">
      <w:pPr>
        <w:spacing w:after="0" w:line="276" w:lineRule="auto"/>
        <w:ind w:left="3402" w:right="14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E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консультант: </w:t>
      </w:r>
      <w:proofErr w:type="spellStart"/>
      <w:r w:rsidRPr="00530E52">
        <w:rPr>
          <w:rFonts w:ascii="Times New Roman" w:hAnsi="Times New Roman" w:cs="Times New Roman"/>
          <w:bCs/>
          <w:sz w:val="28"/>
          <w:szCs w:val="28"/>
          <w:lang w:val="uk-UA"/>
        </w:rPr>
        <w:t>Кедун</w:t>
      </w:r>
      <w:proofErr w:type="spellEnd"/>
      <w:r w:rsidRPr="00530E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 Станіславович</w:t>
      </w:r>
      <w:r w:rsidRPr="00530E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0E52">
        <w:rPr>
          <w:rFonts w:ascii="Times New Roman" w:hAnsi="Times New Roman" w:cs="Times New Roman"/>
          <w:bCs/>
          <w:sz w:val="28"/>
          <w:szCs w:val="28"/>
          <w:lang w:val="uk-UA"/>
        </w:rPr>
        <w:t>к.і.н</w:t>
      </w:r>
      <w:proofErr w:type="spellEnd"/>
      <w:r w:rsidRPr="00530E52">
        <w:rPr>
          <w:rFonts w:ascii="Times New Roman" w:hAnsi="Times New Roman" w:cs="Times New Roman"/>
          <w:bCs/>
          <w:sz w:val="28"/>
          <w:szCs w:val="28"/>
          <w:lang w:val="uk-UA"/>
        </w:rPr>
        <w:t>. доцент кафедри всесвітньої</w:t>
      </w:r>
      <w:r w:rsidRPr="00530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E52">
        <w:rPr>
          <w:rFonts w:ascii="Times New Roman" w:hAnsi="Times New Roman" w:cs="Times New Roman"/>
          <w:bCs/>
          <w:sz w:val="28"/>
          <w:szCs w:val="28"/>
          <w:lang w:val="uk-UA"/>
        </w:rPr>
        <w:t>історії та міжнародних відносин</w:t>
      </w:r>
      <w:r w:rsidRPr="00530E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30E52">
        <w:rPr>
          <w:rFonts w:ascii="Times New Roman" w:hAnsi="Times New Roman" w:cs="Times New Roman"/>
          <w:bCs/>
          <w:sz w:val="28"/>
          <w:szCs w:val="28"/>
          <w:lang w:val="uk-UA"/>
        </w:rPr>
        <w:t>керівник Ніжинської археологічної</w:t>
      </w:r>
      <w:r w:rsidRPr="00530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E52">
        <w:rPr>
          <w:rFonts w:ascii="Times New Roman" w:hAnsi="Times New Roman" w:cs="Times New Roman"/>
          <w:bCs/>
          <w:sz w:val="28"/>
          <w:szCs w:val="28"/>
          <w:lang w:val="uk-UA"/>
        </w:rPr>
        <w:t>експедиції; голова ГО «Ніжинське археологічне товариство»</w:t>
      </w:r>
    </w:p>
    <w:sectPr w:rsidR="00530E52" w:rsidRPr="0070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CFD"/>
    <w:multiLevelType w:val="hybridMultilevel"/>
    <w:tmpl w:val="2814CE9C"/>
    <w:lvl w:ilvl="0" w:tplc="4470E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EE"/>
    <w:rsid w:val="00064CA3"/>
    <w:rsid w:val="001D5A5E"/>
    <w:rsid w:val="002229C4"/>
    <w:rsid w:val="00433813"/>
    <w:rsid w:val="004B1CC4"/>
    <w:rsid w:val="0051714C"/>
    <w:rsid w:val="00530E52"/>
    <w:rsid w:val="00552BBD"/>
    <w:rsid w:val="005D0053"/>
    <w:rsid w:val="0068172A"/>
    <w:rsid w:val="006D24FB"/>
    <w:rsid w:val="007003FD"/>
    <w:rsid w:val="00974D0D"/>
    <w:rsid w:val="009816A3"/>
    <w:rsid w:val="00DA1FEE"/>
    <w:rsid w:val="00F5739D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D4A6"/>
  <w15:chartTrackingRefBased/>
  <w15:docId w15:val="{86DC2AE7-B26A-4F5F-B0F5-845A96B4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ysia12.10.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Боришкевич</dc:creator>
  <cp:keywords/>
  <dc:description/>
  <cp:lastModifiedBy>Пользователь</cp:lastModifiedBy>
  <cp:revision>12</cp:revision>
  <cp:lastPrinted>2021-02-15T15:31:00Z</cp:lastPrinted>
  <dcterms:created xsi:type="dcterms:W3CDTF">2021-01-23T14:14:00Z</dcterms:created>
  <dcterms:modified xsi:type="dcterms:W3CDTF">2021-04-14T05:12:00Z</dcterms:modified>
</cp:coreProperties>
</file>