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E2" w:rsidRPr="004F6908" w:rsidRDefault="004F6908" w:rsidP="004F6908">
      <w:pPr>
        <w:pStyle w:val="a3"/>
        <w:jc w:val="center"/>
        <w:rPr>
          <w:spacing w:val="-7"/>
          <w:w w:val="105"/>
          <w:sz w:val="28"/>
          <w:szCs w:val="28"/>
        </w:rPr>
      </w:pPr>
      <w:r w:rsidRPr="004F6908">
        <w:rPr>
          <w:spacing w:val="-7"/>
          <w:w w:val="105"/>
          <w:sz w:val="28"/>
          <w:szCs w:val="28"/>
        </w:rPr>
        <w:t>Добрий день!</w:t>
      </w:r>
    </w:p>
    <w:p w:rsidR="004F6908" w:rsidRPr="004F6908" w:rsidRDefault="004F6908" w:rsidP="004F6908">
      <w:pPr>
        <w:pStyle w:val="a3"/>
        <w:jc w:val="center"/>
        <w:rPr>
          <w:spacing w:val="-7"/>
          <w:w w:val="105"/>
          <w:sz w:val="28"/>
          <w:szCs w:val="28"/>
        </w:rPr>
      </w:pPr>
      <w:r w:rsidRPr="004F6908">
        <w:rPr>
          <w:spacing w:val="-7"/>
          <w:w w:val="105"/>
          <w:sz w:val="28"/>
          <w:szCs w:val="28"/>
        </w:rPr>
        <w:t xml:space="preserve">Я,Приходько Єва, учениця 7 класу </w:t>
      </w:r>
      <w:proofErr w:type="spellStart"/>
      <w:r w:rsidRPr="004F6908">
        <w:rPr>
          <w:spacing w:val="-7"/>
          <w:w w:val="105"/>
          <w:sz w:val="28"/>
          <w:szCs w:val="28"/>
        </w:rPr>
        <w:t>Великокаратульської</w:t>
      </w:r>
      <w:proofErr w:type="spellEnd"/>
      <w:r w:rsidRPr="004F6908">
        <w:rPr>
          <w:spacing w:val="-7"/>
          <w:w w:val="105"/>
          <w:sz w:val="28"/>
          <w:szCs w:val="28"/>
        </w:rPr>
        <w:t xml:space="preserve"> гімназії.</w:t>
      </w:r>
    </w:p>
    <w:p w:rsidR="004F6908" w:rsidRDefault="004F6908" w:rsidP="004F6908">
      <w:pPr>
        <w:pStyle w:val="a3"/>
        <w:jc w:val="center"/>
        <w:rPr>
          <w:spacing w:val="-7"/>
          <w:w w:val="105"/>
          <w:sz w:val="28"/>
          <w:szCs w:val="28"/>
        </w:rPr>
      </w:pPr>
      <w:r>
        <w:rPr>
          <w:spacing w:val="-7"/>
          <w:w w:val="105"/>
          <w:sz w:val="28"/>
          <w:szCs w:val="28"/>
        </w:rPr>
        <w:t>п</w:t>
      </w:r>
      <w:r w:rsidRPr="004F6908">
        <w:rPr>
          <w:spacing w:val="-7"/>
          <w:w w:val="105"/>
          <w:sz w:val="28"/>
          <w:szCs w:val="28"/>
        </w:rPr>
        <w:t xml:space="preserve">редставлю вашій увазі дослідницький </w:t>
      </w:r>
      <w:proofErr w:type="spellStart"/>
      <w:r w:rsidRPr="004F6908">
        <w:rPr>
          <w:spacing w:val="-7"/>
          <w:w w:val="105"/>
          <w:sz w:val="28"/>
          <w:szCs w:val="28"/>
        </w:rPr>
        <w:t>проєкт</w:t>
      </w:r>
      <w:proofErr w:type="spellEnd"/>
      <w:r w:rsidRPr="004F6908">
        <w:rPr>
          <w:spacing w:val="-7"/>
          <w:w w:val="105"/>
          <w:sz w:val="28"/>
          <w:szCs w:val="28"/>
        </w:rPr>
        <w:t xml:space="preserve"> на тему:</w:t>
      </w:r>
    </w:p>
    <w:p w:rsidR="004F6908" w:rsidRPr="004F6908" w:rsidRDefault="004F6908" w:rsidP="004F6908">
      <w:pPr>
        <w:pStyle w:val="a3"/>
        <w:jc w:val="center"/>
        <w:rPr>
          <w:b/>
          <w:spacing w:val="-7"/>
          <w:w w:val="105"/>
          <w:sz w:val="28"/>
          <w:szCs w:val="28"/>
        </w:rPr>
      </w:pPr>
      <w:r w:rsidRPr="004F6908">
        <w:rPr>
          <w:b/>
          <w:spacing w:val="-7"/>
          <w:w w:val="105"/>
          <w:sz w:val="28"/>
          <w:szCs w:val="28"/>
        </w:rPr>
        <w:t>ДОСЛІДЖЕННЯ ЧИННИКІВ ШТУЧНОГО УТВОРЕННЯ КРИСТАЛІВ</w:t>
      </w:r>
    </w:p>
    <w:p w:rsidR="004F6908" w:rsidRDefault="004F6908" w:rsidP="009123E2">
      <w:pPr>
        <w:pStyle w:val="a3"/>
        <w:rPr>
          <w:b/>
          <w:spacing w:val="-7"/>
          <w:w w:val="105"/>
          <w:sz w:val="28"/>
          <w:szCs w:val="28"/>
        </w:rPr>
      </w:pPr>
    </w:p>
    <w:p w:rsidR="009123E2" w:rsidRPr="00F961B8" w:rsidRDefault="009123E2" w:rsidP="009123E2">
      <w:pPr>
        <w:pStyle w:val="a3"/>
        <w:spacing w:line="360" w:lineRule="auto"/>
        <w:ind w:firstLine="637"/>
        <w:jc w:val="both"/>
        <w:rPr>
          <w:b/>
          <w:spacing w:val="-7"/>
          <w:w w:val="105"/>
          <w:sz w:val="28"/>
          <w:szCs w:val="28"/>
        </w:rPr>
      </w:pPr>
      <w:r w:rsidRPr="00544A90">
        <w:rPr>
          <w:sz w:val="28"/>
          <w:szCs w:val="28"/>
        </w:rPr>
        <w:t>Ми живемо на Землі, яка складе</w:t>
      </w:r>
      <w:r>
        <w:rPr>
          <w:sz w:val="28"/>
          <w:szCs w:val="28"/>
        </w:rPr>
        <w:t>на із кристалічних порід, навколо</w:t>
      </w:r>
      <w:r w:rsidRPr="00544A90">
        <w:rPr>
          <w:sz w:val="28"/>
          <w:szCs w:val="28"/>
        </w:rPr>
        <w:t xml:space="preserve"> нас оточують кристалічні речовини: на кухні, в медицині, на будівельних майданчиках, у школі тощо. Вивченням різних кристалів займається наука – кристалографія, окремі розділи якої вивчають</w:t>
      </w:r>
      <w:r w:rsidR="00E535A8">
        <w:rPr>
          <w:sz w:val="28"/>
          <w:szCs w:val="28"/>
          <w:lang w:val="ru-RU"/>
        </w:rPr>
        <w:t xml:space="preserve"> </w:t>
      </w:r>
      <w:r w:rsidRPr="00544A90">
        <w:rPr>
          <w:sz w:val="28"/>
          <w:szCs w:val="28"/>
        </w:rPr>
        <w:t>симетрію</w:t>
      </w:r>
      <w:r w:rsidR="00E535A8">
        <w:rPr>
          <w:sz w:val="28"/>
          <w:szCs w:val="28"/>
          <w:lang w:val="ru-RU"/>
        </w:rPr>
        <w:t xml:space="preserve"> </w:t>
      </w:r>
      <w:r w:rsidRPr="00544A90">
        <w:rPr>
          <w:sz w:val="28"/>
          <w:szCs w:val="28"/>
        </w:rPr>
        <w:t>і</w:t>
      </w:r>
      <w:r w:rsidR="00E535A8">
        <w:rPr>
          <w:sz w:val="28"/>
          <w:szCs w:val="28"/>
          <w:lang w:val="ru-RU"/>
        </w:rPr>
        <w:t xml:space="preserve"> </w:t>
      </w:r>
      <w:r w:rsidRPr="00544A90">
        <w:rPr>
          <w:sz w:val="28"/>
          <w:szCs w:val="28"/>
        </w:rPr>
        <w:t>структуру</w:t>
      </w:r>
      <w:r w:rsidR="00E535A8">
        <w:rPr>
          <w:sz w:val="28"/>
          <w:szCs w:val="28"/>
          <w:lang w:val="ru-RU"/>
        </w:rPr>
        <w:t xml:space="preserve"> </w:t>
      </w:r>
      <w:r w:rsidRPr="00544A90">
        <w:rPr>
          <w:sz w:val="28"/>
          <w:szCs w:val="28"/>
        </w:rPr>
        <w:t>кристалів,</w:t>
      </w:r>
      <w:r w:rsidR="00E535A8">
        <w:rPr>
          <w:sz w:val="28"/>
          <w:szCs w:val="28"/>
          <w:lang w:val="ru-RU"/>
        </w:rPr>
        <w:t xml:space="preserve"> </w:t>
      </w:r>
      <w:r w:rsidRPr="00544A90">
        <w:rPr>
          <w:sz w:val="28"/>
          <w:szCs w:val="28"/>
        </w:rPr>
        <w:t>досліджують</w:t>
      </w:r>
      <w:r w:rsidR="00E535A8">
        <w:rPr>
          <w:sz w:val="28"/>
          <w:szCs w:val="28"/>
          <w:lang w:val="ru-RU"/>
        </w:rPr>
        <w:t xml:space="preserve"> </w:t>
      </w:r>
      <w:r w:rsidRPr="00544A90">
        <w:rPr>
          <w:sz w:val="28"/>
          <w:szCs w:val="28"/>
        </w:rPr>
        <w:t>ріст</w:t>
      </w:r>
      <w:r w:rsidR="00E535A8">
        <w:rPr>
          <w:sz w:val="28"/>
          <w:szCs w:val="28"/>
          <w:lang w:val="ru-RU"/>
        </w:rPr>
        <w:t xml:space="preserve"> </w:t>
      </w:r>
      <w:r w:rsidRPr="00544A90">
        <w:rPr>
          <w:sz w:val="28"/>
          <w:szCs w:val="28"/>
        </w:rPr>
        <w:t>і</w:t>
      </w:r>
      <w:r w:rsidR="00E535A8">
        <w:rPr>
          <w:sz w:val="28"/>
          <w:szCs w:val="28"/>
          <w:lang w:val="ru-RU"/>
        </w:rPr>
        <w:t xml:space="preserve"> </w:t>
      </w:r>
      <w:r w:rsidRPr="00544A90">
        <w:rPr>
          <w:sz w:val="28"/>
          <w:szCs w:val="28"/>
        </w:rPr>
        <w:t>утворення</w:t>
      </w:r>
      <w:r w:rsidR="00E535A8">
        <w:rPr>
          <w:sz w:val="28"/>
          <w:szCs w:val="28"/>
          <w:lang w:val="ru-RU"/>
        </w:rPr>
        <w:t xml:space="preserve"> </w:t>
      </w:r>
      <w:r w:rsidRPr="00544A90">
        <w:rPr>
          <w:sz w:val="28"/>
          <w:szCs w:val="28"/>
        </w:rPr>
        <w:t>кристалів,</w:t>
      </w:r>
      <w:r w:rsidR="00E535A8">
        <w:rPr>
          <w:sz w:val="28"/>
          <w:szCs w:val="28"/>
          <w:lang w:val="ru-RU"/>
        </w:rPr>
        <w:t xml:space="preserve"> </w:t>
      </w:r>
      <w:r w:rsidRPr="00544A90">
        <w:rPr>
          <w:sz w:val="28"/>
          <w:szCs w:val="28"/>
        </w:rPr>
        <w:t>фізичні властивості та будову. Знайти у природі великі однорідні кристали раніше вважалось рідкістю. Однак, сьогодні виростити гарний, чітко огранени</w:t>
      </w:r>
      <w:r>
        <w:rPr>
          <w:sz w:val="28"/>
          <w:szCs w:val="28"/>
        </w:rPr>
        <w:t>й, симетричний кристал стало можливим</w:t>
      </w:r>
      <w:r w:rsidRPr="00544A90">
        <w:rPr>
          <w:sz w:val="28"/>
          <w:szCs w:val="28"/>
        </w:rPr>
        <w:t>.</w:t>
      </w:r>
    </w:p>
    <w:p w:rsidR="009123E2" w:rsidRPr="00F32520" w:rsidRDefault="009123E2" w:rsidP="009123E2">
      <w:pPr>
        <w:pStyle w:val="a4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Актуальність</w:t>
      </w:r>
      <w:r w:rsidRPr="00616376">
        <w:rPr>
          <w:b/>
          <w:sz w:val="28"/>
          <w:szCs w:val="28"/>
        </w:rPr>
        <w:t>.</w:t>
      </w:r>
      <w:r w:rsidRPr="00F32520">
        <w:rPr>
          <w:sz w:val="28"/>
          <w:szCs w:val="28"/>
        </w:rPr>
        <w:t xml:space="preserve"> Природні кристали завжди </w:t>
      </w:r>
      <w:r w:rsidRPr="00F32520">
        <w:rPr>
          <w:spacing w:val="-3"/>
          <w:sz w:val="28"/>
          <w:szCs w:val="28"/>
        </w:rPr>
        <w:t xml:space="preserve">збуджували </w:t>
      </w:r>
      <w:r w:rsidRPr="00F32520">
        <w:rPr>
          <w:sz w:val="28"/>
          <w:szCs w:val="28"/>
        </w:rPr>
        <w:t>цікавість у людей. Їх колір,</w:t>
      </w:r>
      <w:r w:rsidR="00E535A8">
        <w:rPr>
          <w:sz w:val="28"/>
          <w:szCs w:val="28"/>
          <w:lang w:val="ru-RU"/>
        </w:rPr>
        <w:t xml:space="preserve"> </w:t>
      </w:r>
      <w:r w:rsidRPr="00F32520">
        <w:rPr>
          <w:sz w:val="28"/>
          <w:szCs w:val="28"/>
        </w:rPr>
        <w:t>блиск</w:t>
      </w:r>
      <w:r w:rsidR="00E535A8">
        <w:rPr>
          <w:sz w:val="28"/>
          <w:szCs w:val="28"/>
          <w:lang w:val="ru-RU"/>
        </w:rPr>
        <w:t xml:space="preserve"> </w:t>
      </w:r>
      <w:r w:rsidRPr="00F32520">
        <w:rPr>
          <w:sz w:val="28"/>
          <w:szCs w:val="28"/>
        </w:rPr>
        <w:t>і</w:t>
      </w:r>
      <w:r w:rsidR="00E535A8">
        <w:rPr>
          <w:sz w:val="28"/>
          <w:szCs w:val="28"/>
          <w:lang w:val="ru-RU"/>
        </w:rPr>
        <w:t xml:space="preserve"> </w:t>
      </w:r>
      <w:r w:rsidRPr="00F32520">
        <w:rPr>
          <w:sz w:val="28"/>
          <w:szCs w:val="28"/>
        </w:rPr>
        <w:t>форма</w:t>
      </w:r>
      <w:r w:rsidR="00E535A8">
        <w:rPr>
          <w:sz w:val="28"/>
          <w:szCs w:val="28"/>
          <w:lang w:val="ru-RU"/>
        </w:rPr>
        <w:t xml:space="preserve"> </w:t>
      </w:r>
      <w:r w:rsidRPr="00F32520">
        <w:rPr>
          <w:sz w:val="28"/>
          <w:szCs w:val="28"/>
        </w:rPr>
        <w:t>зачіпали</w:t>
      </w:r>
      <w:r w:rsidR="00E535A8">
        <w:rPr>
          <w:sz w:val="28"/>
          <w:szCs w:val="28"/>
          <w:lang w:val="ru-RU"/>
        </w:rPr>
        <w:t xml:space="preserve"> </w:t>
      </w:r>
      <w:r w:rsidRPr="00F32520">
        <w:rPr>
          <w:spacing w:val="-3"/>
          <w:sz w:val="28"/>
          <w:szCs w:val="28"/>
        </w:rPr>
        <w:t xml:space="preserve">людське </w:t>
      </w:r>
      <w:r w:rsidRPr="00F32520">
        <w:rPr>
          <w:sz w:val="28"/>
          <w:szCs w:val="28"/>
        </w:rPr>
        <w:t>почуття</w:t>
      </w:r>
      <w:r w:rsidR="00E535A8">
        <w:rPr>
          <w:sz w:val="28"/>
          <w:szCs w:val="28"/>
          <w:lang w:val="ru-RU"/>
        </w:rPr>
        <w:t xml:space="preserve"> </w:t>
      </w:r>
      <w:r w:rsidRPr="00F32520">
        <w:rPr>
          <w:sz w:val="28"/>
          <w:szCs w:val="28"/>
        </w:rPr>
        <w:t>прекрасного,</w:t>
      </w:r>
      <w:r w:rsidR="00E535A8">
        <w:rPr>
          <w:sz w:val="28"/>
          <w:szCs w:val="28"/>
          <w:lang w:val="ru-RU"/>
        </w:rPr>
        <w:t xml:space="preserve"> </w:t>
      </w:r>
      <w:r w:rsidRPr="00F32520">
        <w:rPr>
          <w:sz w:val="28"/>
          <w:szCs w:val="28"/>
        </w:rPr>
        <w:t>і</w:t>
      </w:r>
      <w:r w:rsidR="00E535A8">
        <w:rPr>
          <w:sz w:val="28"/>
          <w:szCs w:val="28"/>
          <w:lang w:val="ru-RU"/>
        </w:rPr>
        <w:t xml:space="preserve"> </w:t>
      </w:r>
      <w:r w:rsidRPr="00F32520">
        <w:rPr>
          <w:sz w:val="28"/>
          <w:szCs w:val="28"/>
        </w:rPr>
        <w:t>люди</w:t>
      </w:r>
      <w:r w:rsidR="00E535A8">
        <w:rPr>
          <w:sz w:val="28"/>
          <w:szCs w:val="28"/>
          <w:lang w:val="ru-RU"/>
        </w:rPr>
        <w:t xml:space="preserve"> </w:t>
      </w:r>
      <w:r w:rsidRPr="00F32520">
        <w:rPr>
          <w:sz w:val="28"/>
          <w:szCs w:val="28"/>
        </w:rPr>
        <w:t>прикрашали</w:t>
      </w:r>
      <w:r w:rsidR="00E535A8">
        <w:rPr>
          <w:sz w:val="28"/>
          <w:szCs w:val="28"/>
          <w:lang w:val="ru-RU"/>
        </w:rPr>
        <w:t xml:space="preserve"> </w:t>
      </w:r>
      <w:r w:rsidRPr="00F32520">
        <w:rPr>
          <w:sz w:val="28"/>
          <w:szCs w:val="28"/>
        </w:rPr>
        <w:t>ними</w:t>
      </w:r>
      <w:r w:rsidR="00E535A8">
        <w:rPr>
          <w:sz w:val="28"/>
          <w:szCs w:val="28"/>
          <w:lang w:val="ru-RU"/>
        </w:rPr>
        <w:t xml:space="preserve"> </w:t>
      </w:r>
      <w:r w:rsidRPr="00F32520">
        <w:rPr>
          <w:sz w:val="28"/>
          <w:szCs w:val="28"/>
        </w:rPr>
        <w:t>себе і житло. Вивчення і вирощування кристалів – дуже актуальна тема. Нині їх використовують не лише для виготовлення ювелірних виробів, а й у медицині, точному машинобудуванні, годинниках</w:t>
      </w:r>
      <w:r w:rsidR="00E535A8">
        <w:rPr>
          <w:sz w:val="28"/>
          <w:szCs w:val="28"/>
          <w:lang w:val="ru-RU"/>
        </w:rPr>
        <w:t xml:space="preserve"> </w:t>
      </w:r>
      <w:r w:rsidRPr="00F32520">
        <w:rPr>
          <w:sz w:val="28"/>
          <w:szCs w:val="28"/>
        </w:rPr>
        <w:t>тощо.</w:t>
      </w:r>
    </w:p>
    <w:p w:rsidR="009123E2" w:rsidRPr="00F32520" w:rsidRDefault="009123E2" w:rsidP="009123E2">
      <w:pPr>
        <w:pStyle w:val="a4"/>
        <w:spacing w:before="1" w:line="360" w:lineRule="auto"/>
        <w:ind w:left="0"/>
        <w:rPr>
          <w:sz w:val="28"/>
          <w:szCs w:val="28"/>
        </w:rPr>
      </w:pPr>
      <w:r w:rsidRPr="00616376">
        <w:rPr>
          <w:b/>
          <w:sz w:val="28"/>
          <w:szCs w:val="28"/>
        </w:rPr>
        <w:t>Метою</w:t>
      </w:r>
      <w:r w:rsidR="00E535A8">
        <w:rPr>
          <w:b/>
          <w:sz w:val="28"/>
          <w:szCs w:val="28"/>
          <w:lang w:val="ru-RU"/>
        </w:rPr>
        <w:t xml:space="preserve"> </w:t>
      </w:r>
      <w:r w:rsidRPr="00F32520">
        <w:rPr>
          <w:sz w:val="28"/>
          <w:szCs w:val="28"/>
        </w:rPr>
        <w:t>досліджень</w:t>
      </w:r>
      <w:r w:rsidR="00E535A8">
        <w:rPr>
          <w:sz w:val="28"/>
          <w:szCs w:val="28"/>
          <w:lang w:val="ru-RU"/>
        </w:rPr>
        <w:t xml:space="preserve"> </w:t>
      </w:r>
      <w:r w:rsidRPr="00F32520">
        <w:rPr>
          <w:sz w:val="28"/>
          <w:szCs w:val="28"/>
        </w:rPr>
        <w:t>було</w:t>
      </w:r>
      <w:r w:rsidR="00E535A8">
        <w:rPr>
          <w:sz w:val="28"/>
          <w:szCs w:val="28"/>
          <w:lang w:val="ru-RU"/>
        </w:rPr>
        <w:t xml:space="preserve"> </w:t>
      </w:r>
      <w:r w:rsidRPr="00F32520">
        <w:rPr>
          <w:sz w:val="28"/>
          <w:szCs w:val="28"/>
        </w:rPr>
        <w:t>експериментальне</w:t>
      </w:r>
      <w:r w:rsidR="00E535A8">
        <w:rPr>
          <w:sz w:val="28"/>
          <w:szCs w:val="28"/>
          <w:lang w:val="ru-RU"/>
        </w:rPr>
        <w:t xml:space="preserve"> </w:t>
      </w:r>
      <w:r w:rsidRPr="00F32520">
        <w:rPr>
          <w:sz w:val="28"/>
          <w:szCs w:val="28"/>
        </w:rPr>
        <w:t>з’ясування впливу температури</w:t>
      </w:r>
      <w:r w:rsidR="004F6908">
        <w:rPr>
          <w:sz w:val="28"/>
          <w:szCs w:val="28"/>
        </w:rPr>
        <w:t>, концентрації</w:t>
      </w:r>
      <w:r>
        <w:rPr>
          <w:sz w:val="28"/>
          <w:szCs w:val="28"/>
        </w:rPr>
        <w:t xml:space="preserve"> </w:t>
      </w:r>
      <w:r w:rsidR="00E535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та інших чинників </w:t>
      </w:r>
      <w:r w:rsidR="004F6908">
        <w:rPr>
          <w:sz w:val="28"/>
          <w:szCs w:val="28"/>
        </w:rPr>
        <w:t xml:space="preserve"> на</w:t>
      </w:r>
      <w:r w:rsidRPr="00F32520">
        <w:rPr>
          <w:sz w:val="28"/>
          <w:szCs w:val="28"/>
        </w:rPr>
        <w:t xml:space="preserve"> якість і швидкість</w:t>
      </w:r>
      <w:r w:rsidR="00E535A8">
        <w:rPr>
          <w:sz w:val="28"/>
          <w:szCs w:val="28"/>
          <w:lang w:val="ru-RU"/>
        </w:rPr>
        <w:t xml:space="preserve"> </w:t>
      </w:r>
      <w:r w:rsidRPr="00F32520">
        <w:rPr>
          <w:sz w:val="28"/>
          <w:szCs w:val="28"/>
        </w:rPr>
        <w:t>росту</w:t>
      </w:r>
      <w:r w:rsidR="004F6908">
        <w:rPr>
          <w:sz w:val="28"/>
          <w:szCs w:val="28"/>
        </w:rPr>
        <w:t xml:space="preserve"> кристалів на прикладі мідного купоросу</w:t>
      </w:r>
      <w:r w:rsidRPr="00F32520">
        <w:rPr>
          <w:sz w:val="28"/>
          <w:szCs w:val="28"/>
        </w:rPr>
        <w:t>.</w:t>
      </w:r>
    </w:p>
    <w:p w:rsidR="009123E2" w:rsidRPr="00F32520" w:rsidRDefault="009123E2" w:rsidP="009123E2">
      <w:pPr>
        <w:pStyle w:val="a4"/>
        <w:spacing w:line="360" w:lineRule="auto"/>
        <w:ind w:left="0"/>
        <w:rPr>
          <w:sz w:val="28"/>
          <w:szCs w:val="28"/>
        </w:rPr>
      </w:pPr>
      <w:r w:rsidRPr="00F32520">
        <w:rPr>
          <w:sz w:val="28"/>
          <w:szCs w:val="28"/>
        </w:rPr>
        <w:t xml:space="preserve">Дослідження поставленої мети передбачає виконання таких завдань: в основу досліджень покладено завдання експериментально обґрунтувати теоретичні і практичні аспекти вирощування </w:t>
      </w:r>
      <w:proofErr w:type="spellStart"/>
      <w:r w:rsidRPr="00F32520">
        <w:rPr>
          <w:sz w:val="28"/>
          <w:szCs w:val="28"/>
        </w:rPr>
        <w:t>моно-</w:t>
      </w:r>
      <w:proofErr w:type="spellEnd"/>
      <w:r w:rsidRPr="00F32520">
        <w:rPr>
          <w:sz w:val="28"/>
          <w:szCs w:val="28"/>
        </w:rPr>
        <w:t xml:space="preserve"> та полікристалів з розчинних у воді солей з подальшим аналізом основних показників якості і швидкості росту даних кристалів.</w:t>
      </w:r>
    </w:p>
    <w:p w:rsidR="009123E2" w:rsidRPr="00821F6A" w:rsidRDefault="009123E2" w:rsidP="009123E2">
      <w:pPr>
        <w:pStyle w:val="a4"/>
        <w:spacing w:before="2" w:line="360" w:lineRule="auto"/>
        <w:ind w:left="0"/>
        <w:rPr>
          <w:sz w:val="28"/>
          <w:szCs w:val="28"/>
        </w:rPr>
      </w:pPr>
      <w:r w:rsidRPr="00821F6A">
        <w:rPr>
          <w:b/>
          <w:sz w:val="28"/>
          <w:szCs w:val="28"/>
        </w:rPr>
        <w:t>Об’єкт дослідження:</w:t>
      </w:r>
      <w:r w:rsidRPr="00F32520">
        <w:rPr>
          <w:sz w:val="28"/>
          <w:szCs w:val="28"/>
        </w:rPr>
        <w:t xml:space="preserve"> ріст кристалів у перенасичених розчинах під впливом на них певної температури</w:t>
      </w:r>
      <w:r>
        <w:rPr>
          <w:sz w:val="28"/>
          <w:szCs w:val="28"/>
        </w:rPr>
        <w:t xml:space="preserve"> та певних фізичних умов</w:t>
      </w:r>
      <w:r w:rsidRPr="00F32520">
        <w:rPr>
          <w:sz w:val="28"/>
          <w:szCs w:val="28"/>
        </w:rPr>
        <w:t>.</w:t>
      </w:r>
    </w:p>
    <w:p w:rsidR="009123E2" w:rsidRPr="00F32520" w:rsidRDefault="009123E2" w:rsidP="009123E2">
      <w:pPr>
        <w:spacing w:line="360" w:lineRule="auto"/>
        <w:ind w:firstLine="398"/>
        <w:jc w:val="both"/>
        <w:rPr>
          <w:sz w:val="28"/>
          <w:szCs w:val="28"/>
        </w:rPr>
      </w:pPr>
      <w:r w:rsidRPr="00C7076B">
        <w:rPr>
          <w:b/>
          <w:sz w:val="28"/>
          <w:szCs w:val="28"/>
        </w:rPr>
        <w:t>Предмет дослідження:</w:t>
      </w:r>
      <w:r w:rsidR="00E535A8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умови, </w:t>
      </w:r>
      <w:r w:rsidRPr="00F32520">
        <w:rPr>
          <w:sz w:val="28"/>
          <w:szCs w:val="28"/>
        </w:rPr>
        <w:t>розмір, форма та якість вирощених кристалів.</w:t>
      </w:r>
    </w:p>
    <w:p w:rsidR="009123E2" w:rsidRPr="00F32520" w:rsidRDefault="00141542" w:rsidP="009123E2">
      <w:pPr>
        <w:pStyle w:val="a4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Наукова новизна </w:t>
      </w:r>
      <w:r w:rsidR="00E535A8">
        <w:rPr>
          <w:b/>
          <w:sz w:val="28"/>
          <w:szCs w:val="28"/>
        </w:rPr>
        <w:t>проекту</w:t>
      </w:r>
      <w:r w:rsidR="00E535A8">
        <w:rPr>
          <w:b/>
          <w:sz w:val="28"/>
          <w:szCs w:val="28"/>
          <w:lang w:val="ru-RU"/>
        </w:rPr>
        <w:t xml:space="preserve"> </w:t>
      </w:r>
      <w:r w:rsidR="009123E2" w:rsidRPr="00F32520">
        <w:rPr>
          <w:sz w:val="28"/>
          <w:szCs w:val="28"/>
        </w:rPr>
        <w:t>полягає у встановленні взаємозв’язку між процесом кристалізації солей у перенасичених розч</w:t>
      </w:r>
      <w:r w:rsidR="009123E2">
        <w:rPr>
          <w:sz w:val="28"/>
          <w:szCs w:val="28"/>
        </w:rPr>
        <w:t>инах та фізико-хімічними показниками</w:t>
      </w:r>
      <w:r w:rsidR="009123E2" w:rsidRPr="00F32520">
        <w:rPr>
          <w:sz w:val="28"/>
          <w:szCs w:val="28"/>
        </w:rPr>
        <w:t>.</w:t>
      </w:r>
    </w:p>
    <w:p w:rsidR="009123E2" w:rsidRPr="00821F6A" w:rsidRDefault="009123E2" w:rsidP="009123E2">
      <w:pPr>
        <w:pStyle w:val="a4"/>
        <w:spacing w:line="360" w:lineRule="auto"/>
        <w:ind w:left="0"/>
        <w:rPr>
          <w:sz w:val="28"/>
          <w:szCs w:val="28"/>
        </w:rPr>
      </w:pPr>
      <w:r w:rsidRPr="00F32520">
        <w:rPr>
          <w:sz w:val="28"/>
          <w:szCs w:val="28"/>
        </w:rPr>
        <w:t>Для досягнення поставленої мети роботи і виконання завдань, ми опрацювали літературу з даного питання, а також п</w:t>
      </w:r>
      <w:r w:rsidR="0094590B">
        <w:rPr>
          <w:sz w:val="28"/>
          <w:szCs w:val="28"/>
        </w:rPr>
        <w:t>ровели власний експеримент</w:t>
      </w:r>
      <w:bookmarkStart w:id="0" w:name="_GoBack"/>
      <w:bookmarkEnd w:id="0"/>
      <w:r w:rsidRPr="00F32520">
        <w:rPr>
          <w:sz w:val="28"/>
          <w:szCs w:val="28"/>
        </w:rPr>
        <w:t xml:space="preserve">, в ході якого ми з’ясували, що кристали водорозчинних сполук можна виростити лише у надлишку перенасиченої речовини, що кристалізується із розчину. При цьому зародження </w:t>
      </w:r>
      <w:r w:rsidRPr="00F32520">
        <w:rPr>
          <w:sz w:val="28"/>
          <w:szCs w:val="28"/>
        </w:rPr>
        <w:lastRenderedPageBreak/>
        <w:t>(генерація) частинок твердої фази (центрів кристалізації) та подальше їх зростання</w:t>
      </w:r>
      <w:r w:rsidR="004F6908">
        <w:rPr>
          <w:sz w:val="28"/>
          <w:szCs w:val="28"/>
        </w:rPr>
        <w:t xml:space="preserve"> корелює з температурою</w:t>
      </w:r>
      <w:r w:rsidR="00E535A8">
        <w:rPr>
          <w:sz w:val="28"/>
          <w:szCs w:val="28"/>
          <w:lang w:val="ru-RU"/>
        </w:rPr>
        <w:t xml:space="preserve"> </w:t>
      </w:r>
      <w:r w:rsidR="004F6908">
        <w:rPr>
          <w:sz w:val="28"/>
          <w:szCs w:val="28"/>
        </w:rPr>
        <w:t>та концентрацією</w:t>
      </w:r>
      <w:r w:rsidR="00E535A8">
        <w:rPr>
          <w:sz w:val="28"/>
          <w:szCs w:val="28"/>
          <w:lang w:val="ru-RU"/>
        </w:rPr>
        <w:t xml:space="preserve"> </w:t>
      </w:r>
      <w:r w:rsidRPr="00821F6A">
        <w:rPr>
          <w:sz w:val="28"/>
          <w:szCs w:val="28"/>
        </w:rPr>
        <w:t>розчину</w:t>
      </w:r>
      <w:r>
        <w:rPr>
          <w:sz w:val="28"/>
          <w:szCs w:val="28"/>
        </w:rPr>
        <w:t xml:space="preserve">, </w:t>
      </w:r>
      <w:r w:rsidR="004F6908">
        <w:rPr>
          <w:sz w:val="28"/>
          <w:szCs w:val="28"/>
        </w:rPr>
        <w:t xml:space="preserve">а також залежить від </w:t>
      </w:r>
      <w:r>
        <w:rPr>
          <w:sz w:val="28"/>
          <w:szCs w:val="28"/>
        </w:rPr>
        <w:t>наявності вібрації та освітлення</w:t>
      </w:r>
      <w:r w:rsidR="00141542">
        <w:rPr>
          <w:sz w:val="28"/>
          <w:szCs w:val="28"/>
        </w:rPr>
        <w:t xml:space="preserve"> поверхні</w:t>
      </w:r>
      <w:r w:rsidRPr="00821F6A">
        <w:rPr>
          <w:sz w:val="28"/>
          <w:szCs w:val="28"/>
        </w:rPr>
        <w:t>.</w:t>
      </w:r>
    </w:p>
    <w:p w:rsidR="00DD4BB0" w:rsidRDefault="00DD4BB0" w:rsidP="00DD4BB0">
      <w:pPr>
        <w:spacing w:before="43" w:line="360" w:lineRule="auto"/>
        <w:ind w:right="474" w:firstLine="638"/>
        <w:jc w:val="both"/>
        <w:rPr>
          <w:sz w:val="28"/>
          <w:szCs w:val="28"/>
          <w:lang w:eastAsia="ru-RU"/>
        </w:rPr>
      </w:pPr>
      <w:r>
        <w:rPr>
          <w:spacing w:val="-7"/>
          <w:w w:val="105"/>
          <w:sz w:val="28"/>
          <w:szCs w:val="28"/>
        </w:rPr>
        <w:t>На основі проведених експериментів з мідним купоросом можна зробити наступні висновки:</w:t>
      </w:r>
    </w:p>
    <w:p w:rsidR="00DD4BB0" w:rsidRDefault="00DD4BB0" w:rsidP="00DD4BB0">
      <w:pPr>
        <w:spacing w:before="43" w:line="360" w:lineRule="auto"/>
        <w:ind w:right="474" w:firstLine="638"/>
        <w:jc w:val="both"/>
        <w:rPr>
          <w:sz w:val="28"/>
          <w:szCs w:val="28"/>
          <w:lang w:eastAsia="ru-RU"/>
        </w:rPr>
      </w:pPr>
    </w:p>
    <w:p w:rsidR="00DD4BB0" w:rsidRDefault="00DD4BB0" w:rsidP="00DD4BB0">
      <w:pPr>
        <w:pStyle w:val="a6"/>
        <w:numPr>
          <w:ilvl w:val="0"/>
          <w:numId w:val="1"/>
        </w:numPr>
        <w:spacing w:before="43" w:line="360" w:lineRule="auto"/>
        <w:ind w:right="-1"/>
        <w:jc w:val="both"/>
        <w:rPr>
          <w:spacing w:val="-7"/>
          <w:w w:val="105"/>
          <w:sz w:val="28"/>
          <w:szCs w:val="28"/>
        </w:rPr>
      </w:pPr>
      <w:r>
        <w:rPr>
          <w:sz w:val="28"/>
          <w:szCs w:val="28"/>
        </w:rPr>
        <w:t>Кристали мідного купоросу</w:t>
      </w:r>
      <w:r w:rsidR="00E535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можна виростити лише у надлишку перенасиченої речовини, що кристалізується із розчину. При цьому</w:t>
      </w:r>
      <w:r w:rsidR="00E535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зародження части</w:t>
      </w:r>
      <w:r>
        <w:rPr>
          <w:sz w:val="28"/>
          <w:szCs w:val="28"/>
        </w:rPr>
        <w:softHyphen/>
        <w:t>нок твердої фази (центрів кристалізації) та подальше їх зростання  залежить від температури розчину.</w:t>
      </w:r>
      <w:r>
        <w:rPr>
          <w:spacing w:val="-7"/>
          <w:w w:val="105"/>
          <w:sz w:val="28"/>
          <w:szCs w:val="28"/>
        </w:rPr>
        <w:t xml:space="preserve"> Зниження </w:t>
      </w:r>
      <w:r>
        <w:rPr>
          <w:spacing w:val="-8"/>
          <w:w w:val="105"/>
          <w:sz w:val="28"/>
          <w:szCs w:val="28"/>
        </w:rPr>
        <w:t xml:space="preserve">температури </w:t>
      </w:r>
      <w:r>
        <w:rPr>
          <w:spacing w:val="-7"/>
          <w:w w:val="105"/>
          <w:sz w:val="28"/>
          <w:szCs w:val="28"/>
        </w:rPr>
        <w:t xml:space="preserve">сприяє процесу кристалізації, </w:t>
      </w:r>
      <w:r>
        <w:rPr>
          <w:w w:val="105"/>
          <w:sz w:val="28"/>
          <w:szCs w:val="28"/>
        </w:rPr>
        <w:t xml:space="preserve">а </w:t>
      </w:r>
      <w:r>
        <w:rPr>
          <w:spacing w:val="-7"/>
          <w:w w:val="105"/>
          <w:sz w:val="28"/>
          <w:szCs w:val="28"/>
        </w:rPr>
        <w:t xml:space="preserve">підвищення </w:t>
      </w:r>
      <w:r>
        <w:rPr>
          <w:w w:val="105"/>
          <w:sz w:val="28"/>
          <w:szCs w:val="28"/>
        </w:rPr>
        <w:t xml:space="preserve">– </w:t>
      </w:r>
      <w:r>
        <w:rPr>
          <w:spacing w:val="-7"/>
          <w:w w:val="105"/>
          <w:sz w:val="28"/>
          <w:szCs w:val="28"/>
        </w:rPr>
        <w:t>процесу розчинення.</w:t>
      </w:r>
    </w:p>
    <w:p w:rsidR="00DD4BB0" w:rsidRDefault="00DD4BB0" w:rsidP="00DD4BB0">
      <w:pPr>
        <w:pStyle w:val="a6"/>
        <w:numPr>
          <w:ilvl w:val="0"/>
          <w:numId w:val="1"/>
        </w:numPr>
        <w:spacing w:before="43" w:line="360" w:lineRule="auto"/>
        <w:ind w:right="-1"/>
        <w:jc w:val="both"/>
        <w:rPr>
          <w:spacing w:val="-7"/>
          <w:w w:val="105"/>
          <w:sz w:val="28"/>
          <w:szCs w:val="28"/>
        </w:rPr>
      </w:pPr>
      <w:r>
        <w:rPr>
          <w:spacing w:val="-7"/>
          <w:w w:val="105"/>
          <w:sz w:val="28"/>
          <w:szCs w:val="28"/>
        </w:rPr>
        <w:t>Кристалоутворення залежить від концентрації</w:t>
      </w:r>
      <w:r w:rsidR="00E535A8">
        <w:rPr>
          <w:spacing w:val="-7"/>
          <w:w w:val="105"/>
          <w:sz w:val="28"/>
          <w:szCs w:val="28"/>
          <w:lang w:val="ru-RU"/>
        </w:rPr>
        <w:t xml:space="preserve"> </w:t>
      </w:r>
      <w:r>
        <w:rPr>
          <w:spacing w:val="-7"/>
          <w:w w:val="105"/>
          <w:sz w:val="28"/>
          <w:szCs w:val="28"/>
        </w:rPr>
        <w:t xml:space="preserve"> маточного розчину. У розчинах з вищою концентрацією кристали мідного купоросу утворюються більші.</w:t>
      </w:r>
    </w:p>
    <w:p w:rsidR="00DD4BB0" w:rsidRDefault="00DD4BB0" w:rsidP="00DD4BB0">
      <w:pPr>
        <w:pStyle w:val="a6"/>
        <w:numPr>
          <w:ilvl w:val="0"/>
          <w:numId w:val="1"/>
        </w:numPr>
        <w:spacing w:before="43" w:line="360" w:lineRule="auto"/>
        <w:ind w:right="-1"/>
        <w:jc w:val="both"/>
        <w:rPr>
          <w:spacing w:val="-7"/>
          <w:w w:val="105"/>
          <w:sz w:val="28"/>
          <w:szCs w:val="28"/>
        </w:rPr>
      </w:pPr>
      <w:r>
        <w:rPr>
          <w:spacing w:val="-7"/>
          <w:w w:val="105"/>
          <w:sz w:val="28"/>
          <w:szCs w:val="28"/>
        </w:rPr>
        <w:t>Доведено, що кристали правильної форми утворюються з чистого однорідного моно-розчину без усіляких домішок. Домішки негативно впливають на прозорість утвореного кристалу.  З не відфільтрованого маточного розчину утворюються непрозорі кристали з помутнінням.</w:t>
      </w:r>
    </w:p>
    <w:p w:rsidR="00DD4BB0" w:rsidRDefault="00DD4BB0" w:rsidP="00DD4BB0">
      <w:pPr>
        <w:pStyle w:val="a6"/>
        <w:numPr>
          <w:ilvl w:val="0"/>
          <w:numId w:val="1"/>
        </w:numPr>
        <w:spacing w:before="43" w:line="360" w:lineRule="auto"/>
        <w:ind w:right="-1"/>
        <w:jc w:val="both"/>
        <w:rPr>
          <w:spacing w:val="-7"/>
          <w:w w:val="105"/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7"/>
          <w:w w:val="105"/>
          <w:sz w:val="28"/>
          <w:szCs w:val="28"/>
        </w:rPr>
        <w:t>процес утворення кристалів  вливає ступінь освітлення поверхні. На світлі кристали ростуть повільніше, аніж у темряві.</w:t>
      </w:r>
    </w:p>
    <w:p w:rsidR="00DD4BB0" w:rsidRDefault="00DD4BB0" w:rsidP="00DD4BB0">
      <w:pPr>
        <w:pStyle w:val="a6"/>
        <w:numPr>
          <w:ilvl w:val="0"/>
          <w:numId w:val="1"/>
        </w:numPr>
        <w:spacing w:before="43" w:line="360" w:lineRule="auto"/>
        <w:ind w:right="-1"/>
        <w:jc w:val="both"/>
        <w:rPr>
          <w:spacing w:val="-7"/>
          <w:w w:val="105"/>
          <w:sz w:val="28"/>
          <w:szCs w:val="28"/>
        </w:rPr>
      </w:pPr>
      <w:r>
        <w:rPr>
          <w:spacing w:val="-7"/>
          <w:w w:val="105"/>
          <w:sz w:val="28"/>
          <w:szCs w:val="28"/>
        </w:rPr>
        <w:t>Вібрація руйнує утворення кристалів. Процес кристалізації порушується при зміщенні центра кристалізації, тому часте переміщення ємкості з розчином сповільнює кристалоутворення.</w:t>
      </w:r>
    </w:p>
    <w:p w:rsidR="00DD4BB0" w:rsidRDefault="00DD4BB0" w:rsidP="00DD4BB0">
      <w:pPr>
        <w:pStyle w:val="a6"/>
        <w:numPr>
          <w:ilvl w:val="0"/>
          <w:numId w:val="1"/>
        </w:numPr>
        <w:spacing w:before="43" w:line="360" w:lineRule="auto"/>
        <w:ind w:right="-1"/>
        <w:jc w:val="both"/>
        <w:rPr>
          <w:spacing w:val="-7"/>
          <w:w w:val="105"/>
          <w:sz w:val="28"/>
          <w:szCs w:val="28"/>
        </w:rPr>
      </w:pPr>
      <w:r>
        <w:rPr>
          <w:sz w:val="28"/>
          <w:szCs w:val="28"/>
        </w:rPr>
        <w:t>Встановлено, що у домашніх умовах практично неможливо виростити великі однорідні кристали, так як температура в кімнаті ніколи не залишається постійною, а при зміні температури розчин виявляється то перенасиченими, то ненасиченими, кристали в них то ростуть, то розчиняються. Тому великі однорідні кристали необхідно вирощувати в спеціальних термостатах (автоклавах). Це установка в якій автоматично підтримується задана температура.</w:t>
      </w:r>
    </w:p>
    <w:p w:rsidR="00DD4BB0" w:rsidRDefault="00DD4BB0" w:rsidP="00DD4BB0">
      <w:pPr>
        <w:spacing w:line="360" w:lineRule="auto"/>
        <w:jc w:val="center"/>
        <w:rPr>
          <w:b/>
          <w:w w:val="105"/>
          <w:sz w:val="28"/>
          <w:szCs w:val="28"/>
        </w:rPr>
      </w:pPr>
    </w:p>
    <w:p w:rsidR="00141542" w:rsidRPr="00A14E53" w:rsidRDefault="00141542" w:rsidP="00141542">
      <w:pPr>
        <w:pStyle w:val="a6"/>
        <w:widowControl/>
        <w:shd w:val="clear" w:color="auto" w:fill="FFFFFF"/>
        <w:autoSpaceDE/>
        <w:autoSpaceDN/>
        <w:spacing w:line="360" w:lineRule="auto"/>
        <w:ind w:left="0" w:firstLine="708"/>
        <w:jc w:val="center"/>
        <w:rPr>
          <w:spacing w:val="-7"/>
          <w:w w:val="105"/>
          <w:sz w:val="28"/>
          <w:szCs w:val="28"/>
        </w:rPr>
      </w:pPr>
      <w:r>
        <w:rPr>
          <w:spacing w:val="-7"/>
          <w:w w:val="105"/>
          <w:sz w:val="28"/>
          <w:szCs w:val="28"/>
        </w:rPr>
        <w:t>ДЯКУЮ ЗА УВАГУ!</w:t>
      </w:r>
    </w:p>
    <w:sectPr w:rsidR="00141542" w:rsidRPr="00A14E53" w:rsidSect="00141542">
      <w:pgSz w:w="11906" w:h="16838"/>
      <w:pgMar w:top="850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A5E48"/>
    <w:multiLevelType w:val="hybridMultilevel"/>
    <w:tmpl w:val="A3E40FD6"/>
    <w:lvl w:ilvl="0" w:tplc="82C07680">
      <w:start w:val="1"/>
      <w:numFmt w:val="decimal"/>
      <w:lvlText w:val="%1."/>
      <w:lvlJc w:val="left"/>
      <w:pPr>
        <w:ind w:left="1283" w:hanging="885"/>
      </w:pPr>
      <w:rPr>
        <w:w w:val="100"/>
      </w:rPr>
    </w:lvl>
    <w:lvl w:ilvl="1" w:tplc="04220019">
      <w:start w:val="1"/>
      <w:numFmt w:val="lowerLetter"/>
      <w:lvlText w:val="%2."/>
      <w:lvlJc w:val="left"/>
      <w:pPr>
        <w:ind w:left="1478" w:hanging="360"/>
      </w:pPr>
    </w:lvl>
    <w:lvl w:ilvl="2" w:tplc="0422001B">
      <w:start w:val="1"/>
      <w:numFmt w:val="lowerRoman"/>
      <w:lvlText w:val="%3."/>
      <w:lvlJc w:val="right"/>
      <w:pPr>
        <w:ind w:left="2198" w:hanging="180"/>
      </w:pPr>
    </w:lvl>
    <w:lvl w:ilvl="3" w:tplc="0422000F">
      <w:start w:val="1"/>
      <w:numFmt w:val="decimal"/>
      <w:lvlText w:val="%4."/>
      <w:lvlJc w:val="left"/>
      <w:pPr>
        <w:ind w:left="2918" w:hanging="360"/>
      </w:pPr>
    </w:lvl>
    <w:lvl w:ilvl="4" w:tplc="04220019">
      <w:start w:val="1"/>
      <w:numFmt w:val="lowerLetter"/>
      <w:lvlText w:val="%5."/>
      <w:lvlJc w:val="left"/>
      <w:pPr>
        <w:ind w:left="3638" w:hanging="360"/>
      </w:pPr>
    </w:lvl>
    <w:lvl w:ilvl="5" w:tplc="0422001B">
      <w:start w:val="1"/>
      <w:numFmt w:val="lowerRoman"/>
      <w:lvlText w:val="%6."/>
      <w:lvlJc w:val="right"/>
      <w:pPr>
        <w:ind w:left="4358" w:hanging="180"/>
      </w:pPr>
    </w:lvl>
    <w:lvl w:ilvl="6" w:tplc="0422000F">
      <w:start w:val="1"/>
      <w:numFmt w:val="decimal"/>
      <w:lvlText w:val="%7."/>
      <w:lvlJc w:val="left"/>
      <w:pPr>
        <w:ind w:left="5078" w:hanging="360"/>
      </w:pPr>
    </w:lvl>
    <w:lvl w:ilvl="7" w:tplc="04220019">
      <w:start w:val="1"/>
      <w:numFmt w:val="lowerLetter"/>
      <w:lvlText w:val="%8."/>
      <w:lvlJc w:val="left"/>
      <w:pPr>
        <w:ind w:left="5798" w:hanging="360"/>
      </w:pPr>
    </w:lvl>
    <w:lvl w:ilvl="8" w:tplc="0422001B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3E2"/>
    <w:rsid w:val="00141542"/>
    <w:rsid w:val="004F6908"/>
    <w:rsid w:val="0062269B"/>
    <w:rsid w:val="00644D16"/>
    <w:rsid w:val="007F4A6A"/>
    <w:rsid w:val="00887CF6"/>
    <w:rsid w:val="009123E2"/>
    <w:rsid w:val="0093093C"/>
    <w:rsid w:val="0094590B"/>
    <w:rsid w:val="00DD4BB0"/>
    <w:rsid w:val="00E535A8"/>
    <w:rsid w:val="00EB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23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3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9123E2"/>
    <w:pPr>
      <w:ind w:left="239" w:firstLine="398"/>
      <w:jc w:val="both"/>
    </w:pPr>
    <w:rPr>
      <w:sz w:val="17"/>
      <w:szCs w:val="17"/>
    </w:rPr>
  </w:style>
  <w:style w:type="character" w:customStyle="1" w:styleId="a5">
    <w:name w:val="Основной текст Знак"/>
    <w:basedOn w:val="a0"/>
    <w:link w:val="a4"/>
    <w:uiPriority w:val="1"/>
    <w:rsid w:val="009123E2"/>
    <w:rPr>
      <w:rFonts w:ascii="Times New Roman" w:eastAsia="Times New Roman" w:hAnsi="Times New Roman" w:cs="Times New Roman"/>
      <w:sz w:val="17"/>
      <w:szCs w:val="17"/>
    </w:rPr>
  </w:style>
  <w:style w:type="paragraph" w:styleId="a6">
    <w:name w:val="List Paragraph"/>
    <w:basedOn w:val="a"/>
    <w:uiPriority w:val="34"/>
    <w:qFormat/>
    <w:rsid w:val="00141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23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3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9123E2"/>
    <w:pPr>
      <w:ind w:left="239" w:firstLine="398"/>
      <w:jc w:val="both"/>
    </w:pPr>
    <w:rPr>
      <w:sz w:val="17"/>
      <w:szCs w:val="17"/>
    </w:rPr>
  </w:style>
  <w:style w:type="character" w:customStyle="1" w:styleId="a5">
    <w:name w:val="Основной текст Знак"/>
    <w:basedOn w:val="a0"/>
    <w:link w:val="a4"/>
    <w:uiPriority w:val="1"/>
    <w:rsid w:val="009123E2"/>
    <w:rPr>
      <w:rFonts w:ascii="Times New Roman" w:eastAsia="Times New Roman" w:hAnsi="Times New Roman" w:cs="Times New Roman"/>
      <w:sz w:val="17"/>
      <w:szCs w:val="17"/>
    </w:rPr>
  </w:style>
  <w:style w:type="paragraph" w:styleId="a6">
    <w:name w:val="List Paragraph"/>
    <w:basedOn w:val="a"/>
    <w:uiPriority w:val="34"/>
    <w:qFormat/>
    <w:rsid w:val="00141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</dc:creator>
  <cp:lastModifiedBy>ИРА</cp:lastModifiedBy>
  <cp:revision>10</cp:revision>
  <dcterms:created xsi:type="dcterms:W3CDTF">2021-03-17T15:20:00Z</dcterms:created>
  <dcterms:modified xsi:type="dcterms:W3CDTF">2021-03-18T11:16:00Z</dcterms:modified>
</cp:coreProperties>
</file>