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4" w:rsidRDefault="00580743" w:rsidP="00E1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76E84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Проект дослідження </w:t>
      </w:r>
    </w:p>
    <w:p w:rsidR="00580743" w:rsidRPr="00376E84" w:rsidRDefault="00580743" w:rsidP="00E1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76E84">
        <w:rPr>
          <w:rFonts w:ascii="Times New Roman" w:hAnsi="Times New Roman" w:cs="Times New Roman"/>
          <w:b/>
          <w:i/>
          <w:sz w:val="44"/>
          <w:szCs w:val="44"/>
          <w:lang w:val="uk-UA"/>
        </w:rPr>
        <w:t>на тему:</w:t>
      </w:r>
    </w:p>
    <w:p w:rsidR="00580743" w:rsidRPr="00376E84" w:rsidRDefault="00580743" w:rsidP="00E1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76E84">
        <w:rPr>
          <w:rFonts w:ascii="Times New Roman" w:hAnsi="Times New Roman" w:cs="Times New Roman"/>
          <w:b/>
          <w:i/>
          <w:sz w:val="44"/>
          <w:szCs w:val="44"/>
          <w:lang w:val="uk-UA"/>
        </w:rPr>
        <w:t>«Лавова лампа»</w:t>
      </w:r>
    </w:p>
    <w:p w:rsidR="00580743" w:rsidRPr="00376E84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Автор: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Валіон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Діана,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Метельська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Каріна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Тетюк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Софія учениці 7 класу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Новосілківської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школи І-ІІ ступенів, Тернопільської області.</w:t>
      </w:r>
    </w:p>
    <w:p w:rsidR="00580743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Керівник: 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Гуменюк Оксана Дмитрівна, вчитель фізики та математики </w:t>
      </w:r>
      <w:proofErr w:type="spellStart"/>
      <w:r w:rsidRPr="00376E84">
        <w:rPr>
          <w:rFonts w:ascii="Times New Roman" w:hAnsi="Times New Roman" w:cs="Times New Roman"/>
          <w:sz w:val="32"/>
          <w:szCs w:val="32"/>
          <w:lang w:val="uk-UA"/>
        </w:rPr>
        <w:t>Новосілківської</w:t>
      </w:r>
      <w:proofErr w:type="spellEnd"/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школи І-ІІ ступенів.</w:t>
      </w:r>
    </w:p>
    <w:p w:rsidR="00376E84" w:rsidRP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>Актуальність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Цікавий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захоплюючий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моделювання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виверження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вулканів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proofErr w:type="gramStart"/>
      <w:r w:rsidRPr="00376E84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376E84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Лавова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лампа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ілюструє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рух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лавових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>.</w:t>
      </w:r>
    </w:p>
    <w:p w:rsidR="00376E84" w:rsidRP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лава</w:t>
      </w:r>
      <w:r w:rsidRPr="00376E8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76E8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магма,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вийшла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поверхню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Землі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. Вона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вивержується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бурхливо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важкими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сплесками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тече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схилам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поступово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охолоджується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застига</w:t>
      </w:r>
      <w:proofErr w:type="gramStart"/>
      <w:r w:rsidRPr="00376E84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76E84" w:rsidRP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E84">
        <w:rPr>
          <w:rFonts w:ascii="Times New Roman" w:hAnsi="Times New Roman" w:cs="Times New Roman"/>
          <w:sz w:val="32"/>
          <w:szCs w:val="32"/>
          <w:lang w:val="uk-UA"/>
        </w:rPr>
        <w:t>Тому завдяки</w:t>
      </w:r>
      <w:r w:rsidR="00E15B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>цьому досліду ми можемо спостерігати це явище.</w:t>
      </w:r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E84" w:rsidRP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Лавова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лампа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винайдена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Едвардом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Крейвеном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Уолкером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в 1963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gramStart"/>
      <w:r w:rsidRPr="00376E84">
        <w:rPr>
          <w:rFonts w:ascii="Times New Roman" w:hAnsi="Times New Roman" w:cs="Times New Roman"/>
          <w:sz w:val="32"/>
          <w:szCs w:val="32"/>
        </w:rPr>
        <w:t>тих</w:t>
      </w:r>
      <w:proofErr w:type="gramEnd"/>
      <w:r w:rsidRPr="00376E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знайомий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лавовими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лампами, вони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головним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декором квартир в 60-х роках. «Лампа»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трохи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трикутного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лабораторного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скляного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стакана,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заповнений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76E8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76E84">
        <w:rPr>
          <w:rFonts w:ascii="Times New Roman" w:hAnsi="Times New Roman" w:cs="Times New Roman"/>
          <w:sz w:val="32"/>
          <w:szCs w:val="32"/>
        </w:rPr>
        <w:t>ідкою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«лавою». При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включенні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 xml:space="preserve"> «лава» починала </w:t>
      </w:r>
      <w:proofErr w:type="spellStart"/>
      <w:r w:rsidRPr="00376E84">
        <w:rPr>
          <w:rFonts w:ascii="Times New Roman" w:hAnsi="Times New Roman" w:cs="Times New Roman"/>
          <w:sz w:val="32"/>
          <w:szCs w:val="32"/>
        </w:rPr>
        <w:t>плавати</w:t>
      </w:r>
      <w:proofErr w:type="spellEnd"/>
      <w:r w:rsidRPr="00376E84">
        <w:rPr>
          <w:rFonts w:ascii="Times New Roman" w:hAnsi="Times New Roman" w:cs="Times New Roman"/>
          <w:sz w:val="32"/>
          <w:szCs w:val="32"/>
        </w:rPr>
        <w:t>.</w:t>
      </w:r>
    </w:p>
    <w:p w:rsidR="00580743" w:rsidRPr="00376E84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proofErr w:type="spellStart"/>
      <w:r w:rsidR="003A1D69" w:rsidRPr="00376E84">
        <w:rPr>
          <w:rFonts w:ascii="Times New Roman" w:hAnsi="Times New Roman" w:cs="Times New Roman"/>
          <w:sz w:val="32"/>
          <w:szCs w:val="32"/>
          <w:lang w:val="uk-UA"/>
        </w:rPr>
        <w:t>Експерементально</w:t>
      </w:r>
      <w:proofErr w:type="spellEnd"/>
      <w:r w:rsidR="003A1D69"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продемонструвати фізичні та хімічні взаємодії між величинами.</w:t>
      </w:r>
      <w:r w:rsidR="003A1D69" w:rsidRPr="00376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743" w:rsidRPr="00376E84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 дослідження: 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опрацювання інформації про </w:t>
      </w:r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>фізичні та хімічні взаємодії між величинами.</w:t>
      </w:r>
    </w:p>
    <w:p w:rsidR="00580743" w:rsidRPr="00376E84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Предмет дослідження: 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умови, </w:t>
      </w:r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>процес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376E84">
        <w:rPr>
          <w:rFonts w:ascii="Times New Roman" w:hAnsi="Times New Roman" w:cs="Times New Roman"/>
          <w:sz w:val="32"/>
          <w:szCs w:val="32"/>
          <w:lang w:val="uk-UA"/>
        </w:rPr>
        <w:t>та результат роботи</w:t>
      </w:r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76E84" w:rsidRPr="00376E84" w:rsidRDefault="00580743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>В ході дослідження можна зробити наступні висновки:</w:t>
      </w:r>
      <w:r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Отже в ході експерименту ми спостерігали за штучною лавою тобто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>експерементально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  <w:lang w:val="uk-UA"/>
        </w:rPr>
        <w:t xml:space="preserve"> продемонструвати фізичні та хімічні взаємодії між величинами.</w:t>
      </w:r>
      <w:r w:rsidR="00376E84" w:rsidRPr="00376E84">
        <w:rPr>
          <w:rFonts w:ascii="Times New Roman" w:hAnsi="Times New Roman" w:cs="Times New Roman"/>
          <w:sz w:val="32"/>
          <w:szCs w:val="32"/>
        </w:rPr>
        <w:t xml:space="preserve"> Плюсами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експерименту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є:</w:t>
      </w:r>
      <w:r w:rsidR="0001641D">
        <w:rPr>
          <w:rFonts w:ascii="Times New Roman" w:hAnsi="Times New Roman" w:cs="Times New Roman"/>
          <w:sz w:val="32"/>
          <w:szCs w:val="32"/>
        </w:rPr>
        <w:t xml:space="preserve"> </w:t>
      </w:r>
      <w:r w:rsidR="00376E84" w:rsidRPr="00376E84">
        <w:rPr>
          <w:rFonts w:ascii="Times New Roman" w:hAnsi="Times New Roman" w:cs="Times New Roman"/>
          <w:sz w:val="32"/>
          <w:szCs w:val="32"/>
        </w:rPr>
        <w:t xml:space="preserve">легко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робиться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ефектно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вигляда</w:t>
      </w:r>
      <w:proofErr w:type="gramStart"/>
      <w:r w:rsidR="00376E84" w:rsidRPr="00376E84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допомагає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добре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пояснити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побачити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властивості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знайомих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6E84" w:rsidRPr="00376E84">
        <w:rPr>
          <w:rFonts w:ascii="Times New Roman" w:hAnsi="Times New Roman" w:cs="Times New Roman"/>
          <w:sz w:val="32"/>
          <w:szCs w:val="32"/>
        </w:rPr>
        <w:t>рідин</w:t>
      </w:r>
      <w:proofErr w:type="spellEnd"/>
      <w:r w:rsidR="00376E84" w:rsidRPr="00376E8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0743" w:rsidRPr="00376E84" w:rsidRDefault="00376E84" w:rsidP="00E1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E84">
        <w:rPr>
          <w:rFonts w:ascii="Times New Roman" w:hAnsi="Times New Roman" w:cs="Times New Roman"/>
          <w:b/>
          <w:sz w:val="32"/>
          <w:szCs w:val="32"/>
          <w:lang w:val="uk-UA"/>
        </w:rPr>
        <w:t>ДЯКУЄМО</w:t>
      </w:r>
      <w:r w:rsidR="00580743" w:rsidRPr="00376E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УВАГУ!</w:t>
      </w:r>
    </w:p>
    <w:p w:rsidR="00FC6158" w:rsidRDefault="00FC6158"/>
    <w:sectPr w:rsidR="00FC6158" w:rsidSect="00FC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8D6"/>
    <w:multiLevelType w:val="hybridMultilevel"/>
    <w:tmpl w:val="08B6A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43"/>
    <w:rsid w:val="0001641D"/>
    <w:rsid w:val="00376E84"/>
    <w:rsid w:val="003A1D69"/>
    <w:rsid w:val="00580743"/>
    <w:rsid w:val="00846262"/>
    <w:rsid w:val="00E15B4F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5</cp:revision>
  <dcterms:created xsi:type="dcterms:W3CDTF">2021-03-22T16:03:00Z</dcterms:created>
  <dcterms:modified xsi:type="dcterms:W3CDTF">2021-03-24T02:59:00Z</dcterms:modified>
</cp:coreProperties>
</file>