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44" w:rsidRPr="003878B5" w:rsidRDefault="00AA6344" w:rsidP="00B32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C1C1C"/>
          <w:sz w:val="28"/>
          <w:szCs w:val="28"/>
          <w:lang w:val="uk-UA" w:eastAsia="ru-RU"/>
        </w:rPr>
      </w:pPr>
    </w:p>
    <w:p w:rsidR="00AA6344" w:rsidRDefault="00AA6344" w:rsidP="00B32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C1C1C"/>
          <w:sz w:val="28"/>
          <w:szCs w:val="28"/>
          <w:u w:val="single"/>
          <w:lang w:val="uk-UA" w:eastAsia="ru-RU"/>
        </w:rPr>
      </w:pPr>
    </w:p>
    <w:p w:rsidR="003878B5" w:rsidRPr="003878B5" w:rsidRDefault="003878B5" w:rsidP="003864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</w:pPr>
      <w:r w:rsidRPr="003878B5">
        <w:rPr>
          <w:rFonts w:ascii="Times New Roman" w:eastAsia="Times New Roman" w:hAnsi="Times New Roman" w:cs="Times New Roman"/>
          <w:b/>
          <w:color w:val="1C1C1C"/>
          <w:sz w:val="28"/>
          <w:szCs w:val="28"/>
          <w:lang w:val="uk-UA" w:eastAsia="ru-RU"/>
        </w:rPr>
        <w:t xml:space="preserve">Тема </w:t>
      </w:r>
      <w:proofErr w:type="spellStart"/>
      <w:r w:rsidRPr="003878B5">
        <w:rPr>
          <w:rFonts w:ascii="Times New Roman" w:eastAsia="Times New Roman" w:hAnsi="Times New Roman" w:cs="Times New Roman"/>
          <w:b/>
          <w:color w:val="1C1C1C"/>
          <w:sz w:val="28"/>
          <w:szCs w:val="28"/>
          <w:lang w:val="uk-UA" w:eastAsia="ru-RU"/>
        </w:rPr>
        <w:t>проєкту</w:t>
      </w:r>
      <w:proofErr w:type="spellEnd"/>
      <w:r w:rsidRPr="003878B5">
        <w:rPr>
          <w:rFonts w:ascii="Times New Roman" w:eastAsia="Times New Roman" w:hAnsi="Times New Roman" w:cs="Times New Roman"/>
          <w:b/>
          <w:color w:val="1C1C1C"/>
          <w:sz w:val="28"/>
          <w:szCs w:val="28"/>
          <w:lang w:val="uk-UA" w:eastAsia="ru-RU"/>
        </w:rPr>
        <w:t>:</w:t>
      </w:r>
      <w:r w:rsidRPr="003878B5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  <w:t xml:space="preserve"> «Якість питної води: екологічні перспективи»</w:t>
      </w:r>
    </w:p>
    <w:p w:rsidR="003878B5" w:rsidRPr="003878B5" w:rsidRDefault="003878B5" w:rsidP="003864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3878B5">
        <w:rPr>
          <w:rFonts w:ascii="Times New Roman" w:eastAsia="Times New Roman" w:hAnsi="Times New Roman" w:cs="Times New Roman"/>
          <w:b/>
          <w:color w:val="1C1C1C"/>
          <w:sz w:val="28"/>
          <w:szCs w:val="28"/>
          <w:lang w:val="uk-UA" w:eastAsia="ru-RU"/>
        </w:rPr>
        <w:t>Автор:</w:t>
      </w:r>
      <w:r w:rsidR="003B2C97">
        <w:rPr>
          <w:rFonts w:ascii="Times New Roman" w:eastAsia="Times New Roman" w:hAnsi="Times New Roman" w:cs="Times New Roman"/>
          <w:b/>
          <w:color w:val="1C1C1C"/>
          <w:sz w:val="28"/>
          <w:szCs w:val="28"/>
          <w:lang w:val="uk-UA" w:eastAsia="ru-RU"/>
        </w:rPr>
        <w:t xml:space="preserve"> </w:t>
      </w:r>
      <w:proofErr w:type="spellStart"/>
      <w:r w:rsidRPr="003878B5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  <w:t>Боюн</w:t>
      </w:r>
      <w:proofErr w:type="spellEnd"/>
      <w:r w:rsidRPr="003878B5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  <w:t xml:space="preserve"> Діана Олексіївна, тел.0975153746, </w:t>
      </w:r>
      <w:proofErr w:type="spellStart"/>
      <w:r w:rsidRPr="003878B5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  <w:t>ел.адреса</w:t>
      </w:r>
      <w:proofErr w:type="spellEnd"/>
      <w:r w:rsidR="003B2C97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  <w:t xml:space="preserve"> </w:t>
      </w:r>
      <w:hyperlink r:id="rId5" w:history="1">
        <w:r w:rsidRPr="003878B5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b</w:t>
        </w:r>
        <w:r w:rsidRPr="003878B5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-</w:t>
        </w:r>
        <w:r w:rsidRPr="003878B5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che</w:t>
        </w:r>
        <w:r w:rsidRPr="003878B5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@</w:t>
        </w:r>
        <w:r w:rsidRPr="003878B5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ukr</w:t>
        </w:r>
        <w:r w:rsidRPr="003878B5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r w:rsidRPr="003878B5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net</w:t>
        </w:r>
      </w:hyperlink>
    </w:p>
    <w:p w:rsidR="003878B5" w:rsidRPr="003878B5" w:rsidRDefault="003878B5" w:rsidP="003864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</w:pPr>
      <w:r w:rsidRPr="003878B5">
        <w:rPr>
          <w:rFonts w:ascii="Times New Roman" w:eastAsia="Times New Roman" w:hAnsi="Times New Roman" w:cs="Times New Roman"/>
          <w:b/>
          <w:color w:val="1C1C1C"/>
          <w:sz w:val="28"/>
          <w:szCs w:val="28"/>
          <w:lang w:val="uk-UA" w:eastAsia="ru-RU"/>
        </w:rPr>
        <w:t>Домашня адреса:</w:t>
      </w:r>
      <w:r w:rsidR="003B2C97">
        <w:rPr>
          <w:rFonts w:ascii="Times New Roman" w:eastAsia="Times New Roman" w:hAnsi="Times New Roman" w:cs="Times New Roman"/>
          <w:b/>
          <w:color w:val="1C1C1C"/>
          <w:sz w:val="28"/>
          <w:szCs w:val="28"/>
          <w:lang w:val="uk-UA" w:eastAsia="ru-RU"/>
        </w:rPr>
        <w:t xml:space="preserve"> </w:t>
      </w:r>
      <w:proofErr w:type="spellStart"/>
      <w:r w:rsidRPr="003878B5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  <w:t>вул.Молодіжна</w:t>
      </w:r>
      <w:proofErr w:type="spellEnd"/>
      <w:r w:rsidRPr="003878B5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  <w:t xml:space="preserve">, 32, с-ще </w:t>
      </w:r>
      <w:proofErr w:type="spellStart"/>
      <w:r w:rsidRPr="003878B5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  <w:t>Вікторівка</w:t>
      </w:r>
      <w:proofErr w:type="spellEnd"/>
      <w:r w:rsidRPr="003878B5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  <w:t>, Богодухівський район, Харківська область</w:t>
      </w:r>
    </w:p>
    <w:p w:rsidR="003864F5" w:rsidRPr="003864F5" w:rsidRDefault="003878B5" w:rsidP="003864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</w:pPr>
      <w:r w:rsidRPr="003878B5">
        <w:rPr>
          <w:rFonts w:ascii="Times New Roman" w:eastAsia="Times New Roman" w:hAnsi="Times New Roman" w:cs="Times New Roman"/>
          <w:b/>
          <w:color w:val="1C1C1C"/>
          <w:sz w:val="28"/>
          <w:szCs w:val="28"/>
          <w:lang w:val="uk-UA" w:eastAsia="ru-RU"/>
        </w:rPr>
        <w:t>Заклад освіти:</w:t>
      </w:r>
      <w:r w:rsidR="003B2C97">
        <w:rPr>
          <w:rFonts w:ascii="Times New Roman" w:eastAsia="Times New Roman" w:hAnsi="Times New Roman" w:cs="Times New Roman"/>
          <w:b/>
          <w:color w:val="1C1C1C"/>
          <w:sz w:val="28"/>
          <w:szCs w:val="28"/>
          <w:lang w:val="uk-UA" w:eastAsia="ru-RU"/>
        </w:rPr>
        <w:t xml:space="preserve"> </w:t>
      </w:r>
      <w:proofErr w:type="spellStart"/>
      <w:r w:rsidRPr="003878B5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  <w:t>Вікторівська</w:t>
      </w:r>
      <w:proofErr w:type="spellEnd"/>
      <w:r w:rsidRPr="003878B5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  <w:t xml:space="preserve"> філія Комунального закладу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  <w:t>«</w:t>
      </w:r>
      <w:r w:rsidRPr="003878B5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  <w:t>Богодухівський ліцей № 2</w:t>
      </w:r>
      <w:r w:rsidR="003864F5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  <w:t>»</w:t>
      </w:r>
      <w:r w:rsidRPr="003878B5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  <w:t xml:space="preserve"> Богодухівської міської р</w:t>
      </w:r>
      <w:r w:rsidR="003864F5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  <w:t>ади Харківської області, 9 клас</w:t>
      </w:r>
    </w:p>
    <w:p w:rsidR="00BD6806" w:rsidRPr="003864F5" w:rsidRDefault="00AF71B5" w:rsidP="003864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C1C1C"/>
          <w:sz w:val="28"/>
          <w:szCs w:val="28"/>
          <w:u w:val="single"/>
          <w:lang w:val="uk-UA" w:eastAsia="ru-RU"/>
        </w:rPr>
      </w:pPr>
      <w:r w:rsidRPr="003878B5">
        <w:rPr>
          <w:rFonts w:ascii="Times New Roman" w:eastAsia="Times New Roman" w:hAnsi="Times New Roman" w:cs="Times New Roman"/>
          <w:b/>
          <w:color w:val="1C1C1C"/>
          <w:sz w:val="28"/>
          <w:szCs w:val="28"/>
          <w:u w:val="single"/>
          <w:lang w:val="uk-UA" w:eastAsia="ru-RU"/>
        </w:rPr>
        <w:t>Актуальність проблеми:</w:t>
      </w:r>
      <w:r w:rsidR="003B2C97">
        <w:rPr>
          <w:rFonts w:ascii="Times New Roman" w:eastAsia="Times New Roman" w:hAnsi="Times New Roman" w:cs="Times New Roman"/>
          <w:b/>
          <w:color w:val="1C1C1C"/>
          <w:sz w:val="28"/>
          <w:szCs w:val="28"/>
          <w:u w:val="single"/>
          <w:lang w:val="uk-UA" w:eastAsia="ru-RU"/>
        </w:rPr>
        <w:t xml:space="preserve"> </w:t>
      </w:r>
      <w:r w:rsidR="00EA7C4C" w:rsidRPr="003864F5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  <w:t>Основним мінералом на Землі слід вважати питну воду. Без води немає живого, немає життя. Вода-це саме життя! Але останнім часом її якість викликає занепокоєння навіть у малонаселених, непромислових</w:t>
      </w:r>
      <w:r w:rsidR="003E0F5A" w:rsidRPr="003864F5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  <w:t xml:space="preserve"> куточках нашої країни як моє </w:t>
      </w:r>
      <w:r w:rsidR="00EA7C4C" w:rsidRPr="003864F5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  <w:t xml:space="preserve"> селище </w:t>
      </w:r>
      <w:proofErr w:type="spellStart"/>
      <w:r w:rsidR="00EA7C4C" w:rsidRPr="003864F5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  <w:t>Вікторівка</w:t>
      </w:r>
      <w:proofErr w:type="spellEnd"/>
      <w:r w:rsidR="00EA7C4C" w:rsidRPr="003864F5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  <w:t>.</w:t>
      </w:r>
    </w:p>
    <w:p w:rsidR="00BD6806" w:rsidRPr="003878B5" w:rsidRDefault="00EA7C4C" w:rsidP="003864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</w:pPr>
      <w:r w:rsidRPr="003878B5">
        <w:rPr>
          <w:rFonts w:ascii="Times New Roman" w:eastAsia="Times New Roman" w:hAnsi="Times New Roman" w:cs="Times New Roman"/>
          <w:b/>
          <w:color w:val="1C1C1C"/>
          <w:sz w:val="28"/>
          <w:szCs w:val="28"/>
          <w:u w:val="single"/>
          <w:lang w:val="uk-UA" w:eastAsia="ru-RU"/>
        </w:rPr>
        <w:t>Об'єкт дослідження</w:t>
      </w:r>
      <w:r w:rsidRPr="003878B5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  <w:t xml:space="preserve">: </w:t>
      </w:r>
      <w:r w:rsidRPr="003864F5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  <w:t xml:space="preserve">питна вода з </w:t>
      </w:r>
      <w:proofErr w:type="spellStart"/>
      <w:r w:rsidRPr="003864F5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  <w:t>водомережі</w:t>
      </w:r>
      <w:proofErr w:type="spellEnd"/>
      <w:r w:rsidRPr="003864F5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  <w:t xml:space="preserve"> селища </w:t>
      </w:r>
      <w:proofErr w:type="spellStart"/>
      <w:r w:rsidRPr="003864F5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  <w:t>Вікторівка</w:t>
      </w:r>
      <w:proofErr w:type="spellEnd"/>
      <w:r w:rsidR="003864F5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  <w:t>.</w:t>
      </w:r>
    </w:p>
    <w:p w:rsidR="00BD6806" w:rsidRPr="003864F5" w:rsidRDefault="00EA7C4C" w:rsidP="003864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</w:pPr>
      <w:r w:rsidRPr="003864F5">
        <w:rPr>
          <w:rFonts w:ascii="Times New Roman" w:eastAsia="Times New Roman" w:hAnsi="Times New Roman" w:cs="Times New Roman"/>
          <w:b/>
          <w:color w:val="1C1C1C"/>
          <w:sz w:val="28"/>
          <w:szCs w:val="28"/>
          <w:u w:val="single"/>
          <w:lang w:val="uk-UA" w:eastAsia="ru-RU"/>
        </w:rPr>
        <w:t>Предмет дослідження:</w:t>
      </w:r>
      <w:r w:rsidRPr="003864F5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  <w:t xml:space="preserve"> встановлення екологічного стану якості питної води у старій та новій </w:t>
      </w:r>
      <w:proofErr w:type="spellStart"/>
      <w:r w:rsidRPr="003864F5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  <w:t>водомережі</w:t>
      </w:r>
      <w:proofErr w:type="spellEnd"/>
      <w:r w:rsidRPr="003864F5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  <w:t xml:space="preserve"> селища.</w:t>
      </w:r>
    </w:p>
    <w:p w:rsidR="00BD6806" w:rsidRPr="003878B5" w:rsidRDefault="00EA7C4C" w:rsidP="003864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</w:pPr>
      <w:r w:rsidRPr="003878B5">
        <w:rPr>
          <w:rFonts w:ascii="Times New Roman" w:eastAsia="Times New Roman" w:hAnsi="Times New Roman" w:cs="Times New Roman"/>
          <w:b/>
          <w:color w:val="1C1C1C"/>
          <w:sz w:val="28"/>
          <w:szCs w:val="28"/>
          <w:u w:val="single"/>
          <w:lang w:val="uk-UA" w:eastAsia="ru-RU"/>
        </w:rPr>
        <w:t>Завдання дослідження:</w:t>
      </w:r>
    </w:p>
    <w:p w:rsidR="00BD6806" w:rsidRPr="003864F5" w:rsidRDefault="00BD6806" w:rsidP="003864F5">
      <w:pPr>
        <w:pStyle w:val="a8"/>
        <w:numPr>
          <w:ilvl w:val="0"/>
          <w:numId w:val="6"/>
        </w:numPr>
        <w:shd w:val="clear" w:color="auto" w:fill="FFFFFF"/>
        <w:spacing w:line="360" w:lineRule="auto"/>
        <w:jc w:val="both"/>
        <w:rPr>
          <w:color w:val="1C1C1C"/>
          <w:sz w:val="28"/>
          <w:szCs w:val="28"/>
        </w:rPr>
      </w:pPr>
      <w:r w:rsidRPr="003864F5">
        <w:rPr>
          <w:color w:val="1C1C1C"/>
          <w:sz w:val="28"/>
          <w:szCs w:val="28"/>
          <w:lang w:val="uk-UA"/>
        </w:rPr>
        <w:t>порівняти які</w:t>
      </w:r>
      <w:r w:rsidR="00EA7C4C" w:rsidRPr="003864F5">
        <w:rPr>
          <w:color w:val="1C1C1C"/>
          <w:sz w:val="28"/>
          <w:szCs w:val="28"/>
          <w:lang w:val="uk-UA"/>
        </w:rPr>
        <w:t xml:space="preserve">сть питної води </w:t>
      </w:r>
      <w:proofErr w:type="spellStart"/>
      <w:r w:rsidR="00EA7C4C" w:rsidRPr="003864F5">
        <w:rPr>
          <w:color w:val="1C1C1C"/>
          <w:sz w:val="28"/>
          <w:szCs w:val="28"/>
          <w:lang w:val="uk-UA"/>
        </w:rPr>
        <w:t>с-ща</w:t>
      </w:r>
      <w:proofErr w:type="spellEnd"/>
      <w:r w:rsidR="003B2C97">
        <w:rPr>
          <w:color w:val="1C1C1C"/>
          <w:sz w:val="28"/>
          <w:szCs w:val="28"/>
          <w:lang w:val="uk-UA"/>
        </w:rPr>
        <w:t xml:space="preserve"> </w:t>
      </w:r>
      <w:proofErr w:type="spellStart"/>
      <w:r w:rsidR="00EA7C4C" w:rsidRPr="003864F5">
        <w:rPr>
          <w:color w:val="1C1C1C"/>
          <w:sz w:val="28"/>
          <w:szCs w:val="28"/>
          <w:lang w:val="uk-UA"/>
        </w:rPr>
        <w:t>Вікторів</w:t>
      </w:r>
      <w:r w:rsidRPr="003864F5">
        <w:rPr>
          <w:color w:val="1C1C1C"/>
          <w:sz w:val="28"/>
          <w:szCs w:val="28"/>
          <w:lang w:val="uk-UA"/>
        </w:rPr>
        <w:t>ка</w:t>
      </w:r>
      <w:proofErr w:type="spellEnd"/>
      <w:r w:rsidR="00EA7C4C" w:rsidRPr="003864F5">
        <w:rPr>
          <w:color w:val="1C1C1C"/>
          <w:sz w:val="28"/>
          <w:szCs w:val="28"/>
          <w:lang w:val="uk-UA"/>
        </w:rPr>
        <w:t xml:space="preserve">, яка подається </w:t>
      </w:r>
      <w:r w:rsidRPr="003864F5">
        <w:rPr>
          <w:color w:val="1C1C1C"/>
          <w:sz w:val="28"/>
          <w:szCs w:val="28"/>
          <w:lang w:val="uk-UA"/>
        </w:rPr>
        <w:t>по старому та по новому водогонах</w:t>
      </w:r>
      <w:r w:rsidR="00EA7C4C" w:rsidRPr="003864F5">
        <w:rPr>
          <w:color w:val="1C1C1C"/>
          <w:sz w:val="28"/>
          <w:szCs w:val="28"/>
          <w:lang w:val="uk-UA"/>
        </w:rPr>
        <w:t>;</w:t>
      </w:r>
    </w:p>
    <w:p w:rsidR="00EA7C4C" w:rsidRPr="003864F5" w:rsidRDefault="00EA7C4C" w:rsidP="003864F5">
      <w:pPr>
        <w:pStyle w:val="a8"/>
        <w:numPr>
          <w:ilvl w:val="0"/>
          <w:numId w:val="6"/>
        </w:numPr>
        <w:shd w:val="clear" w:color="auto" w:fill="FFFFFF"/>
        <w:spacing w:line="360" w:lineRule="auto"/>
        <w:jc w:val="both"/>
        <w:rPr>
          <w:color w:val="1C1C1C"/>
          <w:sz w:val="28"/>
          <w:szCs w:val="28"/>
        </w:rPr>
      </w:pPr>
      <w:r w:rsidRPr="003864F5">
        <w:rPr>
          <w:color w:val="1C1C1C"/>
          <w:sz w:val="28"/>
          <w:szCs w:val="28"/>
          <w:lang w:val="uk-UA"/>
        </w:rPr>
        <w:t xml:space="preserve"> на основі отриманих результатів дослідження визначити вплив стану </w:t>
      </w:r>
      <w:proofErr w:type="spellStart"/>
      <w:r w:rsidRPr="003864F5">
        <w:rPr>
          <w:color w:val="1C1C1C"/>
          <w:sz w:val="28"/>
          <w:szCs w:val="28"/>
          <w:lang w:val="uk-UA"/>
        </w:rPr>
        <w:t>водомережі</w:t>
      </w:r>
      <w:proofErr w:type="spellEnd"/>
      <w:r w:rsidRPr="003864F5">
        <w:rPr>
          <w:color w:val="1C1C1C"/>
          <w:sz w:val="28"/>
          <w:szCs w:val="28"/>
          <w:lang w:val="uk-UA"/>
        </w:rPr>
        <w:t xml:space="preserve"> на якість води.</w:t>
      </w:r>
    </w:p>
    <w:p w:rsidR="00EA7C4C" w:rsidRPr="003864F5" w:rsidRDefault="00EA7C4C" w:rsidP="003864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32"/>
          <w:szCs w:val="32"/>
          <w:lang w:val="uk-UA" w:eastAsia="ru-RU"/>
        </w:rPr>
      </w:pPr>
    </w:p>
    <w:p w:rsidR="00EA7C4C" w:rsidRPr="00AA6344" w:rsidRDefault="00EA7C4C" w:rsidP="003864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C1C1C"/>
          <w:sz w:val="32"/>
          <w:szCs w:val="32"/>
          <w:lang w:val="uk-UA" w:eastAsia="ru-RU"/>
        </w:rPr>
      </w:pPr>
    </w:p>
    <w:p w:rsidR="00EA7C4C" w:rsidRPr="00AA6344" w:rsidRDefault="00EA7C4C" w:rsidP="003864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C1C1C"/>
          <w:sz w:val="32"/>
          <w:szCs w:val="32"/>
          <w:lang w:val="uk-UA" w:eastAsia="ru-RU"/>
        </w:rPr>
      </w:pPr>
    </w:p>
    <w:p w:rsidR="00EA7C4C" w:rsidRPr="00AA6344" w:rsidRDefault="00EA7C4C" w:rsidP="00B32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32"/>
          <w:szCs w:val="32"/>
          <w:lang w:val="uk-UA" w:eastAsia="ru-RU"/>
        </w:rPr>
      </w:pPr>
    </w:p>
    <w:p w:rsidR="00EA7C4C" w:rsidRPr="00AA6344" w:rsidRDefault="00EA7C4C" w:rsidP="00B32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32"/>
          <w:szCs w:val="32"/>
          <w:lang w:val="uk-UA" w:eastAsia="ru-RU"/>
        </w:rPr>
      </w:pPr>
    </w:p>
    <w:p w:rsidR="00EA7C4C" w:rsidRPr="00AA6344" w:rsidRDefault="00EA7C4C" w:rsidP="00B32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32"/>
          <w:szCs w:val="32"/>
          <w:lang w:val="uk-UA" w:eastAsia="ru-RU"/>
        </w:rPr>
      </w:pPr>
    </w:p>
    <w:p w:rsidR="00EA7C4C" w:rsidRPr="00AA6344" w:rsidRDefault="00EA7C4C" w:rsidP="00B32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32"/>
          <w:szCs w:val="32"/>
          <w:lang w:val="uk-UA" w:eastAsia="ru-RU"/>
        </w:rPr>
      </w:pPr>
    </w:p>
    <w:p w:rsidR="00EA7C4C" w:rsidRPr="00AA6344" w:rsidRDefault="00EA7C4C" w:rsidP="00B32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32"/>
          <w:szCs w:val="32"/>
          <w:lang w:val="uk-UA" w:eastAsia="ru-RU"/>
        </w:rPr>
      </w:pPr>
    </w:p>
    <w:p w:rsidR="00EA7C4C" w:rsidRPr="00AA6344" w:rsidRDefault="00EA7C4C" w:rsidP="00B32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32"/>
          <w:szCs w:val="32"/>
          <w:lang w:val="uk-UA" w:eastAsia="ru-RU"/>
        </w:rPr>
      </w:pPr>
    </w:p>
    <w:p w:rsidR="00EA7C4C" w:rsidRPr="00AA6344" w:rsidRDefault="00EA7C4C" w:rsidP="00B32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32"/>
          <w:szCs w:val="32"/>
          <w:lang w:val="uk-UA" w:eastAsia="ru-RU"/>
        </w:rPr>
      </w:pPr>
    </w:p>
    <w:p w:rsidR="002B7366" w:rsidRDefault="002B7366" w:rsidP="00B32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32"/>
          <w:szCs w:val="32"/>
          <w:lang w:val="uk-UA" w:eastAsia="ru-RU"/>
        </w:rPr>
      </w:pPr>
    </w:p>
    <w:p w:rsidR="003864F5" w:rsidRDefault="003864F5" w:rsidP="00B32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:rsidR="000E6A71" w:rsidRPr="003864F5" w:rsidRDefault="005E7805" w:rsidP="003864F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Вода</w:t>
      </w:r>
      <w:r w:rsidR="003B2C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B2C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bookmarkStart w:id="0" w:name="_GoBack"/>
      <w:bookmarkEnd w:id="0"/>
      <w:proofErr w:type="spellStart"/>
      <w:r w:rsidR="000E6A71" w:rsidRPr="003864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</w:t>
      </w:r>
      <w:proofErr w:type="spellEnd"/>
      <w:r w:rsidR="003B2C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0E6A71" w:rsidRPr="003864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найважливіший</w:t>
      </w:r>
      <w:proofErr w:type="spellEnd"/>
      <w:r w:rsidR="003B2C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0E6A71" w:rsidRPr="003864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природний</w:t>
      </w:r>
      <w:proofErr w:type="spellEnd"/>
      <w:r w:rsidR="000E6A71" w:rsidRPr="003864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ресурс </w:t>
      </w:r>
      <w:proofErr w:type="spellStart"/>
      <w:r w:rsidR="000E6A71" w:rsidRPr="003864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нашої</w:t>
      </w:r>
      <w:proofErr w:type="spellEnd"/>
      <w:r w:rsidR="003B2C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0E6A71" w:rsidRPr="003864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планети</w:t>
      </w:r>
      <w:proofErr w:type="spellEnd"/>
      <w:r w:rsidR="000E6A71" w:rsidRPr="003864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Без </w:t>
      </w:r>
      <w:proofErr w:type="spellStart"/>
      <w:r w:rsidR="000E6A71" w:rsidRPr="003864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неї</w:t>
      </w:r>
      <w:proofErr w:type="spellEnd"/>
      <w:r w:rsidR="003B2C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0E6A71" w:rsidRPr="003864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неможливий</w:t>
      </w:r>
      <w:proofErr w:type="spellEnd"/>
      <w:r w:rsidR="003B2C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0E6A71" w:rsidRPr="003864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розвиток</w:t>
      </w:r>
      <w:proofErr w:type="spellEnd"/>
      <w:r w:rsidR="003B2C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0E6A71" w:rsidRPr="003864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живої</w:t>
      </w:r>
      <w:proofErr w:type="spellEnd"/>
      <w:r w:rsidR="003B2C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0E6A71" w:rsidRPr="003864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природи</w:t>
      </w:r>
      <w:proofErr w:type="spellEnd"/>
      <w:r w:rsidR="000E6A71" w:rsidRPr="003864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Вона </w:t>
      </w:r>
      <w:proofErr w:type="spellStart"/>
      <w:r w:rsidR="000E6A71" w:rsidRPr="003864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є</w:t>
      </w:r>
      <w:proofErr w:type="spellEnd"/>
      <w:r w:rsidR="000E6A71" w:rsidRPr="003864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0E6A71" w:rsidRPr="003864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найпростішим</w:t>
      </w:r>
      <w:proofErr w:type="spellEnd"/>
      <w:r w:rsidR="003B2C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0E6A71" w:rsidRPr="003864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хімічним</w:t>
      </w:r>
      <w:proofErr w:type="spellEnd"/>
      <w:r w:rsidR="000E6A71" w:rsidRPr="003864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компонентом </w:t>
      </w:r>
      <w:proofErr w:type="spellStart"/>
      <w:r w:rsidR="000E6A71" w:rsidRPr="003864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живої</w:t>
      </w:r>
      <w:proofErr w:type="spellEnd"/>
      <w:r w:rsidR="003B2C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0E6A71" w:rsidRPr="003864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матерії</w:t>
      </w:r>
      <w:proofErr w:type="spellEnd"/>
      <w:r w:rsidR="000E6A71" w:rsidRPr="003864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яка </w:t>
      </w:r>
      <w:proofErr w:type="spellStart"/>
      <w:proofErr w:type="gramStart"/>
      <w:r w:rsidR="000E6A71" w:rsidRPr="003864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</w:t>
      </w:r>
      <w:proofErr w:type="gramEnd"/>
      <w:r w:rsidR="000E6A71" w:rsidRPr="003864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’є</w:t>
      </w:r>
      <w:proofErr w:type="gramStart"/>
      <w:r w:rsidR="000E6A71" w:rsidRPr="003864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дну</w:t>
      </w:r>
      <w:proofErr w:type="gramEnd"/>
      <w:r w:rsidR="000E6A71" w:rsidRPr="003864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є</w:t>
      </w:r>
      <w:proofErr w:type="spellEnd"/>
      <w:r w:rsidR="003B2C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0E6A71" w:rsidRPr="003864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усі</w:t>
      </w:r>
      <w:proofErr w:type="spellEnd"/>
      <w:r w:rsidR="003B2C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0E6A71" w:rsidRPr="003864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організми</w:t>
      </w:r>
      <w:proofErr w:type="spellEnd"/>
      <w:r w:rsidR="000E6A71" w:rsidRPr="003864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="000E6A71" w:rsidRPr="003864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які</w:t>
      </w:r>
      <w:proofErr w:type="spellEnd"/>
      <w:r w:rsidR="003B2C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0E6A71" w:rsidRPr="003864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населяють</w:t>
      </w:r>
      <w:proofErr w:type="spellEnd"/>
      <w:r w:rsidR="000E6A71" w:rsidRPr="003864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нашу планету. </w:t>
      </w:r>
      <w:proofErr w:type="spellStart"/>
      <w:r w:rsidR="000E6A71" w:rsidRPr="003864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Вже</w:t>
      </w:r>
      <w:proofErr w:type="spellEnd"/>
      <w:r w:rsidR="000E6A71" w:rsidRPr="003864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давно </w:t>
      </w:r>
      <w:proofErr w:type="spellStart"/>
      <w:r w:rsidR="000E6A71" w:rsidRPr="003864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вчені</w:t>
      </w:r>
      <w:proofErr w:type="spellEnd"/>
      <w:r w:rsidR="000E6A71" w:rsidRPr="003864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довели, </w:t>
      </w:r>
      <w:proofErr w:type="spellStart"/>
      <w:r w:rsidR="000E6A71" w:rsidRPr="003864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що</w:t>
      </w:r>
      <w:proofErr w:type="spellEnd"/>
      <w:r w:rsidR="000E6A71" w:rsidRPr="003864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вода </w:t>
      </w:r>
      <w:proofErr w:type="spellStart"/>
      <w:r w:rsidR="000E6A71" w:rsidRPr="003864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впливає</w:t>
      </w:r>
      <w:proofErr w:type="spellEnd"/>
      <w:r w:rsidR="000E6A71" w:rsidRPr="003864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</w:t>
      </w:r>
      <w:proofErr w:type="spellStart"/>
      <w:r w:rsidR="000E6A71" w:rsidRPr="003864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тривалість</w:t>
      </w:r>
      <w:proofErr w:type="spellEnd"/>
      <w:r w:rsidR="003B2C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0E6A71" w:rsidRPr="003864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життя</w:t>
      </w:r>
      <w:proofErr w:type="spellEnd"/>
      <w:r w:rsidR="003B2C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0E6A71" w:rsidRPr="003864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людини</w:t>
      </w:r>
      <w:proofErr w:type="spellEnd"/>
      <w:r w:rsidR="000E6A71" w:rsidRPr="003864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</w:p>
    <w:p w:rsidR="00BD6806" w:rsidRPr="003864F5" w:rsidRDefault="003C6A9A" w:rsidP="003864F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</w:pPr>
      <w:r w:rsidRPr="003864F5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  <w:t xml:space="preserve">Водопровід у селищі </w:t>
      </w:r>
      <w:proofErr w:type="spellStart"/>
      <w:r w:rsidRPr="003864F5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  <w:t>Вікторівка</w:t>
      </w:r>
      <w:proofErr w:type="spellEnd"/>
      <w:r w:rsidRPr="003864F5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  <w:t xml:space="preserve"> Богодухівсько</w:t>
      </w:r>
      <w:r w:rsidR="000B1355" w:rsidRPr="003864F5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  <w:t xml:space="preserve">го району був прокладений у 1974 </w:t>
      </w:r>
      <w:r w:rsidRPr="003864F5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  <w:t>році та являв собою чавунні труби. Протягом тривалої експлуатації, яка супроводжувалась неодноразовими поривами</w:t>
      </w:r>
      <w:r w:rsidR="00D37596" w:rsidRPr="003864F5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  <w:t xml:space="preserve">, ремонтами, чистками, труби сильно зносилися: </w:t>
      </w:r>
      <w:proofErr w:type="spellStart"/>
      <w:r w:rsidR="00D37596" w:rsidRPr="003864F5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  <w:t>корозіювали</w:t>
      </w:r>
      <w:proofErr w:type="spellEnd"/>
      <w:r w:rsidR="00D37596" w:rsidRPr="003864F5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  <w:t>, їх стінки втратили попередню товщину</w:t>
      </w:r>
      <w:r w:rsidR="00BD6806" w:rsidRPr="003864F5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  <w:t xml:space="preserve"> та щільність</w:t>
      </w:r>
      <w:r w:rsidR="00D37596" w:rsidRPr="003864F5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  <w:t>. Тож громадою селища було прийнято рі</w:t>
      </w:r>
      <w:r w:rsidR="00BD6806" w:rsidRPr="003864F5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  <w:t xml:space="preserve">шення про поступову заміну </w:t>
      </w:r>
      <w:proofErr w:type="spellStart"/>
      <w:r w:rsidR="00BD6806" w:rsidRPr="003864F5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  <w:t>водо</w:t>
      </w:r>
      <w:r w:rsidR="00D37596" w:rsidRPr="003864F5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  <w:t>мережі</w:t>
      </w:r>
      <w:proofErr w:type="spellEnd"/>
      <w:r w:rsidR="00D37596" w:rsidRPr="003864F5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  <w:t xml:space="preserve">. У 2019-2020 роках  на  трьох  з шести  вулицях селища було замінено старі чавунні </w:t>
      </w:r>
      <w:r w:rsidR="00FA0882" w:rsidRPr="003864F5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  <w:t>труби на нові з поліпропілену, який має високі гігієнічні й експлуатаційні характеристики.</w:t>
      </w:r>
    </w:p>
    <w:p w:rsidR="003864F5" w:rsidRDefault="00D37596" w:rsidP="003864F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</w:pPr>
      <w:r w:rsidRPr="003864F5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  <w:t>Нас зацікавило питання</w:t>
      </w:r>
      <w:r w:rsidR="00BD6806" w:rsidRPr="003864F5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  <w:t>: «</w:t>
      </w:r>
      <w:r w:rsidRPr="003864F5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  <w:t>А чи вплинула заміна труб на якість питної води</w:t>
      </w:r>
      <w:r w:rsidR="000B1355" w:rsidRPr="003864F5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  <w:t xml:space="preserve">?» Щоб знайти відповідь на це питання ми вирішили провести комплексне </w:t>
      </w:r>
      <w:r w:rsidR="003864F5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  <w:t>дослідження. На першому етапі  ми провели</w:t>
      </w:r>
      <w:r w:rsidR="000B1355" w:rsidRPr="003864F5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  <w:t xml:space="preserve"> опитування жителів селища, які проживають на вулицях, де провели заміну водопровідних труб.</w:t>
      </w:r>
      <w:r w:rsidR="003864F5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  <w:t xml:space="preserve"> А на другому етапі було проведено </w:t>
      </w:r>
      <w:r w:rsidRPr="003864F5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  <w:t>дослідження якості води. А саме: органолептичні показники ми дослідили самостійно, а щодо фізико-хімічних</w:t>
      </w:r>
      <w:r w:rsidR="00BD6806" w:rsidRPr="003864F5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  <w:t xml:space="preserve"> та мікробіологічних</w:t>
      </w:r>
      <w:r w:rsidRPr="003864F5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  <w:t xml:space="preserve"> показників звернулися за допомогою до</w:t>
      </w:r>
      <w:r w:rsidR="00066849" w:rsidRPr="003864F5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  <w:t xml:space="preserve"> спеціалізованої лабораторії.</w:t>
      </w:r>
    </w:p>
    <w:p w:rsidR="003864F5" w:rsidRDefault="003864F5" w:rsidP="003864F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  <w:t>Майже всі показники якості води значно покращилися або, як мінімум, залишилися сталими. Не спостерігається погіршення жодної категорії показників  якості питної води.</w:t>
      </w:r>
    </w:p>
    <w:p w:rsidR="00215283" w:rsidRPr="003B2C97" w:rsidRDefault="003864F5" w:rsidP="003B2C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  <w:tab/>
      </w:r>
      <w:r w:rsidR="00860C76" w:rsidRPr="003864F5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  <w:t xml:space="preserve">Отож, порівнюючи та аналізуючи результати дослідження складу та якості питної води слід зазначити, що нова, сучасна </w:t>
      </w:r>
      <w:proofErr w:type="spellStart"/>
      <w:r w:rsidR="00860C76" w:rsidRPr="003864F5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  <w:t>водомережа</w:t>
      </w:r>
      <w:proofErr w:type="spellEnd"/>
      <w:r w:rsidR="00860C76" w:rsidRPr="003864F5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  <w:t xml:space="preserve"> значно покращила якість питної води у моєму селищі. Жителі, які мешкають на вулицях з новою </w:t>
      </w:r>
      <w:proofErr w:type="spellStart"/>
      <w:r w:rsidR="00860C76" w:rsidRPr="003864F5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  <w:t>водомережею</w:t>
      </w:r>
      <w:proofErr w:type="spellEnd"/>
      <w:r w:rsidR="00860C76" w:rsidRPr="003864F5">
        <w:rPr>
          <w:rFonts w:ascii="Times New Roman" w:eastAsia="Times New Roman" w:hAnsi="Times New Roman" w:cs="Times New Roman"/>
          <w:color w:val="1C1C1C"/>
          <w:sz w:val="28"/>
          <w:szCs w:val="28"/>
          <w:lang w:val="uk-UA" w:eastAsia="ru-RU"/>
        </w:rPr>
        <w:t xml:space="preserve"> мають якіснішу, екологічно чистішу воду.</w:t>
      </w:r>
    </w:p>
    <w:p w:rsidR="00F329CE" w:rsidRDefault="00F329CE" w:rsidP="003B2C97">
      <w:pPr>
        <w:shd w:val="clear" w:color="auto" w:fill="FFFFFF"/>
        <w:spacing w:after="0" w:line="240" w:lineRule="auto"/>
        <w:rPr>
          <w:rFonts w:eastAsiaTheme="minorEastAsia" w:hAnsi="Constantia"/>
          <w:color w:val="000000" w:themeColor="text1"/>
          <w:kern w:val="24"/>
          <w:sz w:val="28"/>
          <w:szCs w:val="28"/>
          <w:lang w:val="uk-UA" w:eastAsia="ru-RU"/>
        </w:rPr>
      </w:pPr>
    </w:p>
    <w:sectPr w:rsidR="00F329CE" w:rsidSect="00434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E54"/>
    <w:multiLevelType w:val="hybridMultilevel"/>
    <w:tmpl w:val="4E4E8682"/>
    <w:lvl w:ilvl="0" w:tplc="53ECD5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B353C"/>
    <w:multiLevelType w:val="hybridMultilevel"/>
    <w:tmpl w:val="E1807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E579E"/>
    <w:multiLevelType w:val="multilevel"/>
    <w:tmpl w:val="40D82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546D6"/>
    <w:multiLevelType w:val="hybridMultilevel"/>
    <w:tmpl w:val="85CA291A"/>
    <w:lvl w:ilvl="0" w:tplc="40B608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46C1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3439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ECE2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B89D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B092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D070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6AE9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90C5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02D0902"/>
    <w:multiLevelType w:val="multilevel"/>
    <w:tmpl w:val="AA28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954505"/>
    <w:multiLevelType w:val="hybridMultilevel"/>
    <w:tmpl w:val="EC507B9C"/>
    <w:lvl w:ilvl="0" w:tplc="E196FD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97B07"/>
    <w:multiLevelType w:val="multilevel"/>
    <w:tmpl w:val="2F86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02646C"/>
    <w:multiLevelType w:val="hybridMultilevel"/>
    <w:tmpl w:val="96EC8352"/>
    <w:lvl w:ilvl="0" w:tplc="4A9A7A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627B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542D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4CA0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FE92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22E9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FC85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4EE0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B063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8301BC9"/>
    <w:multiLevelType w:val="hybridMultilevel"/>
    <w:tmpl w:val="F036F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0338"/>
    <w:rsid w:val="000011D7"/>
    <w:rsid w:val="00025DB0"/>
    <w:rsid w:val="00066849"/>
    <w:rsid w:val="000B1355"/>
    <w:rsid w:val="000E6A71"/>
    <w:rsid w:val="001E0AF0"/>
    <w:rsid w:val="002007F7"/>
    <w:rsid w:val="00215283"/>
    <w:rsid w:val="002B7366"/>
    <w:rsid w:val="002C2863"/>
    <w:rsid w:val="003139F4"/>
    <w:rsid w:val="003254B8"/>
    <w:rsid w:val="003864F5"/>
    <w:rsid w:val="003878B5"/>
    <w:rsid w:val="003B2C97"/>
    <w:rsid w:val="003C6A9A"/>
    <w:rsid w:val="003E0F5A"/>
    <w:rsid w:val="003F04D9"/>
    <w:rsid w:val="003F1099"/>
    <w:rsid w:val="00417B3D"/>
    <w:rsid w:val="00434F12"/>
    <w:rsid w:val="0049098B"/>
    <w:rsid w:val="005E7805"/>
    <w:rsid w:val="00684CA8"/>
    <w:rsid w:val="006E456A"/>
    <w:rsid w:val="00860C76"/>
    <w:rsid w:val="008955CD"/>
    <w:rsid w:val="009F23AC"/>
    <w:rsid w:val="00A91256"/>
    <w:rsid w:val="00A93334"/>
    <w:rsid w:val="00A95150"/>
    <w:rsid w:val="00AA6344"/>
    <w:rsid w:val="00AC6491"/>
    <w:rsid w:val="00AF71B5"/>
    <w:rsid w:val="00B3255B"/>
    <w:rsid w:val="00B46116"/>
    <w:rsid w:val="00BB5912"/>
    <w:rsid w:val="00BC09E7"/>
    <w:rsid w:val="00BD0338"/>
    <w:rsid w:val="00BD6806"/>
    <w:rsid w:val="00C056B8"/>
    <w:rsid w:val="00CA51B5"/>
    <w:rsid w:val="00D37596"/>
    <w:rsid w:val="00D52C97"/>
    <w:rsid w:val="00D55EBA"/>
    <w:rsid w:val="00D71C2A"/>
    <w:rsid w:val="00E06D10"/>
    <w:rsid w:val="00EA7C4C"/>
    <w:rsid w:val="00F329CE"/>
    <w:rsid w:val="00FA0882"/>
    <w:rsid w:val="00FB109A"/>
    <w:rsid w:val="00FF5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12"/>
  </w:style>
  <w:style w:type="paragraph" w:styleId="1">
    <w:name w:val="heading 1"/>
    <w:basedOn w:val="a"/>
    <w:next w:val="a"/>
    <w:link w:val="10"/>
    <w:uiPriority w:val="9"/>
    <w:qFormat/>
    <w:rsid w:val="00F329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51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A51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51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51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A51B5"/>
    <w:rPr>
      <w:color w:val="0000FF"/>
      <w:u w:val="single"/>
    </w:rPr>
  </w:style>
  <w:style w:type="character" w:customStyle="1" w:styleId="post-date">
    <w:name w:val="post-date"/>
    <w:basedOn w:val="a0"/>
    <w:rsid w:val="00CA51B5"/>
  </w:style>
  <w:style w:type="character" w:customStyle="1" w:styleId="post-category">
    <w:name w:val="post-category"/>
    <w:basedOn w:val="a0"/>
    <w:rsid w:val="00CA51B5"/>
  </w:style>
  <w:style w:type="character" w:customStyle="1" w:styleId="post-comment">
    <w:name w:val="post-comment"/>
    <w:basedOn w:val="a0"/>
    <w:rsid w:val="00CA51B5"/>
  </w:style>
  <w:style w:type="paragraph" w:styleId="a4">
    <w:name w:val="Normal (Web)"/>
    <w:basedOn w:val="a"/>
    <w:uiPriority w:val="99"/>
    <w:unhideWhenUsed/>
    <w:rsid w:val="00CA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51B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A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1B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A7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A7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860C76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F329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62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33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127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4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66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-che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ИРА</cp:lastModifiedBy>
  <cp:revision>17</cp:revision>
  <dcterms:created xsi:type="dcterms:W3CDTF">2021-03-13T07:58:00Z</dcterms:created>
  <dcterms:modified xsi:type="dcterms:W3CDTF">2021-03-18T17:51:00Z</dcterms:modified>
</cp:coreProperties>
</file>