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EC" w:rsidRPr="00B010F5" w:rsidRDefault="008534EC" w:rsidP="008534EC">
      <w:pPr>
        <w:pStyle w:val="ac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10F5">
        <w:rPr>
          <w:rFonts w:eastAsiaTheme="minorEastAsia"/>
          <w:color w:val="000000"/>
          <w:kern w:val="24"/>
          <w:sz w:val="28"/>
          <w:szCs w:val="28"/>
          <w:lang w:val="uk-UA"/>
        </w:rPr>
        <w:t>Всеукраїнський відкритий інтерактивний конкурс «МАН-Юніор Дослідник»</w:t>
      </w:r>
    </w:p>
    <w:p w:rsidR="008534EC" w:rsidRPr="00B010F5" w:rsidRDefault="008534EC" w:rsidP="008534EC">
      <w:pPr>
        <w:pStyle w:val="ac"/>
        <w:spacing w:before="0" w:beforeAutospacing="0" w:after="0" w:afterAutospacing="0"/>
        <w:jc w:val="center"/>
        <w:rPr>
          <w:rFonts w:eastAsiaTheme="minorEastAsia"/>
          <w:color w:val="000000"/>
          <w:kern w:val="24"/>
          <w:sz w:val="28"/>
          <w:szCs w:val="28"/>
          <w:lang w:val="uk-UA"/>
        </w:rPr>
      </w:pPr>
      <w:r w:rsidRPr="00B010F5">
        <w:rPr>
          <w:rFonts w:eastAsiaTheme="minorEastAsia"/>
          <w:color w:val="000000"/>
          <w:kern w:val="24"/>
          <w:sz w:val="28"/>
          <w:szCs w:val="28"/>
          <w:lang w:val="uk-UA"/>
        </w:rPr>
        <w:t>Номінація «Історик-Юніор»</w:t>
      </w:r>
    </w:p>
    <w:p w:rsidR="008534EC" w:rsidRPr="008534EC" w:rsidRDefault="008534EC" w:rsidP="008534EC">
      <w:pPr>
        <w:pStyle w:val="ac"/>
        <w:spacing w:before="0" w:beforeAutospacing="0" w:after="0" w:afterAutospacing="0"/>
        <w:jc w:val="center"/>
        <w:rPr>
          <w:lang w:val="ru-RU"/>
        </w:rPr>
      </w:pPr>
    </w:p>
    <w:p w:rsidR="00614939" w:rsidRDefault="008534EC" w:rsidP="00853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4EC">
        <w:rPr>
          <w:rFonts w:ascii="Times New Roman" w:hAnsi="Times New Roman"/>
          <w:b/>
          <w:sz w:val="28"/>
          <w:szCs w:val="28"/>
          <w:lang w:val="uk-UA"/>
        </w:rPr>
        <w:t>Віртуальна екскурсія «Історичний центр міста Богуслава»</w:t>
      </w:r>
    </w:p>
    <w:p w:rsidR="009B7186" w:rsidRPr="008534EC" w:rsidRDefault="009B7186" w:rsidP="008534E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34446" w:rsidRPr="008534EC" w:rsidTr="008534EC">
        <w:tc>
          <w:tcPr>
            <w:tcW w:w="4927" w:type="dxa"/>
          </w:tcPr>
          <w:p w:rsidR="00834446" w:rsidRPr="008534EC" w:rsidRDefault="00834446" w:rsidP="008534E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534EC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86080" cy="3033395"/>
                  <wp:effectExtent l="0" t="0" r="0" b="0"/>
                  <wp:docPr id="5" name="Рисунок 5" descr="C:\Users\CDUT\Desktop\екскурсоводи\робота\IMG-49ae3e0ac4f1e44e48fc57376ad0b9e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DUT\Desktop\екскурсоводи\робота\IMG-49ae3e0ac4f1e44e48fc57376ad0b9e0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8" t="14498"/>
                          <a:stretch/>
                        </pic:blipFill>
                        <pic:spPr bwMode="auto">
                          <a:xfrm>
                            <a:off x="0" y="0"/>
                            <a:ext cx="1989561" cy="303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534EC" w:rsidRPr="008534EC" w:rsidRDefault="008534EC" w:rsidP="008534E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Автор-екскурсовод екскурсії: </w:t>
            </w:r>
            <w:r w:rsidRPr="008534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Шевченко Максим Віталійович</w:t>
            </w:r>
            <w:r w:rsidRPr="008534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</w:p>
          <w:p w:rsidR="008534EC" w:rsidRPr="008534EC" w:rsidRDefault="008534EC" w:rsidP="008534E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4EC">
              <w:rPr>
                <w:rFonts w:ascii="Times New Roman" w:hAnsi="Times New Roman"/>
                <w:sz w:val="28"/>
                <w:szCs w:val="28"/>
                <w:lang w:val="uk-UA"/>
              </w:rPr>
              <w:t>вихованець гуртка «Юні екскурсоводи» Богуславського районного центру дитячої та юнацької творчості</w:t>
            </w:r>
          </w:p>
          <w:p w:rsidR="008534EC" w:rsidRPr="008534EC" w:rsidRDefault="008534EC" w:rsidP="008534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534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Керівник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проекту</w:t>
            </w:r>
            <w:r w:rsidRPr="008534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8534EC" w:rsidRPr="008534EC" w:rsidRDefault="008534EC" w:rsidP="008534E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534E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Лаговська Тетяна Іванівна</w:t>
            </w:r>
            <w:r w:rsidRPr="008534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</w:p>
          <w:p w:rsidR="008534EC" w:rsidRPr="008534EC" w:rsidRDefault="008534EC" w:rsidP="008534E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34EC">
              <w:rPr>
                <w:rFonts w:ascii="Times New Roman" w:hAnsi="Times New Roman"/>
                <w:sz w:val="28"/>
                <w:szCs w:val="28"/>
                <w:lang w:val="uk-UA"/>
              </w:rPr>
              <w:t>керівник гуртка «Юні екскурсоводи» Богуславського районного центру дитячої та юнацької творчості</w:t>
            </w:r>
          </w:p>
          <w:p w:rsidR="00834446" w:rsidRPr="008534EC" w:rsidRDefault="00834446" w:rsidP="008534E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534EC" w:rsidRPr="008534EC" w:rsidRDefault="008534EC" w:rsidP="008534E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534EC">
        <w:rPr>
          <w:rFonts w:ascii="Times New Roman" w:hAnsi="Times New Roman"/>
          <w:b/>
          <w:i/>
          <w:sz w:val="28"/>
          <w:szCs w:val="28"/>
          <w:lang w:val="uk-UA"/>
        </w:rPr>
        <w:t>Громадська та екскурсійна діяльність</w:t>
      </w:r>
      <w:r w:rsidR="00D30833">
        <w:rPr>
          <w:rFonts w:ascii="Times New Roman" w:hAnsi="Times New Roman"/>
          <w:b/>
          <w:i/>
          <w:sz w:val="28"/>
          <w:szCs w:val="28"/>
          <w:lang w:val="uk-UA"/>
        </w:rPr>
        <w:t xml:space="preserve"> автора</w:t>
      </w:r>
      <w:r w:rsidRPr="008534EC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8534EC" w:rsidRPr="008534EC" w:rsidRDefault="008534EC" w:rsidP="008534EC">
      <w:pPr>
        <w:spacing w:after="0" w:line="240" w:lineRule="auto"/>
        <w:ind w:firstLine="35"/>
        <w:jc w:val="both"/>
        <w:rPr>
          <w:rFonts w:ascii="Times New Roman" w:hAnsi="Times New Roman"/>
          <w:sz w:val="28"/>
          <w:szCs w:val="28"/>
          <w:lang w:val="uk-UA"/>
        </w:rPr>
      </w:pPr>
      <w:r w:rsidRPr="008534EC">
        <w:rPr>
          <w:rFonts w:ascii="Times New Roman" w:hAnsi="Times New Roman"/>
          <w:sz w:val="28"/>
          <w:szCs w:val="28"/>
          <w:lang w:val="uk-UA"/>
        </w:rPr>
        <w:t>Активно приймаюучасть в громадському житті Центру творчості, школи. Займаюсь у хореографічних студіях та гуртку «Юні екскурсоводи». Цікавлюсь історією свого краю та країни.</w:t>
      </w:r>
    </w:p>
    <w:p w:rsidR="00A32335" w:rsidRPr="00D30833" w:rsidRDefault="008534EC" w:rsidP="00853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34EC">
        <w:rPr>
          <w:rFonts w:ascii="Times New Roman" w:hAnsi="Times New Roman"/>
          <w:sz w:val="28"/>
          <w:szCs w:val="28"/>
          <w:lang w:val="uk-UA"/>
        </w:rPr>
        <w:t xml:space="preserve">Постійно приймаю участь в районних та обласних олімпіадах, конкурсах. У 2019 році став учасником </w:t>
      </w:r>
      <w:r w:rsidRPr="008534EC">
        <w:rPr>
          <w:rFonts w:ascii="Times New Roman" w:hAnsi="Times New Roman"/>
          <w:sz w:val="28"/>
          <w:szCs w:val="28"/>
          <w:lang w:val="en-US"/>
        </w:rPr>
        <w:t>IV</w:t>
      </w:r>
      <w:r w:rsidRPr="008534EC">
        <w:rPr>
          <w:rFonts w:ascii="Times New Roman" w:hAnsi="Times New Roman"/>
          <w:sz w:val="28"/>
          <w:szCs w:val="28"/>
          <w:lang w:val="uk-UA"/>
        </w:rPr>
        <w:t xml:space="preserve"> Всеукраїнської історико-краєзнавчої конференції учнівської молоді «Державотворчі процеси в Україні: через віки у ХХІ століття», зайняв ІІІ місце в обласному етапі Всеукраїнської </w:t>
      </w:r>
      <w:r w:rsidRPr="008534E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краєзнавчої акції учнівської молоді «Герої серед нас: сучасні захисники України»</w:t>
      </w:r>
      <w:r w:rsidRPr="008534EC">
        <w:rPr>
          <w:rFonts w:ascii="Times New Roman" w:hAnsi="Times New Roman"/>
          <w:sz w:val="28"/>
          <w:szCs w:val="28"/>
          <w:lang w:val="uk-UA"/>
        </w:rPr>
        <w:t>. У 2020 році зайняв ІІ місце в обласному конкурсі «Юні екскурсоводи».</w:t>
      </w:r>
    </w:p>
    <w:p w:rsidR="00120688" w:rsidRPr="008534EC" w:rsidRDefault="00120688" w:rsidP="00853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34EC">
        <w:rPr>
          <w:rFonts w:ascii="Times New Roman" w:hAnsi="Times New Roman"/>
          <w:b/>
          <w:sz w:val="28"/>
          <w:szCs w:val="28"/>
          <w:lang w:val="uk-UA"/>
        </w:rPr>
        <w:t xml:space="preserve">Вид екскурсії: </w:t>
      </w:r>
      <w:r w:rsidRPr="008534EC">
        <w:rPr>
          <w:rFonts w:ascii="Times New Roman" w:hAnsi="Times New Roman"/>
          <w:sz w:val="28"/>
          <w:szCs w:val="28"/>
          <w:lang w:val="uk-UA"/>
        </w:rPr>
        <w:t>тематична</w:t>
      </w:r>
      <w:r w:rsidRPr="008534EC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8534EC">
        <w:rPr>
          <w:rFonts w:ascii="Times New Roman" w:hAnsi="Times New Roman"/>
          <w:sz w:val="28"/>
          <w:szCs w:val="28"/>
          <w:lang w:val="uk-UA"/>
        </w:rPr>
        <w:t xml:space="preserve">історично-краєзнавчий маршрут історичними місцями старого міста). </w:t>
      </w:r>
    </w:p>
    <w:p w:rsidR="00120688" w:rsidRPr="008534EC" w:rsidRDefault="00120688" w:rsidP="00853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34EC">
        <w:rPr>
          <w:rFonts w:ascii="Times New Roman" w:hAnsi="Times New Roman"/>
          <w:b/>
          <w:sz w:val="28"/>
          <w:szCs w:val="28"/>
          <w:lang w:val="uk-UA"/>
        </w:rPr>
        <w:t xml:space="preserve">Місце екскурсії: </w:t>
      </w:r>
      <w:r w:rsidRPr="008534EC">
        <w:rPr>
          <w:rFonts w:ascii="Times New Roman" w:hAnsi="Times New Roman"/>
          <w:sz w:val="28"/>
          <w:szCs w:val="28"/>
          <w:lang w:val="uk-UA"/>
        </w:rPr>
        <w:t>центр древнього Богуслава.</w:t>
      </w:r>
    </w:p>
    <w:p w:rsidR="00120688" w:rsidRPr="008534EC" w:rsidRDefault="00120688" w:rsidP="00853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34EC">
        <w:rPr>
          <w:rFonts w:ascii="Times New Roman" w:hAnsi="Times New Roman"/>
          <w:b/>
          <w:sz w:val="28"/>
          <w:szCs w:val="28"/>
          <w:lang w:val="uk-UA"/>
        </w:rPr>
        <w:t xml:space="preserve">Тематика екскурсії: </w:t>
      </w:r>
      <w:r w:rsidRPr="008534EC">
        <w:rPr>
          <w:rFonts w:ascii="Times New Roman" w:hAnsi="Times New Roman"/>
          <w:sz w:val="28"/>
          <w:szCs w:val="28"/>
          <w:lang w:val="uk-UA"/>
        </w:rPr>
        <w:t>«Історичний центр міста Богуслава»</w:t>
      </w:r>
      <w:r w:rsidRPr="008534EC">
        <w:rPr>
          <w:rFonts w:ascii="Times New Roman" w:hAnsi="Times New Roman"/>
          <w:b/>
          <w:sz w:val="28"/>
          <w:szCs w:val="28"/>
          <w:lang w:val="uk-UA"/>
        </w:rPr>
        <w:t xml:space="preserve">  - </w:t>
      </w:r>
      <w:r w:rsidRPr="008534EC">
        <w:rPr>
          <w:rFonts w:ascii="Times New Roman" w:hAnsi="Times New Roman"/>
          <w:sz w:val="28"/>
          <w:szCs w:val="28"/>
          <w:lang w:val="uk-UA"/>
        </w:rPr>
        <w:t xml:space="preserve">це одноденний маршрут вихідного дня історико-краєзнавчої тематики. </w:t>
      </w:r>
    </w:p>
    <w:p w:rsidR="00120688" w:rsidRPr="008534EC" w:rsidRDefault="00120688" w:rsidP="00853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34EC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8534EC">
        <w:rPr>
          <w:rFonts w:ascii="Times New Roman" w:hAnsi="Times New Roman"/>
          <w:sz w:val="28"/>
          <w:szCs w:val="28"/>
          <w:lang w:val="uk-UA"/>
        </w:rPr>
        <w:t>ознайомити з важливими історичними об</w:t>
      </w:r>
      <w:r w:rsidRPr="008534EC">
        <w:rPr>
          <w:rFonts w:ascii="Times New Roman" w:hAnsi="Times New Roman"/>
          <w:sz w:val="28"/>
          <w:szCs w:val="28"/>
        </w:rPr>
        <w:t>’</w:t>
      </w:r>
      <w:r w:rsidRPr="008534EC">
        <w:rPr>
          <w:rFonts w:ascii="Times New Roman" w:hAnsi="Times New Roman"/>
          <w:sz w:val="28"/>
          <w:szCs w:val="28"/>
          <w:lang w:val="uk-UA"/>
        </w:rPr>
        <w:t>єктами та подіями рідного міста. Виховувати патріотизм та гордість за славетне минуле рідного краю та земляків.</w:t>
      </w:r>
    </w:p>
    <w:p w:rsidR="00120688" w:rsidRPr="008534EC" w:rsidRDefault="00120688" w:rsidP="008534E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8534EC">
        <w:rPr>
          <w:rFonts w:ascii="Times New Roman" w:hAnsi="Times New Roman"/>
          <w:b/>
          <w:sz w:val="28"/>
          <w:szCs w:val="24"/>
          <w:lang w:val="uk-UA"/>
        </w:rPr>
        <w:t xml:space="preserve">Протяжність </w:t>
      </w:r>
      <w:r w:rsidRPr="008534EC">
        <w:rPr>
          <w:rFonts w:ascii="Times New Roman" w:hAnsi="Times New Roman"/>
          <w:sz w:val="28"/>
          <w:szCs w:val="24"/>
          <w:lang w:val="uk-UA"/>
        </w:rPr>
        <w:t>– 2 км.</w:t>
      </w:r>
    </w:p>
    <w:p w:rsidR="00834446" w:rsidRPr="008534EC" w:rsidRDefault="00834446" w:rsidP="00853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34EC">
        <w:rPr>
          <w:rFonts w:ascii="Times New Roman" w:hAnsi="Times New Roman"/>
          <w:sz w:val="28"/>
          <w:szCs w:val="28"/>
          <w:lang w:val="uk-UA"/>
        </w:rPr>
        <w:t>Маршрут проходить по центральній історичній частині міста Богуслава.</w:t>
      </w:r>
    </w:p>
    <w:p w:rsidR="00834446" w:rsidRPr="008534EC" w:rsidRDefault="00834446" w:rsidP="008534E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8534EC">
        <w:rPr>
          <w:rFonts w:ascii="Times New Roman" w:hAnsi="Times New Roman"/>
          <w:sz w:val="28"/>
          <w:szCs w:val="24"/>
          <w:lang w:val="uk-UA"/>
        </w:rPr>
        <w:t xml:space="preserve">Він доступний протягом всього року,  але найкращий період його здійснення – це травень - вересень. Розрахований на учнів старших класів та в рамках організації екскурсійного обслуговування невеликих туристичних груп.  Важливою особливістю даного маршруту є те, що він під силу навіть початківцю. </w:t>
      </w:r>
      <w:r w:rsidR="00B60213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8534EC">
        <w:rPr>
          <w:rFonts w:ascii="Times New Roman" w:hAnsi="Times New Roman"/>
          <w:sz w:val="28"/>
          <w:szCs w:val="24"/>
          <w:lang w:val="uk-UA"/>
        </w:rPr>
        <w:t>Дана екскурсія носить характер спрощеного варіанту екскурсії для широкого загалу, яку проводять не професійні, а юні екскурсоводи.</w:t>
      </w:r>
    </w:p>
    <w:p w:rsidR="00834446" w:rsidRPr="008534EC" w:rsidRDefault="00834446" w:rsidP="008534E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8534EC">
        <w:rPr>
          <w:rFonts w:ascii="Times New Roman" w:hAnsi="Times New Roman"/>
          <w:b/>
          <w:sz w:val="28"/>
          <w:szCs w:val="24"/>
          <w:lang w:val="uk-UA"/>
        </w:rPr>
        <w:lastRenderedPageBreak/>
        <w:t>Спосіб пересування:</w:t>
      </w:r>
      <w:r w:rsidRPr="008534EC">
        <w:rPr>
          <w:rFonts w:ascii="Times New Roman" w:hAnsi="Times New Roman"/>
          <w:sz w:val="28"/>
          <w:szCs w:val="28"/>
          <w:lang w:val="uk-UA"/>
        </w:rPr>
        <w:t xml:space="preserve">  пішохідний .</w:t>
      </w:r>
    </w:p>
    <w:p w:rsidR="00834446" w:rsidRPr="008534EC" w:rsidRDefault="00834446" w:rsidP="008534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sz w:val="28"/>
          <w:szCs w:val="28"/>
          <w:lang w:val="uk-UA"/>
        </w:rPr>
        <w:t>Екскурсія має пізнавальне та виховне значення, адже Богуслав належить до числа найцікавіших міст Київської області. Цікавий Богуславяк і захоплюючою історією, пам’ятками архітектури, так і</w:t>
      </w:r>
      <w:r w:rsidR="00B602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34EC">
        <w:rPr>
          <w:rFonts w:ascii="Times New Roman" w:hAnsi="Times New Roman"/>
          <w:sz w:val="28"/>
          <w:szCs w:val="28"/>
          <w:lang w:val="uk-UA"/>
        </w:rPr>
        <w:t xml:space="preserve">цікавими пам’ятками </w:t>
      </w: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природи. Потрібно і важливо, щоб якомога більше людей знали про наше славетне і древнє місто та відомих земляків.</w:t>
      </w:r>
    </w:p>
    <w:p w:rsidR="00834446" w:rsidRPr="008534EC" w:rsidRDefault="00834446" w:rsidP="008534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Автор працював над текстом екскурсії з 5 класу, отримавши матеріали в музеї історії Богуславщиниз та з дослідницьких робіт вихованців гуртка «Літературне краєзнавство» Богуславського ЦДЮТ. Працює над текстом другий рік, вдосконалюючи його та додаючи емоційного забарвлення.</w:t>
      </w:r>
    </w:p>
    <w:p w:rsidR="00834446" w:rsidRPr="008534EC" w:rsidRDefault="00D30833" w:rsidP="00D3083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План екскурсії:</w:t>
      </w:r>
    </w:p>
    <w:p w:rsidR="00834446" w:rsidRPr="008534EC" w:rsidRDefault="00834446" w:rsidP="008534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34446" w:rsidRPr="008534EC" w:rsidRDefault="00834446" w:rsidP="008534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Вступ.</w:t>
      </w:r>
    </w:p>
    <w:p w:rsidR="00834446" w:rsidRPr="008534EC" w:rsidRDefault="00834446" w:rsidP="008534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Музей історії Богуславщини – місце незвичайних експозицій та цікавої інформації.</w:t>
      </w:r>
    </w:p>
    <w:p w:rsidR="00834446" w:rsidRPr="008534EC" w:rsidRDefault="00834446" w:rsidP="008534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color w:val="000000" w:themeColor="text1"/>
          <w:spacing w:val="2"/>
          <w:sz w:val="28"/>
          <w:szCs w:val="28"/>
          <w:lang w:val="uk-UA" w:eastAsia="uk-UA"/>
        </w:rPr>
        <w:t>Найдревніша із збережених пам’яток Богуслава – будівля нинішнього музею декорактивно-прикладного мистецтва «</w:t>
      </w: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Кам’яниця».</w:t>
      </w:r>
    </w:p>
    <w:p w:rsidR="00834446" w:rsidRPr="008534EC" w:rsidRDefault="00834446" w:rsidP="008534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Меморіальний музей відомого українського художника Івана Сошенка.</w:t>
      </w:r>
    </w:p>
    <w:p w:rsidR="00834446" w:rsidRPr="008534EC" w:rsidRDefault="00834446" w:rsidP="008534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Пам’ятний знак Марусі Богуславки – героїні відомої легенди.</w:t>
      </w:r>
    </w:p>
    <w:p w:rsidR="00834446" w:rsidRPr="008534EC" w:rsidRDefault="00834446" w:rsidP="008534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Музей – садиба Марка Вовчка.</w:t>
      </w:r>
    </w:p>
    <w:p w:rsidR="00834446" w:rsidRPr="008534EC" w:rsidRDefault="00834446" w:rsidP="008534E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34EC">
        <w:rPr>
          <w:rFonts w:ascii="Times New Roman" w:hAnsi="Times New Roman"/>
          <w:color w:val="000000" w:themeColor="text1"/>
          <w:sz w:val="28"/>
          <w:szCs w:val="28"/>
          <w:lang w:val="uk-UA"/>
        </w:rPr>
        <w:t>Висновок.</w:t>
      </w:r>
    </w:p>
    <w:p w:rsidR="00834446" w:rsidRPr="008534EC" w:rsidRDefault="00834446" w:rsidP="008534E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34446" w:rsidRPr="008534EC" w:rsidRDefault="00834446" w:rsidP="00D30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4EC">
        <w:rPr>
          <w:rFonts w:ascii="Times New Roman" w:hAnsi="Times New Roman"/>
          <w:b/>
          <w:sz w:val="28"/>
          <w:szCs w:val="28"/>
        </w:rPr>
        <w:t xml:space="preserve">Схема </w:t>
      </w:r>
      <w:r w:rsidRPr="008534EC">
        <w:rPr>
          <w:rFonts w:ascii="Times New Roman" w:hAnsi="Times New Roman"/>
          <w:b/>
          <w:sz w:val="28"/>
          <w:szCs w:val="28"/>
          <w:lang w:val="uk-UA"/>
        </w:rPr>
        <w:t>екскурсії:</w:t>
      </w:r>
    </w:p>
    <w:p w:rsidR="008B452B" w:rsidRPr="00D30833" w:rsidRDefault="00834446" w:rsidP="00B010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34EC">
        <w:rPr>
          <w:rFonts w:ascii="Times New Roman" w:hAnsi="Times New Roman"/>
          <w:noProof/>
        </w:rPr>
        <w:drawing>
          <wp:inline distT="0" distB="0" distL="0" distR="0">
            <wp:extent cx="6400800" cy="4800600"/>
            <wp:effectExtent l="0" t="0" r="0" b="0"/>
            <wp:docPr id="3" name="Picture 3" descr="богуслав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слав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52B" w:rsidRPr="00D30833" w:rsidSect="00834446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24" w:rsidRDefault="00F64424" w:rsidP="006D3E5F">
      <w:pPr>
        <w:spacing w:after="0" w:line="240" w:lineRule="auto"/>
      </w:pPr>
      <w:r>
        <w:separator/>
      </w:r>
    </w:p>
  </w:endnote>
  <w:endnote w:type="continuationSeparator" w:id="1">
    <w:p w:rsidR="00F64424" w:rsidRDefault="00F64424" w:rsidP="006D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24" w:rsidRDefault="00F64424" w:rsidP="006D3E5F">
      <w:pPr>
        <w:spacing w:after="0" w:line="240" w:lineRule="auto"/>
      </w:pPr>
      <w:r>
        <w:separator/>
      </w:r>
    </w:p>
  </w:footnote>
  <w:footnote w:type="continuationSeparator" w:id="1">
    <w:p w:rsidR="00F64424" w:rsidRDefault="00F64424" w:rsidP="006D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84B"/>
    <w:multiLevelType w:val="hybridMultilevel"/>
    <w:tmpl w:val="74C2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76A5"/>
    <w:multiLevelType w:val="hybridMultilevel"/>
    <w:tmpl w:val="C07856A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D2D78"/>
    <w:multiLevelType w:val="hybridMultilevel"/>
    <w:tmpl w:val="4B709662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32D46"/>
    <w:multiLevelType w:val="hybridMultilevel"/>
    <w:tmpl w:val="3E802BE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880A12"/>
    <w:multiLevelType w:val="hybridMultilevel"/>
    <w:tmpl w:val="01C89EB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7AD"/>
    <w:rsid w:val="000356F2"/>
    <w:rsid w:val="000621A5"/>
    <w:rsid w:val="00066FC3"/>
    <w:rsid w:val="000D1FA5"/>
    <w:rsid w:val="000D4344"/>
    <w:rsid w:val="000D55F4"/>
    <w:rsid w:val="00120688"/>
    <w:rsid w:val="0013199B"/>
    <w:rsid w:val="00157FAB"/>
    <w:rsid w:val="0022607C"/>
    <w:rsid w:val="002D51F0"/>
    <w:rsid w:val="00317351"/>
    <w:rsid w:val="00322DE3"/>
    <w:rsid w:val="00332E12"/>
    <w:rsid w:val="00352EE4"/>
    <w:rsid w:val="00384844"/>
    <w:rsid w:val="003851B3"/>
    <w:rsid w:val="004B64B7"/>
    <w:rsid w:val="005302EE"/>
    <w:rsid w:val="00596211"/>
    <w:rsid w:val="00614939"/>
    <w:rsid w:val="006A12E1"/>
    <w:rsid w:val="006D3E5F"/>
    <w:rsid w:val="007277AD"/>
    <w:rsid w:val="007E4D00"/>
    <w:rsid w:val="00804D59"/>
    <w:rsid w:val="00827BA0"/>
    <w:rsid w:val="008315B6"/>
    <w:rsid w:val="00834446"/>
    <w:rsid w:val="008534EC"/>
    <w:rsid w:val="0087401F"/>
    <w:rsid w:val="008913C8"/>
    <w:rsid w:val="008A31AE"/>
    <w:rsid w:val="008B452B"/>
    <w:rsid w:val="008D516E"/>
    <w:rsid w:val="009308CE"/>
    <w:rsid w:val="009816FB"/>
    <w:rsid w:val="00981E1B"/>
    <w:rsid w:val="009B5F65"/>
    <w:rsid w:val="009B7186"/>
    <w:rsid w:val="009C3CFB"/>
    <w:rsid w:val="00A32335"/>
    <w:rsid w:val="00A67A97"/>
    <w:rsid w:val="00A76F03"/>
    <w:rsid w:val="00A91969"/>
    <w:rsid w:val="00AB3D74"/>
    <w:rsid w:val="00AC1237"/>
    <w:rsid w:val="00AF1BF6"/>
    <w:rsid w:val="00B010F5"/>
    <w:rsid w:val="00B16503"/>
    <w:rsid w:val="00B60213"/>
    <w:rsid w:val="00B64F74"/>
    <w:rsid w:val="00BE0C9A"/>
    <w:rsid w:val="00C058B3"/>
    <w:rsid w:val="00C520F3"/>
    <w:rsid w:val="00CF7AE3"/>
    <w:rsid w:val="00D120AA"/>
    <w:rsid w:val="00D20E92"/>
    <w:rsid w:val="00D30833"/>
    <w:rsid w:val="00D3227C"/>
    <w:rsid w:val="00D42216"/>
    <w:rsid w:val="00D439C9"/>
    <w:rsid w:val="00DA5FBD"/>
    <w:rsid w:val="00DB392C"/>
    <w:rsid w:val="00E61791"/>
    <w:rsid w:val="00E868BF"/>
    <w:rsid w:val="00ED35E8"/>
    <w:rsid w:val="00EE382E"/>
    <w:rsid w:val="00EE4995"/>
    <w:rsid w:val="00F04149"/>
    <w:rsid w:val="00F50029"/>
    <w:rsid w:val="00F57F41"/>
    <w:rsid w:val="00F64424"/>
    <w:rsid w:val="00FE5C40"/>
    <w:rsid w:val="00FE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5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E5F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D3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E5F"/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8B45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B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5302E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3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53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70D4-721A-4406-93D9-55E66B1D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ИРА</cp:lastModifiedBy>
  <cp:revision>46</cp:revision>
  <dcterms:created xsi:type="dcterms:W3CDTF">2009-06-16T21:18:00Z</dcterms:created>
  <dcterms:modified xsi:type="dcterms:W3CDTF">2020-04-14T16:25:00Z</dcterms:modified>
</cp:coreProperties>
</file>